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pStyle w:val="aff4"/>
        <w:rPr>
          <w:color w:val="000000"/>
          <w:szCs w:val="28"/>
        </w:rPr>
      </w:pPr>
    </w:p>
    <w:tbl>
      <w:tblPr>
        <w:tblW w:w="10008" w:type="dxa"/>
        <w:tblInd w:w="-612" w:type="dxa"/>
        <w:tblBorders/>
        <w:tblLook w:val="0000" w:firstRow="0" w:lastRow="0" w:firstColumn="0" w:lastColumn="0" w:noHBand="0" w:noVBand="0"/>
        <w:jc w:val="left"/>
        <w:tblCellMar>
          <w:top w:w="0" w:type="dxa"/>
          <w:left w:w="108" w:type="dxa"/>
          <w:bottom w:w="0" w:type="dxa"/>
          <w:right w:w="108" w:type="dxa"/>
        </w:tblCellMar>
      </w:tblPr>
      <w:tblGrid>
        <w:gridCol w:w="10008"/>
      </w:tblGrid>
      <w:tr>
        <w:trPr/>
        <w:tc>
          <w:tcPr>
            <w:tcW w:w="10008" w:type="dxa"/>
            <w:tcBorders/>
            <w:shd w:val="clear" w:color="auto" w:fill="auto"/>
          </w:tcPr>
          <w:p>
            <w:pPr>
              <w:pStyle w:val="aff4"/>
              <w:jc w:val="center"/>
              <w:rPr>
                <w:szCs w:val="28"/>
              </w:rPr>
            </w:pPr>
            <w:r>
              <w:rPr>
                <w:szCs w:val="28"/>
              </w:rPr>
              <w:t xml:space="preserve">муниципальное общеобразовательное бюджетное учреждение </w:t>
            </w:r>
          </w:p>
          <w:p>
            <w:pPr>
              <w:pStyle w:val="aff4"/>
              <w:jc w:val="center"/>
              <w:rPr>
                <w:szCs w:val="28"/>
              </w:rPr>
            </w:pPr>
            <w:r>
              <w:rPr>
                <w:szCs w:val="28"/>
              </w:rPr>
              <w:t>“Средняя школа № 2”</w:t>
            </w:r>
          </w:p>
          <w:p>
            <w:pPr>
              <w:pStyle w:val="aff4"/>
              <w:rPr>
                <w:szCs w:val="28"/>
              </w:rPr>
            </w:pPr>
          </w:p>
          <w:p>
            <w:pPr>
              <w:pStyle w:val="aff4"/>
              <w:ind w:left="240" w:firstLine="800"/>
              <w:rPr>
                <w:szCs w:val="28"/>
              </w:rPr>
            </w:pPr>
            <w:r>
              <w:rPr>
                <w:szCs w:val="28"/>
              </w:rPr>
              <w:t xml:space="preserve">Бахирова Омина Шавкатовна, МОБУ СШ №2, 11 класс, 16 лет </w:t>
            </w:r>
          </w:p>
          <w:p>
            <w:pPr>
              <w:pStyle w:val="aff4"/>
              <w:ind w:left="240" w:firstLine="800"/>
              <w:rPr>
                <w:szCs w:val="28"/>
              </w:rPr>
            </w:pPr>
            <w:r>
              <w:rPr>
                <w:szCs w:val="28"/>
              </w:rPr>
              <w:t xml:space="preserve">Новикова Даяна ренатовна, МОБУ СШ №2, 11 класс, 17лет </w:t>
            </w:r>
          </w:p>
          <w:p>
            <w:pPr>
              <w:pStyle w:val="aff4"/>
              <w:ind w:left="240" w:firstLine="800"/>
              <w:rPr>
                <w:szCs w:val="28"/>
              </w:rPr>
            </w:pPr>
            <w:r>
              <w:rPr>
                <w:szCs w:val="28"/>
              </w:rPr>
              <w:t>Панова Алина Фёдоровна, МОБУ СШ №2, 11 класс, 17лет</w:t>
            </w:r>
          </w:p>
          <w:p>
            <w:pPr>
              <w:pStyle w:val="aff4"/>
              <w:ind w:left="240" w:firstLine="800"/>
              <w:rPr>
                <w:szCs w:val="28"/>
              </w:rPr>
            </w:pPr>
            <w:r>
              <w:rPr>
                <w:szCs w:val="28"/>
              </w:rPr>
              <w:t>Ширшина Анастасия  Евгеньевна      МОБУ СШ №2, 11 класс, 17лет</w:t>
            </w:r>
          </w:p>
          <w:p>
            <w:pPr>
              <w:pStyle w:val="aff4"/>
              <w:rPr/>
            </w:pPr>
          </w:p>
          <w:p>
            <w:pPr>
              <w:pStyle w:val="aff4"/>
              <w:jc w:val="center"/>
              <w:rPr>
                <w:b/>
                <w:bCs/>
                <w:szCs w:val="28"/>
              </w:rPr>
            </w:pPr>
            <w:r>
              <w:rPr>
                <w:b/>
                <w:bCs/>
                <w:szCs w:val="28"/>
              </w:rPr>
              <w:t>Конкурсная работа</w:t>
            </w:r>
          </w:p>
          <w:p>
            <w:pPr>
              <w:pStyle w:val="aff4"/>
              <w:rPr/>
            </w:pPr>
          </w:p>
          <w:p>
            <w:pPr>
              <w:pStyle w:val="aff4"/>
              <w:jc w:val="center"/>
              <w:rPr>
                <w:szCs w:val="28"/>
              </w:rPr>
            </w:pPr>
            <w:r>
              <w:rPr/>
              <w:t>ИССЛЕДОВАТЕЛЬСКИЙ ПРОЕКТ ПО ЛИТЕРАТУРНОМУ КРАЕВЕДЕНИЮ</w:t>
            </w:r>
          </w:p>
          <w:p>
            <w:pPr>
              <w:pStyle w:val="a1"/>
              <w:jc w:val="center"/>
              <w:rPr>
                <w:u w:val="single" w:color="00000A"/>
              </w:rPr>
            </w:pPr>
          </w:p>
          <w:p>
            <w:pPr>
              <w:pStyle w:val="a1"/>
              <w:jc w:val="center"/>
              <w:rPr>
                <w:u w:val="single" w:color="00000A"/>
              </w:rPr>
            </w:pPr>
          </w:p>
          <w:p>
            <w:pPr>
              <w:pStyle w:val="a1"/>
              <w:jc w:val="center"/>
              <w:rPr>
                <w:u w:val="single" w:color="00000A"/>
              </w:rPr>
            </w:pPr>
            <w:r>
              <w:rPr>
                <w:u w:val="single" w:color="00000A"/>
              </w:rPr>
              <w:t>«ЛЮБИМЫЕ МЕСТА ПОЭТА Л.А.НИКОЛАЕВОЙ В ГОРОДЕ ГАВРИЛОВ-ЯМ»</w:t>
            </w:r>
          </w:p>
          <w:p>
            <w:pPr>
              <w:pStyle w:val="a1"/>
              <w:jc w:val="center"/>
              <w:rPr>
                <w:u w:val="single" w:color="00000A"/>
              </w:rPr>
            </w:pPr>
            <w:r>
              <w:rPr>
                <w:u w:val="single" w:color="00000A"/>
              </w:rPr>
              <w:t>(ПО МАТЕРИАЛАМ СТИХОТВОРЕНИЙ)</w:t>
            </w:r>
          </w:p>
          <w:p>
            <w:pPr>
              <w:pStyle w:val="aff4"/>
              <w:rPr>
                <w:szCs w:val="28"/>
                <w:u w:val="single" w:color="00000A"/>
              </w:rPr>
            </w:pPr>
          </w:p>
          <w:p>
            <w:pPr>
              <w:pStyle w:val="a1"/>
              <w:jc w:val="center"/>
              <w:rPr/>
            </w:pPr>
            <w:r>
              <w:rPr/>
              <w:t>ТВОРЧЕСКОЕ НАЗВАНИЕ:</w:t>
            </w:r>
          </w:p>
          <w:p>
            <w:pPr>
              <w:pStyle w:val="a1"/>
              <w:rPr>
                <w:b/>
              </w:rPr>
            </w:pPr>
          </w:p>
          <w:p>
            <w:pPr>
              <w:pStyle w:val="a1"/>
              <w:jc w:val="center"/>
              <w:rPr>
                <w:u w:val="single" w:color="00000A"/>
              </w:rPr>
            </w:pPr>
            <w:r>
              <w:rPr>
                <w:u w:val="single" w:color="00000A"/>
              </w:rPr>
              <w:t>«ЗДЕСЬ СТАРИНА ПЕРЕМЕШАЛАСЬ С НОВЬЮ,</w:t>
            </w:r>
          </w:p>
          <w:p>
            <w:pPr>
              <w:pStyle w:val="a1"/>
              <w:jc w:val="center"/>
              <w:rPr>
                <w:u w:val="single" w:color="00000A"/>
              </w:rPr>
            </w:pPr>
            <w:r>
              <w:rPr>
                <w:u w:val="single" w:color="00000A"/>
              </w:rPr>
              <w:t>КАК ПЫЛКИЙ УМ С ПОЭЗИЕЙ ДУШИ»</w:t>
            </w:r>
          </w:p>
          <w:p>
            <w:pPr>
              <w:pStyle w:val="aff4"/>
              <w:jc w:val="center"/>
              <w:rPr/>
            </w:pPr>
          </w:p>
          <w:p>
            <w:pPr>
              <w:pStyle w:val="aff4"/>
              <w:rPr/>
            </w:pPr>
          </w:p>
          <w:p>
            <w:pPr>
              <w:pStyle w:val="aff4"/>
              <w:rPr/>
            </w:pPr>
          </w:p>
          <w:p>
            <w:pPr>
              <w:pStyle w:val="aff4"/>
              <w:ind w:left="4014" w:hanging="0"/>
              <w:rPr>
                <w:b/>
                <w:bCs/>
                <w:u w:val="single" w:color="00000A"/>
              </w:rPr>
            </w:pPr>
            <w:r>
              <w:rPr>
                <w:szCs w:val="28"/>
              </w:rPr>
              <w:t xml:space="preserve">Педагог-наставник: </w:t>
            </w:r>
          </w:p>
          <w:p>
            <w:pPr>
              <w:pStyle w:val="aff4"/>
              <w:ind w:left="4014" w:hanging="0"/>
              <w:rPr>
                <w:szCs w:val="28"/>
                <w:u w:val="single" w:color="00000A"/>
              </w:rPr>
            </w:pPr>
            <w:r>
              <w:rPr>
                <w:szCs w:val="28"/>
                <w:u w:val="single" w:color="00000A"/>
              </w:rPr>
              <w:t>Новикова Ирина Анатольевна</w:t>
            </w:r>
            <w:r>
              <w:rPr>
                <w:szCs w:val="28"/>
                <w:u w:val="none" w:color="00000A"/>
              </w:rPr>
              <w:t xml:space="preserve">                          </w:t>
            </w:r>
          </w:p>
          <w:p>
            <w:pPr>
              <w:pStyle w:val="aff4"/>
              <w:ind w:firstLine="5574"/>
              <w:rPr/>
            </w:pPr>
            <w:r>
              <w:rPr/>
              <w:t>(Ф.И.О. полностью)</w:t>
            </w:r>
          </w:p>
          <w:p>
            <w:pPr>
              <w:pStyle w:val="aff4"/>
              <w:ind w:left="4014" w:hanging="0"/>
              <w:rPr>
                <w:szCs w:val="28"/>
              </w:rPr>
            </w:pPr>
            <w:r>
              <w:rPr>
                <w:szCs w:val="28"/>
                <w:u w:val="single" w:color="00000A"/>
                <w:rtl w:val="off"/>
              </w:rPr>
              <w:t xml:space="preserve">высшая </w:t>
            </w:r>
            <w:r>
              <w:rPr>
                <w:szCs w:val="28"/>
                <w:u w:val="single" w:color="00000A"/>
              </w:rPr>
              <w:t xml:space="preserve">квал. категория                                                </w:t>
            </w:r>
          </w:p>
          <w:p>
            <w:pPr>
              <w:pStyle w:val="aff4"/>
              <w:ind w:firstLine="5432"/>
              <w:rPr/>
            </w:pPr>
            <w:r>
              <w:rPr/>
              <w:t>(звание, квалификация)</w:t>
            </w:r>
          </w:p>
          <w:p>
            <w:pPr>
              <w:pStyle w:val="aff4"/>
              <w:rPr>
                <w:szCs w:val="28"/>
                <w:u w:val="single" w:color="00000A"/>
              </w:rPr>
            </w:pPr>
            <w:r>
              <w:rPr>
                <w:szCs w:val="28"/>
              </w:rPr>
              <w:t xml:space="preserve">                                                                  </w:t>
            </w:r>
            <w:r>
              <w:rPr>
                <w:szCs w:val="28"/>
                <w:u w:val="single" w:color="00000A"/>
              </w:rPr>
              <w:t>учитель русского языка и литературы</w:t>
            </w:r>
            <w:r>
              <w:rPr>
                <w:szCs w:val="28"/>
                <w:u w:val="none" w:color="00000A"/>
              </w:rPr>
              <w:t xml:space="preserve">             </w:t>
            </w:r>
            <w:r>
              <w:rPr>
                <w:szCs w:val="28"/>
                <w:u w:val="single" w:color="00000A"/>
              </w:rPr>
              <w:t xml:space="preserve"> </w:t>
            </w:r>
          </w:p>
          <w:p>
            <w:pPr>
              <w:pStyle w:val="aff4"/>
              <w:rPr>
                <w:szCs w:val="28"/>
              </w:rPr>
            </w:pPr>
            <w:r>
              <w:rPr>
                <w:szCs w:val="28"/>
              </w:rPr>
              <w:t xml:space="preserve">                                                                  </w:t>
            </w:r>
            <w:r>
              <w:rPr/>
              <w:t>(</w:t>
            </w:r>
            <w:r>
              <w:rPr>
                <w:spacing w:val="-12"/>
              </w:rPr>
              <w:t>должность в представляемой образовательной организации</w:t>
            </w:r>
            <w:r>
              <w:rPr/>
              <w:t>)</w:t>
            </w:r>
          </w:p>
          <w:p>
            <w:pPr>
              <w:pStyle w:val="aff4"/>
              <w:rPr>
                <w:szCs w:val="28"/>
              </w:rPr>
            </w:pPr>
          </w:p>
          <w:p>
            <w:pPr>
              <w:pStyle w:val="aff4"/>
              <w:rPr>
                <w:szCs w:val="28"/>
              </w:rPr>
            </w:pPr>
          </w:p>
          <w:p>
            <w:pPr>
              <w:pStyle w:val="aff4"/>
              <w:jc w:val="center"/>
              <w:rPr>
                <w:szCs w:val="28"/>
              </w:rPr>
            </w:pPr>
            <w:r>
              <w:rPr>
                <w:szCs w:val="28"/>
              </w:rPr>
              <w:t>Ярославль, 2018</w:t>
            </w:r>
          </w:p>
          <w:p>
            <w:pPr>
              <w:pStyle w:val="aff4"/>
              <w:spacing w:after="120" w:before="0"/>
              <w:rPr>
                <w:color w:val="000000"/>
                <w:szCs w:val="28"/>
              </w:rPr>
            </w:pPr>
          </w:p>
        </w:tc>
      </w:tr>
    </w:tbl>
    <w:p>
      <w:pPr>
        <w:pStyle w:val="af6"/>
        <w:jc w:val="center"/>
        <w:rPr>
          <w:color w:val="00000A"/>
        </w:rPr>
      </w:pPr>
    </w:p>
    <w:p>
      <w:pPr>
        <w:pStyle w:val="12"/>
        <w:rPr/>
      </w:pPr>
    </w:p>
    <w:p>
      <w:pPr>
        <w:pStyle w:val="a1"/>
        <w:spacing w:line="360" w:lineRule="auto"/>
        <w:rPr>
          <w:sz w:val="28"/>
          <w:szCs w:val="28"/>
        </w:rPr>
      </w:pPr>
    </w:p>
    <w:p>
      <w:pPr>
        <w:pStyle w:val="a1"/>
        <w:jc w:val="center"/>
        <w:rPr>
          <w:sz w:val="28"/>
          <w:szCs w:val="28"/>
        </w:rPr>
      </w:pPr>
    </w:p>
    <w:p>
      <w:pPr>
        <w:pStyle w:val="af6"/>
        <w:jc w:val="center"/>
        <w:rPr/>
      </w:pPr>
      <w:bookmarkStart w:id="1" w:name="_Toc505694868"/>
      <w:bookmarkEnd w:id="1"/>
      <w:r>
        <w:rPr>
          <w:color w:val="00000A"/>
        </w:rPr>
        <w:t>Оглавление</w:t>
      </w:r>
    </w:p>
    <w:p>
      <w:pPr>
        <w:pStyle w:val="12"/>
        <w:rPr>
          <w:lang w:eastAsia="ru-RU"/>
          <w:rFonts w:asciiTheme="minorHAnsi" w:eastAsiaTheme="minorEastAsia" w:hAnsiTheme="minorHAnsi" w:cstheme="minorBidi"/>
          <w:sz w:val="28"/>
          <w:szCs w:val="28"/>
        </w:rPr>
      </w:pPr>
      <w:r>
        <w:fldChar w:fldCharType="begin"/>
      </w:r>
      <w:r>
        <w:instrText xml:space="preserve"> TOC \z \o "1-3" \u \h</w:instrText>
      </w:r>
      <w:r>
        <w:fldChar w:fldCharType="separate"/>
      </w:r>
      <w:r>
        <w:fldChar w:fldCharType="begin"/>
      </w:r>
      <w:r>
        <w:instrText xml:space="preserve"> HYPERLINK \l "_Toc505694868" </w:instrText>
      </w:r>
      <w:r>
        <w:fldChar w:fldCharType="separate"/>
      </w:r>
      <w:r>
        <w:rPr>
          <w:rStyle w:val="Style14"/>
          <w:sz w:val="28"/>
          <w:szCs w:val="28"/>
          <w:webHidden/>
        </w:rPr>
        <w:t>Оглавление</w:t>
      </w:r>
      <w:r>
        <w:rPr>
          <w:webHidden/>
        </w:rPr>
        <w:fldChar w:fldCharType="begin"/>
      </w:r>
      <w:r>
        <w:rPr>
          <w:webHidden/>
        </w:rPr>
        <w:instrText>PAGEREF _Toc505694868 \h</w:instrText>
      </w:r>
      <w:r>
        <w:rPr>
          <w:webHidden/>
        </w:rPr>
        <w:fldChar w:fldCharType="separate"/>
      </w:r>
      <w:r>
        <w:rPr>
          <w:rStyle w:val="Style14"/>
          <w:sz w:val="28"/>
          <w:szCs w:val="28"/>
          <w:vanish w:val="0"/>
        </w:rPr>
        <w:tab/>
      </w:r>
      <w:r>
        <w:rPr>
          <w:rStyle w:val="Style14"/>
          <w:sz w:val="28"/>
          <w:szCs w:val="28"/>
          <w:vanish w:val="0"/>
        </w:rPr>
        <w:t>2</w:t>
      </w:r>
      <w:r>
        <w:rPr>
          <w:webHidden/>
        </w:rPr>
        <w:fldChar w:fldCharType="end"/>
      </w:r>
      <w:r>
        <w:rPr>
          <w:webHidden/>
        </w:rPr>
        <w:fldChar w:fldCharType="end"/>
      </w:r>
    </w:p>
    <w:p>
      <w:pPr>
        <w:pStyle w:val="12"/>
        <w:rPr>
          <w:lang w:eastAsia="ru-RU"/>
          <w:rFonts w:asciiTheme="minorHAnsi" w:eastAsiaTheme="minorEastAsia" w:hAnsiTheme="minorHAnsi" w:cstheme="minorBidi"/>
          <w:sz w:val="28"/>
          <w:szCs w:val="28"/>
        </w:rPr>
      </w:pPr>
      <w:r>
        <w:fldChar w:fldCharType="begin"/>
      </w:r>
      <w:r>
        <w:instrText xml:space="preserve"> HYPERLINK \l "_Toc505694869" </w:instrText>
      </w:r>
      <w:r>
        <w:fldChar w:fldCharType="separate"/>
      </w:r>
      <w:r>
        <w:rPr>
          <w:rStyle w:val="Style14"/>
          <w:sz w:val="28"/>
          <w:szCs w:val="28"/>
          <w:webHidden/>
        </w:rPr>
        <w:t>Введение</w:t>
      </w:r>
      <w:r>
        <w:rPr>
          <w:webHidden/>
        </w:rPr>
        <w:fldChar w:fldCharType="begin"/>
      </w:r>
      <w:r>
        <w:rPr>
          <w:webHidden/>
        </w:rPr>
        <w:instrText>PAGEREF _Toc505694869 \h</w:instrText>
      </w:r>
      <w:r>
        <w:rPr>
          <w:webHidden/>
        </w:rPr>
        <w:fldChar w:fldCharType="separate"/>
      </w:r>
      <w:r>
        <w:rPr>
          <w:rStyle w:val="Style14"/>
          <w:sz w:val="28"/>
          <w:szCs w:val="28"/>
          <w:vanish w:val="0"/>
        </w:rPr>
        <w:tab/>
      </w:r>
      <w:r>
        <w:rPr>
          <w:rStyle w:val="Style14"/>
          <w:sz w:val="28"/>
          <w:szCs w:val="28"/>
          <w:vanish w:val="0"/>
        </w:rPr>
        <w:t>2</w:t>
      </w:r>
      <w:r>
        <w:rPr>
          <w:webHidden/>
        </w:rPr>
        <w:fldChar w:fldCharType="end"/>
      </w:r>
      <w:r>
        <w:rPr>
          <w:webHidden/>
        </w:rPr>
        <w:fldChar w:fldCharType="end"/>
      </w:r>
    </w:p>
    <w:p>
      <w:pPr>
        <w:pStyle w:val="12"/>
        <w:rPr>
          <w:lang w:eastAsia="ru-RU"/>
          <w:rFonts w:asciiTheme="minorHAnsi" w:eastAsiaTheme="minorEastAsia" w:hAnsiTheme="minorHAnsi" w:cstheme="minorBidi"/>
          <w:sz w:val="28"/>
          <w:szCs w:val="28"/>
        </w:rPr>
      </w:pPr>
      <w:r>
        <w:fldChar w:fldCharType="begin"/>
      </w:r>
      <w:r>
        <w:instrText xml:space="preserve"> HYPERLINK \l "_Toc505694870" </w:instrText>
      </w:r>
      <w:r>
        <w:fldChar w:fldCharType="separate"/>
      </w:r>
      <w:r>
        <w:rPr>
          <w:rStyle w:val="Style14"/>
          <w:sz w:val="28"/>
          <w:szCs w:val="28"/>
          <w:webHidden/>
        </w:rPr>
        <w:t>Глава 1.  Теоретическая часть</w:t>
      </w:r>
      <w:r>
        <w:rPr>
          <w:webHidden/>
        </w:rPr>
        <w:fldChar w:fldCharType="begin"/>
      </w:r>
      <w:r>
        <w:rPr>
          <w:webHidden/>
        </w:rPr>
        <w:instrText>PAGEREF _Toc505694870 \h</w:instrText>
      </w:r>
      <w:r>
        <w:rPr>
          <w:webHidden/>
        </w:rPr>
        <w:fldChar w:fldCharType="separate"/>
      </w:r>
      <w:r>
        <w:rPr>
          <w:rStyle w:val="Style14"/>
          <w:sz w:val="28"/>
          <w:szCs w:val="28"/>
          <w:vanish w:val="0"/>
        </w:rPr>
        <w:tab/>
      </w:r>
      <w:r>
        <w:rPr>
          <w:rStyle w:val="Style14"/>
          <w:sz w:val="28"/>
          <w:szCs w:val="28"/>
          <w:vanish w:val="0"/>
        </w:rPr>
        <w:t>7</w:t>
      </w:r>
      <w:r>
        <w:rPr>
          <w:webHidden/>
        </w:rPr>
        <w:fldChar w:fldCharType="end"/>
      </w:r>
      <w:r>
        <w:rPr>
          <w:webHidden/>
        </w:rPr>
        <w:fldChar w:fldCharType="end"/>
      </w:r>
    </w:p>
    <w:p>
      <w:pPr>
        <w:pStyle w:val="21"/>
        <w:tabs>
          <w:tab w:val="left" w:pos="660"/>
          <w:tab w:val="right" w:pos="9345" w:leader="dot"/>
        </w:tabs>
        <w:rPr>
          <w:lang w:eastAsia="ru-RU"/>
          <w:rFonts w:asciiTheme="minorHAnsi" w:eastAsiaTheme="minorEastAsia" w:hAnsiTheme="minorHAnsi" w:cstheme="minorBidi"/>
          <w:sz w:val="28"/>
          <w:szCs w:val="28"/>
        </w:rPr>
      </w:pPr>
      <w:r>
        <w:fldChar w:fldCharType="begin"/>
      </w:r>
      <w:r>
        <w:instrText xml:space="preserve"> HYPERLINK \l "_Toc505694871" </w:instrText>
      </w:r>
      <w:r>
        <w:fldChar w:fldCharType="separate"/>
      </w:r>
      <w:r>
        <w:rPr>
          <w:rStyle w:val="Style14"/>
          <w:sz w:val="28"/>
          <w:szCs w:val="28"/>
          <w:webHidden/>
        </w:rPr>
        <w:t>1.</w:t>
      </w:r>
      <w:r>
        <w:rPr>
          <w:rStyle w:val="Style14"/>
          <w:lang w:eastAsia="ru-RU"/>
          <w:rFonts w:asciiTheme="minorHAnsi" w:eastAsiaTheme="minorEastAsia" w:hAnsiTheme="minorHAnsi" w:cstheme="minorBidi"/>
          <w:sz w:val="28"/>
          <w:szCs w:val="28"/>
        </w:rPr>
        <w:tab/>
      </w:r>
      <w:r>
        <w:rPr>
          <w:rStyle w:val="Style14"/>
          <w:sz w:val="28"/>
          <w:szCs w:val="28"/>
        </w:rPr>
        <w:t>«Реалии» и «тропы»</w:t>
      </w:r>
      <w:r>
        <w:rPr>
          <w:webHidden/>
        </w:rPr>
        <w:fldChar w:fldCharType="begin"/>
      </w:r>
      <w:r>
        <w:rPr>
          <w:webHidden/>
        </w:rPr>
        <w:instrText>PAGEREF _Toc505694871 \h</w:instrText>
      </w:r>
      <w:r>
        <w:rPr>
          <w:webHidden/>
        </w:rPr>
        <w:fldChar w:fldCharType="separate"/>
      </w:r>
      <w:r>
        <w:rPr>
          <w:rStyle w:val="Style14"/>
          <w:sz w:val="28"/>
          <w:szCs w:val="28"/>
          <w:vanish w:val="0"/>
        </w:rPr>
        <w:tab/>
      </w:r>
      <w:r>
        <w:rPr>
          <w:rStyle w:val="Style14"/>
          <w:sz w:val="28"/>
          <w:szCs w:val="28"/>
          <w:vanish w:val="0"/>
        </w:rPr>
        <w:t>7</w:t>
      </w:r>
      <w:r>
        <w:rPr>
          <w:webHidden/>
        </w:rPr>
        <w:fldChar w:fldCharType="end"/>
      </w:r>
      <w:r>
        <w:rPr>
          <w:webHidden/>
        </w:rPr>
        <w:fldChar w:fldCharType="end"/>
      </w:r>
    </w:p>
    <w:p>
      <w:pPr>
        <w:pStyle w:val="21"/>
        <w:tabs>
          <w:tab w:val="left" w:pos="660"/>
          <w:tab w:val="right" w:pos="9345" w:leader="dot"/>
        </w:tabs>
        <w:rPr>
          <w:lang w:eastAsia="ru-RU"/>
          <w:rFonts w:asciiTheme="minorHAnsi" w:eastAsiaTheme="minorEastAsia" w:hAnsiTheme="minorHAnsi" w:cstheme="minorBidi"/>
          <w:sz w:val="28"/>
          <w:szCs w:val="28"/>
        </w:rPr>
      </w:pPr>
      <w:r>
        <w:fldChar w:fldCharType="begin"/>
      </w:r>
      <w:r>
        <w:instrText xml:space="preserve"> HYPERLINK \l "_Toc505694872" </w:instrText>
      </w:r>
      <w:r>
        <w:fldChar w:fldCharType="separate"/>
      </w:r>
      <w:r>
        <w:rPr>
          <w:rStyle w:val="Style14"/>
          <w:sz w:val="28"/>
          <w:szCs w:val="28"/>
          <w:webHidden/>
        </w:rPr>
        <w:t>2.</w:t>
      </w:r>
      <w:r>
        <w:rPr>
          <w:rStyle w:val="Style14"/>
          <w:lang w:eastAsia="ru-RU"/>
          <w:rFonts w:asciiTheme="minorHAnsi" w:eastAsiaTheme="minorEastAsia" w:hAnsiTheme="minorHAnsi" w:cstheme="minorBidi"/>
          <w:sz w:val="28"/>
          <w:szCs w:val="28"/>
        </w:rPr>
        <w:tab/>
      </w:r>
      <w:r>
        <w:rPr>
          <w:rStyle w:val="Style14"/>
          <w:sz w:val="28"/>
          <w:szCs w:val="28"/>
        </w:rPr>
        <w:t>Биография гаврилов-ямской поэтессы Людмилы Алексеевны Николаевой</w:t>
      </w:r>
      <w:r>
        <w:rPr>
          <w:webHidden/>
        </w:rPr>
        <w:fldChar w:fldCharType="begin"/>
      </w:r>
      <w:r>
        <w:rPr>
          <w:webHidden/>
        </w:rPr>
        <w:instrText>PAGEREF _Toc505694872 \h</w:instrText>
      </w:r>
      <w:r>
        <w:rPr>
          <w:webHidden/>
        </w:rPr>
        <w:fldChar w:fldCharType="separate"/>
      </w:r>
      <w:r>
        <w:rPr>
          <w:rStyle w:val="Style14"/>
          <w:sz w:val="28"/>
          <w:szCs w:val="28"/>
          <w:vanish w:val="0"/>
        </w:rPr>
        <w:tab/>
      </w:r>
      <w:r>
        <w:rPr>
          <w:rStyle w:val="Style14"/>
          <w:sz w:val="28"/>
          <w:szCs w:val="28"/>
          <w:vanish w:val="0"/>
        </w:rPr>
        <w:t>8</w:t>
      </w:r>
      <w:r>
        <w:rPr>
          <w:webHidden/>
        </w:rPr>
        <w:fldChar w:fldCharType="end"/>
      </w:r>
      <w:r>
        <w:rPr>
          <w:webHidden/>
        </w:rPr>
        <w:fldChar w:fldCharType="end"/>
      </w:r>
    </w:p>
    <w:p>
      <w:pPr>
        <w:pStyle w:val="12"/>
        <w:rPr>
          <w:lang w:eastAsia="ru-RU"/>
          <w:rFonts w:asciiTheme="minorHAnsi" w:eastAsiaTheme="minorEastAsia" w:hAnsiTheme="minorHAnsi" w:cstheme="minorBidi"/>
          <w:sz w:val="28"/>
          <w:szCs w:val="28"/>
        </w:rPr>
      </w:pPr>
      <w:r>
        <w:fldChar w:fldCharType="begin"/>
      </w:r>
      <w:r>
        <w:instrText xml:space="preserve"> HYPERLINK \l "_Toc505694873" </w:instrText>
      </w:r>
      <w:r>
        <w:fldChar w:fldCharType="separate"/>
      </w:r>
      <w:r>
        <w:rPr>
          <w:rStyle w:val="Style14"/>
          <w:sz w:val="28"/>
          <w:szCs w:val="28"/>
          <w:webHidden/>
        </w:rPr>
        <w:t>Глава 2. Практическая часть</w:t>
      </w:r>
      <w:r>
        <w:rPr>
          <w:webHidden/>
        </w:rPr>
        <w:fldChar w:fldCharType="begin"/>
      </w:r>
      <w:r>
        <w:rPr>
          <w:webHidden/>
        </w:rPr>
        <w:instrText>PAGEREF _Toc505694873 \h</w:instrText>
      </w:r>
      <w:r>
        <w:rPr>
          <w:webHidden/>
        </w:rPr>
        <w:fldChar w:fldCharType="separate"/>
      </w:r>
      <w:r>
        <w:rPr>
          <w:rStyle w:val="Style14"/>
          <w:sz w:val="28"/>
          <w:szCs w:val="28"/>
          <w:vanish w:val="0"/>
        </w:rPr>
        <w:tab/>
      </w:r>
      <w:r>
        <w:rPr>
          <w:rStyle w:val="Style14"/>
          <w:sz w:val="28"/>
          <w:szCs w:val="28"/>
          <w:vanish w:val="0"/>
        </w:rPr>
        <w:t>11</w:t>
      </w:r>
      <w:r>
        <w:rPr>
          <w:webHidden/>
        </w:rPr>
        <w:fldChar w:fldCharType="end"/>
      </w:r>
      <w:r>
        <w:rPr>
          <w:webHidden/>
        </w:rPr>
        <w:fldChar w:fldCharType="end"/>
      </w:r>
    </w:p>
    <w:p>
      <w:pPr>
        <w:pStyle w:val="21"/>
        <w:tabs>
          <w:tab w:val="left" w:pos="660"/>
          <w:tab w:val="right" w:pos="9345" w:leader="dot"/>
        </w:tabs>
        <w:rPr>
          <w:lang w:eastAsia="ru-RU"/>
          <w:rFonts w:asciiTheme="minorHAnsi" w:eastAsiaTheme="minorEastAsia" w:hAnsiTheme="minorHAnsi" w:cstheme="minorBidi"/>
          <w:sz w:val="28"/>
          <w:szCs w:val="28"/>
        </w:rPr>
      </w:pPr>
      <w:r>
        <w:fldChar w:fldCharType="begin"/>
      </w:r>
      <w:r>
        <w:instrText xml:space="preserve"> HYPERLINK \l "_Toc505694874" </w:instrText>
      </w:r>
      <w:r>
        <w:fldChar w:fldCharType="separate"/>
      </w:r>
      <w:r>
        <w:rPr>
          <w:rStyle w:val="Style14"/>
          <w:lang w:eastAsia="ar-SA"/>
          <w:rFonts w:eastAsia="SimSun"/>
          <w:sz w:val="28"/>
          <w:szCs w:val="28"/>
          <w:webHidden/>
        </w:rPr>
        <w:t>1.</w:t>
      </w:r>
      <w:r>
        <w:rPr>
          <w:rStyle w:val="Style14"/>
          <w:lang w:eastAsia="ru-RU"/>
          <w:rFonts w:asciiTheme="minorHAnsi" w:eastAsiaTheme="minorEastAsia" w:hAnsiTheme="minorHAnsi" w:cstheme="minorBidi"/>
          <w:sz w:val="28"/>
          <w:szCs w:val="28"/>
        </w:rPr>
        <w:tab/>
      </w:r>
      <w:r>
        <w:rPr>
          <w:rStyle w:val="Style14"/>
          <w:lang w:eastAsia="ar-SA"/>
          <w:rFonts w:eastAsia="SimSun"/>
          <w:sz w:val="28"/>
          <w:szCs w:val="28"/>
        </w:rPr>
        <w:t>Анкетирование учащихся МОБУ СШ №2 и учителей школы</w:t>
      </w:r>
      <w:r>
        <w:rPr>
          <w:webHidden/>
        </w:rPr>
        <w:fldChar w:fldCharType="begin"/>
      </w:r>
      <w:r>
        <w:rPr>
          <w:webHidden/>
        </w:rPr>
        <w:instrText>PAGEREF _Toc505694874 \h</w:instrText>
      </w:r>
      <w:r>
        <w:rPr>
          <w:webHidden/>
        </w:rPr>
        <w:fldChar w:fldCharType="separate"/>
      </w:r>
      <w:r>
        <w:rPr>
          <w:rStyle w:val="Style14"/>
          <w:sz w:val="28"/>
          <w:szCs w:val="28"/>
          <w:vanish w:val="0"/>
        </w:rPr>
        <w:tab/>
      </w:r>
      <w:r>
        <w:rPr>
          <w:rStyle w:val="Style14"/>
          <w:sz w:val="28"/>
          <w:szCs w:val="28"/>
          <w:vanish w:val="0"/>
        </w:rPr>
        <w:t>11</w:t>
      </w:r>
      <w:r>
        <w:rPr>
          <w:webHidden/>
        </w:rPr>
        <w:fldChar w:fldCharType="end"/>
      </w:r>
      <w:r>
        <w:rPr>
          <w:webHidden/>
        </w:rPr>
        <w:fldChar w:fldCharType="end"/>
      </w:r>
    </w:p>
    <w:p>
      <w:pPr>
        <w:pStyle w:val="21"/>
        <w:tabs>
          <w:tab w:val="right" w:pos="9345" w:leader="dot"/>
        </w:tabs>
        <w:rPr>
          <w:lang w:eastAsia="ru-RU"/>
          <w:rFonts w:asciiTheme="minorHAnsi" w:eastAsiaTheme="minorEastAsia" w:hAnsiTheme="minorHAnsi" w:cstheme="minorBidi"/>
          <w:sz w:val="28"/>
          <w:szCs w:val="28"/>
        </w:rPr>
      </w:pPr>
      <w:r>
        <w:fldChar w:fldCharType="begin"/>
      </w:r>
      <w:r>
        <w:instrText xml:space="preserve"> HYPERLINK \l "_Toc505694875" </w:instrText>
      </w:r>
      <w:r>
        <w:fldChar w:fldCharType="separate"/>
      </w:r>
      <w:r>
        <w:rPr>
          <w:rStyle w:val="Style14"/>
          <w:sz w:val="28"/>
          <w:szCs w:val="28"/>
          <w:webHidden/>
        </w:rPr>
        <w:t>2.  Любимые места Л. А. Николаевой в городе Гаврилов-Ям</w:t>
      </w:r>
      <w:r>
        <w:rPr>
          <w:webHidden/>
        </w:rPr>
        <w:fldChar w:fldCharType="begin"/>
      </w:r>
      <w:r>
        <w:rPr>
          <w:webHidden/>
        </w:rPr>
        <w:instrText>PAGEREF _Toc505694875 \h</w:instrText>
      </w:r>
      <w:r>
        <w:rPr>
          <w:webHidden/>
        </w:rPr>
        <w:fldChar w:fldCharType="separate"/>
      </w:r>
      <w:r>
        <w:rPr>
          <w:rStyle w:val="Style14"/>
          <w:sz w:val="28"/>
          <w:szCs w:val="28"/>
          <w:vanish w:val="0"/>
        </w:rPr>
        <w:tab/>
      </w:r>
      <w:r>
        <w:rPr>
          <w:rStyle w:val="Style14"/>
          <w:sz w:val="28"/>
          <w:szCs w:val="28"/>
          <w:vanish w:val="0"/>
        </w:rPr>
        <w:t>12</w:t>
      </w:r>
      <w:r>
        <w:rPr>
          <w:webHidden/>
        </w:rPr>
        <w:fldChar w:fldCharType="end"/>
      </w:r>
      <w:r>
        <w:rPr>
          <w:webHidden/>
        </w:rPr>
        <w:fldChar w:fldCharType="end"/>
      </w:r>
    </w:p>
    <w:p>
      <w:pPr>
        <w:pStyle w:val="21"/>
        <w:tabs>
          <w:tab w:val="right" w:pos="9345" w:leader="dot"/>
        </w:tabs>
        <w:rPr>
          <w:lang w:eastAsia="ru-RU"/>
          <w:rFonts w:asciiTheme="minorHAnsi" w:eastAsiaTheme="minorEastAsia" w:hAnsiTheme="minorHAnsi" w:cstheme="minorBidi"/>
          <w:sz w:val="28"/>
          <w:szCs w:val="28"/>
        </w:rPr>
      </w:pPr>
      <w:r>
        <w:fldChar w:fldCharType="begin"/>
      </w:r>
      <w:r>
        <w:instrText xml:space="preserve"> HYPERLINK \l "_Toc505694876" </w:instrText>
      </w:r>
      <w:r>
        <w:fldChar w:fldCharType="separate"/>
      </w:r>
      <w:r>
        <w:rPr>
          <w:rStyle w:val="Style14"/>
          <w:sz w:val="28"/>
          <w:szCs w:val="28"/>
          <w:webHidden/>
        </w:rPr>
        <w:t>(по материалам стихотворений)</w:t>
      </w:r>
      <w:r>
        <w:rPr>
          <w:webHidden/>
        </w:rPr>
        <w:fldChar w:fldCharType="begin"/>
      </w:r>
      <w:r>
        <w:rPr>
          <w:webHidden/>
        </w:rPr>
        <w:instrText>PAGEREF _Toc505694876 \h</w:instrText>
      </w:r>
      <w:r>
        <w:rPr>
          <w:webHidden/>
        </w:rPr>
        <w:fldChar w:fldCharType="separate"/>
      </w:r>
      <w:r>
        <w:rPr>
          <w:rStyle w:val="Style14"/>
          <w:sz w:val="28"/>
          <w:szCs w:val="28"/>
          <w:vanish w:val="0"/>
        </w:rPr>
        <w:tab/>
      </w:r>
      <w:r>
        <w:rPr>
          <w:rStyle w:val="Style14"/>
          <w:sz w:val="28"/>
          <w:szCs w:val="28"/>
          <w:vanish w:val="0"/>
        </w:rPr>
        <w:t>12</w:t>
      </w:r>
      <w:r>
        <w:rPr>
          <w:webHidden/>
        </w:rPr>
        <w:fldChar w:fldCharType="end"/>
      </w:r>
      <w:r>
        <w:rPr>
          <w:webHidden/>
        </w:rPr>
        <w:fldChar w:fldCharType="end"/>
      </w:r>
    </w:p>
    <w:p>
      <w:pPr>
        <w:pStyle w:val="12"/>
        <w:rPr>
          <w:lang w:eastAsia="ru-RU"/>
          <w:rFonts w:asciiTheme="minorHAnsi" w:eastAsiaTheme="minorEastAsia" w:hAnsiTheme="minorHAnsi" w:cstheme="minorBidi"/>
          <w:sz w:val="28"/>
          <w:szCs w:val="28"/>
        </w:rPr>
      </w:pPr>
      <w:r>
        <w:fldChar w:fldCharType="begin"/>
      </w:r>
      <w:r>
        <w:instrText xml:space="preserve"> HYPERLINK \l "_Toc505694877" </w:instrText>
      </w:r>
      <w:r>
        <w:fldChar w:fldCharType="separate"/>
      </w:r>
      <w:r>
        <w:rPr>
          <w:rStyle w:val="Style14"/>
          <w:rFonts w:eastAsiaTheme="minorHAnsi"/>
          <w:sz w:val="28"/>
          <w:szCs w:val="28"/>
          <w:webHidden/>
        </w:rPr>
        <w:t>Заключение</w:t>
      </w:r>
      <w:r>
        <w:rPr>
          <w:webHidden/>
        </w:rPr>
        <w:fldChar w:fldCharType="begin"/>
      </w:r>
      <w:r>
        <w:rPr>
          <w:webHidden/>
        </w:rPr>
        <w:instrText>PAGEREF _Toc505694877 \h</w:instrText>
      </w:r>
      <w:r>
        <w:rPr>
          <w:webHidden/>
        </w:rPr>
        <w:fldChar w:fldCharType="separate"/>
      </w:r>
      <w:r>
        <w:rPr>
          <w:rStyle w:val="Style14"/>
          <w:sz w:val="28"/>
          <w:szCs w:val="28"/>
          <w:vanish w:val="0"/>
        </w:rPr>
        <w:tab/>
      </w:r>
      <w:r>
        <w:rPr>
          <w:rStyle w:val="Style14"/>
          <w:sz w:val="28"/>
          <w:szCs w:val="28"/>
          <w:vanish w:val="0"/>
        </w:rPr>
        <w:t>19</w:t>
      </w:r>
      <w:r>
        <w:rPr>
          <w:webHidden/>
        </w:rPr>
        <w:fldChar w:fldCharType="end"/>
      </w:r>
      <w:r>
        <w:rPr>
          <w:webHidden/>
        </w:rPr>
        <w:fldChar w:fldCharType="end"/>
      </w:r>
    </w:p>
    <w:p>
      <w:pPr>
        <w:pStyle w:val="12"/>
        <w:rPr>
          <w:lang w:eastAsia="ru-RU"/>
          <w:rFonts w:asciiTheme="minorHAnsi" w:eastAsiaTheme="minorEastAsia" w:hAnsiTheme="minorHAnsi" w:cstheme="minorBidi"/>
          <w:sz w:val="28"/>
          <w:szCs w:val="28"/>
        </w:rPr>
      </w:pPr>
      <w:r>
        <w:fldChar w:fldCharType="begin"/>
      </w:r>
      <w:r>
        <w:instrText xml:space="preserve"> HYPERLINK \l "_Toc505694878" </w:instrText>
      </w:r>
      <w:r>
        <w:fldChar w:fldCharType="separate"/>
      </w:r>
      <w:r>
        <w:rPr>
          <w:rStyle w:val="Style14"/>
          <w:sz w:val="28"/>
          <w:szCs w:val="28"/>
          <w:webHidden/>
        </w:rPr>
        <w:t>Список литературы</w:t>
      </w:r>
      <w:r>
        <w:rPr>
          <w:webHidden/>
        </w:rPr>
        <w:fldChar w:fldCharType="begin"/>
      </w:r>
      <w:r>
        <w:rPr>
          <w:webHidden/>
        </w:rPr>
        <w:instrText>PAGEREF _Toc505694878 \h</w:instrText>
      </w:r>
      <w:r>
        <w:rPr>
          <w:webHidden/>
        </w:rPr>
        <w:fldChar w:fldCharType="separate"/>
      </w:r>
      <w:r>
        <w:rPr>
          <w:rStyle w:val="Style14"/>
          <w:sz w:val="28"/>
          <w:szCs w:val="28"/>
          <w:vanish w:val="0"/>
        </w:rPr>
        <w:tab/>
      </w:r>
      <w:r>
        <w:rPr>
          <w:rStyle w:val="Style14"/>
          <w:sz w:val="28"/>
          <w:szCs w:val="28"/>
          <w:vanish w:val="0"/>
        </w:rPr>
        <w:t>21</w:t>
      </w:r>
      <w:r>
        <w:rPr>
          <w:webHidden/>
        </w:rPr>
        <w:fldChar w:fldCharType="end"/>
      </w:r>
      <w:r>
        <w:rPr>
          <w:webHidden/>
        </w:rPr>
        <w:fldChar w:fldCharType="end"/>
      </w:r>
    </w:p>
    <w:p>
      <w:pPr>
        <w:pStyle w:val="21"/>
        <w:tabs>
          <w:tab w:val="right" w:pos="9345" w:leader="dot"/>
        </w:tabs>
        <w:rPr>
          <w:lang w:eastAsia="ru-RU"/>
          <w:rFonts w:asciiTheme="minorHAnsi" w:eastAsiaTheme="minorEastAsia" w:hAnsiTheme="minorHAnsi" w:cstheme="minorBidi"/>
          <w:sz w:val="28"/>
          <w:szCs w:val="28"/>
        </w:rPr>
      </w:pPr>
      <w:r>
        <w:fldChar w:fldCharType="begin"/>
      </w:r>
      <w:r>
        <w:instrText xml:space="preserve"> HYPERLINK \l "_Toc505694879" </w:instrText>
      </w:r>
      <w:r>
        <w:fldChar w:fldCharType="separate"/>
      </w:r>
      <w:r>
        <w:rPr>
          <w:rStyle w:val="Style14"/>
          <w:rFonts w:eastAsiaTheme="minorHAnsi"/>
          <w:b/>
          <w:bCs/>
          <w:sz w:val="28"/>
          <w:szCs w:val="28"/>
          <w:webHidden/>
        </w:rPr>
        <w:t>Приложение № 2</w:t>
      </w:r>
      <w:r>
        <w:rPr>
          <w:webHidden/>
        </w:rPr>
        <w:fldChar w:fldCharType="begin"/>
      </w:r>
      <w:r>
        <w:rPr>
          <w:webHidden/>
        </w:rPr>
        <w:instrText>PAGEREF _Toc505694879 \h</w:instrText>
      </w:r>
      <w:r>
        <w:rPr>
          <w:webHidden/>
        </w:rPr>
        <w:fldChar w:fldCharType="separate"/>
      </w:r>
      <w:r>
        <w:rPr>
          <w:rStyle w:val="Style14"/>
          <w:sz w:val="28"/>
          <w:szCs w:val="28"/>
          <w:vanish w:val="0"/>
        </w:rPr>
        <w:tab/>
      </w:r>
      <w:r>
        <w:rPr>
          <w:rStyle w:val="Style14"/>
          <w:sz w:val="28"/>
          <w:szCs w:val="28"/>
          <w:vanish w:val="0"/>
        </w:rPr>
        <w:t>26</w:t>
      </w:r>
      <w:r>
        <w:rPr>
          <w:webHidden/>
        </w:rPr>
        <w:fldChar w:fldCharType="end"/>
      </w:r>
      <w:r>
        <w:rPr>
          <w:webHidden/>
        </w:rPr>
        <w:fldChar w:fldCharType="end"/>
      </w:r>
    </w:p>
    <w:p>
      <w:pPr>
        <w:pStyle w:val="a1"/>
        <w:jc w:val="center"/>
        <w:rPr>
          <w:sz w:val="28"/>
          <w:szCs w:val="28"/>
        </w:rPr>
      </w:pPr>
      <w:r>
        <w:fldChar w:fldCharType="end"/>
      </w:r>
    </w:p>
    <w:p>
      <w:pPr>
        <w:pStyle w:val="a1"/>
        <w:jc w:val="center"/>
        <w:rPr>
          <w:sz w:val="28"/>
          <w:szCs w:val="28"/>
        </w:rPr>
      </w:pPr>
    </w:p>
    <w:p>
      <w:pPr>
        <w:pStyle w:val="a1"/>
        <w:rPr>
          <w:sz w:val="28"/>
          <w:szCs w:val="28"/>
        </w:rPr>
      </w:pPr>
    </w:p>
    <w:p>
      <w:pPr>
        <w:pStyle w:val="a1"/>
        <w:rPr>
          <w:sz w:val="28"/>
          <w:szCs w:val="28"/>
        </w:rPr>
      </w:pPr>
    </w:p>
    <w:p>
      <w:pPr>
        <w:pStyle w:val="a1"/>
        <w:rPr>
          <w:sz w:val="28"/>
          <w:szCs w:val="28"/>
        </w:rPr>
      </w:pPr>
    </w:p>
    <w:p>
      <w:pPr>
        <w:pStyle w:val="a1"/>
        <w:rPr>
          <w:sz w:val="28"/>
          <w:szCs w:val="28"/>
        </w:rPr>
      </w:pPr>
    </w:p>
    <w:p>
      <w:pPr>
        <w:pStyle w:val="a1"/>
        <w:rPr>
          <w:sz w:val="28"/>
          <w:szCs w:val="28"/>
        </w:rPr>
      </w:pPr>
    </w:p>
    <w:p>
      <w:pPr>
        <w:pStyle w:val="a1"/>
        <w:rPr>
          <w:sz w:val="28"/>
          <w:szCs w:val="28"/>
        </w:rPr>
      </w:pPr>
    </w:p>
    <w:p>
      <w:pPr>
        <w:pStyle w:val="a1"/>
        <w:rPr>
          <w:sz w:val="28"/>
          <w:szCs w:val="28"/>
        </w:rPr>
      </w:pPr>
    </w:p>
    <w:p>
      <w:pPr>
        <w:pStyle w:val="a1"/>
        <w:rPr>
          <w:sz w:val="28"/>
          <w:szCs w:val="28"/>
        </w:rPr>
      </w:pPr>
    </w:p>
    <w:p>
      <w:pPr>
        <w:pStyle w:val="a1"/>
        <w:rPr>
          <w:sz w:val="28"/>
          <w:szCs w:val="28"/>
        </w:rPr>
      </w:pPr>
    </w:p>
    <w:p>
      <w:pPr>
        <w:pStyle w:val="a1"/>
        <w:rPr>
          <w:sz w:val="28"/>
          <w:szCs w:val="28"/>
        </w:rPr>
      </w:pPr>
    </w:p>
    <w:p>
      <w:pPr>
        <w:pStyle w:val="a1"/>
        <w:rPr>
          <w:sz w:val="28"/>
          <w:szCs w:val="28"/>
        </w:rPr>
      </w:pPr>
    </w:p>
    <w:p>
      <w:pPr>
        <w:pStyle w:val="a1"/>
        <w:rPr>
          <w:sz w:val="28"/>
          <w:szCs w:val="28"/>
        </w:rPr>
      </w:pPr>
    </w:p>
    <w:p>
      <w:pPr>
        <w:pStyle w:val="a1"/>
        <w:rPr>
          <w:sz w:val="28"/>
          <w:szCs w:val="28"/>
        </w:rPr>
      </w:pPr>
    </w:p>
    <w:p>
      <w:pPr>
        <w:pStyle w:val="a1"/>
        <w:rPr>
          <w:sz w:val="28"/>
          <w:szCs w:val="28"/>
        </w:rPr>
      </w:pPr>
    </w:p>
    <w:p>
      <w:pPr>
        <w:pStyle w:val="a1"/>
        <w:rPr>
          <w:sz w:val="28"/>
          <w:szCs w:val="28"/>
        </w:rPr>
      </w:pPr>
    </w:p>
    <w:p>
      <w:pPr>
        <w:pStyle w:val="a1"/>
        <w:rPr>
          <w:sz w:val="28"/>
          <w:szCs w:val="28"/>
        </w:rPr>
      </w:pPr>
    </w:p>
    <w:p>
      <w:pPr>
        <w:pStyle w:val="a1"/>
        <w:rPr>
          <w:sz w:val="28"/>
          <w:szCs w:val="28"/>
        </w:rPr>
      </w:pPr>
    </w:p>
    <w:p>
      <w:pPr>
        <w:pStyle w:val="a1"/>
        <w:rPr>
          <w:sz w:val="28"/>
          <w:szCs w:val="28"/>
        </w:rPr>
      </w:pPr>
    </w:p>
    <w:p>
      <w:pPr>
        <w:pStyle w:val="a1"/>
        <w:rPr>
          <w:sz w:val="28"/>
          <w:szCs w:val="28"/>
        </w:rPr>
      </w:pPr>
    </w:p>
    <w:p>
      <w:pPr>
        <w:pStyle w:val="1"/>
        <w:jc w:val="center"/>
        <w:rPr>
          <w:sz w:val="28"/>
          <w:szCs w:val="28"/>
        </w:rPr>
      </w:pPr>
      <w:bookmarkStart w:id="2" w:name="_Toc505694869"/>
      <w:bookmarkEnd w:id="2"/>
      <w:r>
        <w:rPr/>
        <w:t>Введение</w:t>
      </w:r>
    </w:p>
    <w:p>
      <w:pPr>
        <w:pStyle w:val="a1"/>
        <w:ind w:firstLine="708"/>
        <w:jc w:val="both"/>
        <w:spacing w:line="360" w:lineRule="auto"/>
        <w:rPr>
          <w:sz w:val="28"/>
          <w:szCs w:val="28"/>
        </w:rPr>
      </w:pPr>
      <w:r>
        <w:rPr>
          <w:lang w:eastAsia="ru-RU"/>
          <w:bCs/>
          <w:sz w:val="28"/>
          <w:szCs w:val="28"/>
        </w:rPr>
        <w:t>В настоящее время у россиян наблюдается повышенный интерес к изучению родного края: традиций, ценностей, особых форм культурно-исторической, социальной и духовной жизни малой родины.</w:t>
      </w:r>
      <w:r>
        <w:rPr>
          <w:lang w:eastAsia="ru-RU"/>
          <w:sz w:val="28"/>
          <w:szCs w:val="28"/>
        </w:rPr>
        <w:t xml:space="preserve"> </w:t>
      </w:r>
      <w:r>
        <w:rPr>
          <w:sz w:val="28"/>
          <w:szCs w:val="28"/>
        </w:rPr>
        <w:t xml:space="preserve">Многие журналисты, учёные, «любители» с помощью стихотворений известных поэтов воспроизводят их любимые места и делятся своими открытиями со своими читателями, друзьями. Тема нашего проекта: «Любимые места поэта Л. А. Николаевой в городе Гаврилов-Ям (по материалам стихотворений). </w:t>
      </w:r>
      <w:r>
        <w:rPr>
          <w:lang w:eastAsia="ru-RU"/>
          <w:bCs/>
          <w:sz w:val="28"/>
          <w:szCs w:val="28"/>
        </w:rPr>
        <w:t>Изучение жизни и творчества местного поэта Л.А. Николаевой поможет нам лучше понять культуру родного города, ещё раз обратить внимание на красоту Гаврилов-Яма. Поэтесса - выпускница средней школе №2, а это особо значимо для нашего проекта. У каждого гаврилов-ямца есть любимые места в нашем городке, такие места были и у Людмилы Алексеевны. Мы хотим, чтобы жители Гаврилов-Яма через поэзию Людмилы Николаевой прикоснулись к прошлому нашего края, полюбовались родными просторами, ещё больше полюбили наш город. Человек, который испытывает трепетное чувство любви к малой родине, станет истинным гражданином России, радеющем о благе своего Отечества.</w:t>
      </w:r>
      <w:r>
        <w:rPr>
          <w:sz w:val="28"/>
          <w:szCs w:val="28"/>
        </w:rPr>
        <w:t xml:space="preserve"> В настоящее время в нашем городе творчество Людмилы Николаевой пользуется огромной популярностью, поэтому тема нашего проекта является вполне</w:t>
      </w:r>
      <w:r>
        <w:rPr>
          <w:b/>
          <w:sz w:val="28"/>
          <w:szCs w:val="28"/>
        </w:rPr>
        <w:t xml:space="preserve"> актуальной</w:t>
      </w:r>
      <w:r>
        <w:rPr>
          <w:sz w:val="28"/>
          <w:szCs w:val="28"/>
        </w:rPr>
        <w:t>. Любимые места поэта являются также любимыми местами жителей Гаврилов-Яма, поэтому эта тема будет интересна многим жителям.</w:t>
      </w:r>
    </w:p>
    <w:p>
      <w:pPr>
        <w:pStyle w:val="a1"/>
        <w:ind w:firstLine="708"/>
        <w:jc w:val="both"/>
        <w:spacing w:line="360" w:lineRule="auto"/>
        <w:rPr>
          <w:bCs/>
          <w:sz w:val="28"/>
          <w:szCs w:val="28"/>
        </w:rPr>
      </w:pPr>
      <w:r>
        <w:rPr>
          <w:b/>
          <w:sz w:val="28"/>
          <w:szCs w:val="28"/>
        </w:rPr>
        <w:t xml:space="preserve">Проблема исследования: </w:t>
      </w:r>
      <w:r>
        <w:rPr>
          <w:sz w:val="28"/>
          <w:szCs w:val="28"/>
        </w:rPr>
        <w:t>возможно ли с помощью стихотворений поэта определить и восстановить его любимые места,</w:t>
      </w:r>
      <w:r>
        <w:rPr>
          <w:lang w:eastAsia="ru-RU"/>
          <w:sz w:val="28"/>
          <w:szCs w:val="28"/>
        </w:rPr>
        <w:t xml:space="preserve"> если в реальности они не сохранились в прежнем виде.</w:t>
      </w:r>
      <w:r>
        <w:rPr>
          <w:b/>
          <w:bCs/>
          <w:sz w:val="28"/>
          <w:szCs w:val="28"/>
        </w:rPr>
        <w:t xml:space="preserve"> </w:t>
      </w:r>
      <w:r>
        <w:rPr>
          <w:bCs/>
          <w:sz w:val="28"/>
          <w:szCs w:val="28"/>
        </w:rPr>
        <w:t>Любимые места Людмилы Алексеевны Николаевой со временем изменились, а многих мест и вовсе уже не существует (например, дом на ул. Урицкого сгорел, на этом месте расположена новостройка).</w:t>
      </w:r>
    </w:p>
    <w:p>
      <w:pPr>
        <w:pStyle w:val="a1"/>
        <w:spacing w:line="360" w:lineRule="auto"/>
        <w:rPr>
          <w:sz w:val="28"/>
          <w:szCs w:val="28"/>
        </w:rPr>
      </w:pPr>
      <w:r>
        <w:rPr>
          <w:b/>
          <w:bCs/>
          <w:sz w:val="28"/>
          <w:szCs w:val="28"/>
        </w:rPr>
        <w:t>Объектная область:</w:t>
      </w:r>
      <w:r>
        <w:rPr>
          <w:sz w:val="28"/>
          <w:szCs w:val="28"/>
        </w:rPr>
        <w:t xml:space="preserve"> литературное краеведение.</w:t>
      </w:r>
    </w:p>
    <w:p>
      <w:pPr>
        <w:pStyle w:val="a1"/>
        <w:spacing w:line="360" w:lineRule="auto"/>
        <w:rPr>
          <w:sz w:val="28"/>
          <w:szCs w:val="28"/>
        </w:rPr>
      </w:pPr>
      <w:r>
        <w:rPr>
          <w:b/>
          <w:bCs/>
          <w:sz w:val="28"/>
          <w:szCs w:val="28"/>
        </w:rPr>
        <w:t>Объект исследования:</w:t>
      </w:r>
      <w:r>
        <w:rPr>
          <w:sz w:val="28"/>
          <w:szCs w:val="28"/>
        </w:rPr>
        <w:t xml:space="preserve"> жизнь и творчество гаврилов-ямской поэтессы Людмилы Алексеевны Николаевой. </w:t>
      </w:r>
    </w:p>
    <w:p>
      <w:pPr>
        <w:pStyle w:val="a1"/>
        <w:spacing w:line="360" w:lineRule="auto"/>
        <w:rPr>
          <w:sz w:val="28"/>
          <w:szCs w:val="28"/>
        </w:rPr>
      </w:pPr>
      <w:r>
        <w:rPr>
          <w:b/>
          <w:bCs/>
          <w:sz w:val="28"/>
          <w:szCs w:val="28"/>
        </w:rPr>
        <w:t>Предмет исследования:</w:t>
      </w:r>
      <w:r>
        <w:rPr>
          <w:sz w:val="28"/>
          <w:szCs w:val="28"/>
        </w:rPr>
        <w:t xml:space="preserve"> стихотворения Людмилы  Алексеевны Николаевой.</w:t>
      </w:r>
    </w:p>
    <w:p>
      <w:pPr>
        <w:pStyle w:val="a1"/>
        <w:spacing w:line="360" w:lineRule="auto"/>
        <w:rPr>
          <w:sz w:val="28"/>
          <w:szCs w:val="28"/>
        </w:rPr>
      </w:pPr>
      <w:r>
        <w:rPr>
          <w:b/>
          <w:bCs/>
          <w:sz w:val="28"/>
          <w:szCs w:val="28"/>
        </w:rPr>
        <w:t>Цель:</w:t>
      </w:r>
      <w:r>
        <w:rPr>
          <w:sz w:val="28"/>
          <w:szCs w:val="28"/>
        </w:rPr>
        <w:t xml:space="preserve"> исследование стихотворений Людмилы Алексеевны Николаевой и воссоздание по ним любимых мест поэтессы в городе Гаврилов-Ям.</w:t>
      </w:r>
    </w:p>
    <w:p>
      <w:pPr>
        <w:pStyle w:val="a1"/>
        <w:spacing w:line="360" w:lineRule="auto"/>
        <w:rPr>
          <w:sz w:val="28"/>
          <w:szCs w:val="28"/>
        </w:rPr>
      </w:pPr>
      <w:r>
        <w:rPr>
          <w:b/>
          <w:bCs/>
          <w:sz w:val="28"/>
          <w:szCs w:val="28"/>
        </w:rPr>
        <w:t xml:space="preserve">Задачи: </w:t>
      </w:r>
    </w:p>
    <w:p>
      <w:pPr>
        <w:pStyle w:val="af3"/>
        <w:ind w:left="284" w:hanging="0"/>
        <w:jc w:val="both"/>
        <w:numPr>
          <w:ilvl w:val="0"/>
          <w:numId w:val="1"/>
        </w:numPr>
        <w:spacing w:line="360" w:lineRule="auto"/>
        <w:rPr>
          <w:sz w:val="28"/>
          <w:szCs w:val="28"/>
        </w:rPr>
      </w:pPr>
      <w:r>
        <w:rPr>
          <w:sz w:val="28"/>
          <w:szCs w:val="28"/>
        </w:rPr>
        <w:t xml:space="preserve">Изучить автобиографию Людмилы Алексеевны Николаевой. </w:t>
      </w:r>
    </w:p>
    <w:p>
      <w:pPr>
        <w:pStyle w:val="af3"/>
        <w:ind w:left="284" w:hanging="0"/>
        <w:jc w:val="both"/>
        <w:numPr>
          <w:ilvl w:val="0"/>
          <w:numId w:val="1"/>
        </w:numPr>
        <w:spacing w:line="360" w:lineRule="auto"/>
        <w:rPr>
          <w:sz w:val="28"/>
          <w:szCs w:val="28"/>
        </w:rPr>
      </w:pPr>
      <w:r>
        <w:rPr>
          <w:sz w:val="28"/>
          <w:szCs w:val="28"/>
        </w:rPr>
        <w:t>Изучить литературу по данной теме.</w:t>
      </w:r>
    </w:p>
    <w:p>
      <w:pPr>
        <w:pStyle w:val="af3"/>
        <w:ind w:left="284" w:hanging="0"/>
        <w:jc w:val="both"/>
        <w:numPr>
          <w:ilvl w:val="0"/>
          <w:numId w:val="1"/>
        </w:numPr>
        <w:spacing w:line="360" w:lineRule="auto"/>
        <w:rPr>
          <w:sz w:val="28"/>
          <w:szCs w:val="28"/>
        </w:rPr>
      </w:pPr>
      <w:r>
        <w:rPr>
          <w:sz w:val="28"/>
          <w:szCs w:val="28"/>
        </w:rPr>
        <w:t xml:space="preserve"> Отобрать для исследования и анализа стихотворения Л. А. Николаевой о городе Гаврилов-Ям, о любимых местах поэтессы в родном городе.</w:t>
      </w:r>
    </w:p>
    <w:p>
      <w:pPr>
        <w:pStyle w:val="af3"/>
        <w:ind w:left="284" w:hanging="0"/>
        <w:jc w:val="both"/>
        <w:numPr>
          <w:ilvl w:val="0"/>
          <w:numId w:val="1"/>
        </w:numPr>
        <w:spacing w:line="360" w:lineRule="auto"/>
        <w:rPr>
          <w:sz w:val="28"/>
          <w:szCs w:val="28"/>
        </w:rPr>
      </w:pPr>
      <w:r>
        <w:rPr>
          <w:sz w:val="28"/>
          <w:szCs w:val="28"/>
        </w:rPr>
        <w:t xml:space="preserve"> Проанализировать стихотворения Людмилы Николаевой о городе Гаврилов-Ям, о любимых местах поэтессы в родном городе, поработать с рукописями поэтессы.</w:t>
      </w:r>
    </w:p>
    <w:p>
      <w:pPr>
        <w:pStyle w:val="af3"/>
        <w:ind w:left="284" w:hanging="0"/>
        <w:jc w:val="both"/>
        <w:numPr>
          <w:ilvl w:val="0"/>
          <w:numId w:val="1"/>
        </w:numPr>
        <w:spacing w:line="360" w:lineRule="auto"/>
        <w:rPr>
          <w:sz w:val="28"/>
          <w:szCs w:val="28"/>
        </w:rPr>
      </w:pPr>
      <w:r>
        <w:rPr>
          <w:sz w:val="28"/>
          <w:szCs w:val="28"/>
        </w:rPr>
        <w:t xml:space="preserve"> Воссоздать с помощью стихотворений любимые места Л. А. Николаевой, даже если они не сохранились в реальности в прежнем виде.</w:t>
      </w:r>
    </w:p>
    <w:p>
      <w:pPr>
        <w:pStyle w:val="af3"/>
        <w:ind w:left="284" w:hanging="0"/>
        <w:jc w:val="both"/>
        <w:numPr>
          <w:ilvl w:val="0"/>
          <w:numId w:val="1"/>
        </w:numPr>
        <w:spacing w:line="360" w:lineRule="auto"/>
        <w:rPr>
          <w:sz w:val="28"/>
          <w:szCs w:val="28"/>
        </w:rPr>
      </w:pPr>
      <w:r>
        <w:rPr>
          <w:sz w:val="28"/>
          <w:szCs w:val="28"/>
        </w:rPr>
        <w:t>Воссоздать с помощью стихотворений образ дома, в котором жила Людмила Николаева.</w:t>
      </w:r>
    </w:p>
    <w:p>
      <w:pPr>
        <w:pStyle w:val="af3"/>
        <w:ind w:left="284" w:hanging="0"/>
        <w:jc w:val="both"/>
        <w:numPr>
          <w:ilvl w:val="0"/>
          <w:numId w:val="1"/>
        </w:numPr>
        <w:spacing w:line="360" w:lineRule="auto"/>
        <w:rPr>
          <w:sz w:val="28"/>
          <w:szCs w:val="28"/>
        </w:rPr>
      </w:pPr>
      <w:r>
        <w:rPr>
          <w:sz w:val="28"/>
          <w:szCs w:val="28"/>
        </w:rPr>
        <w:t xml:space="preserve"> Взять интервью у сестры поэтессы Надежды Алексеевны Николаевой, проконсультироваться у неё по интересующей нас проблеме.</w:t>
      </w:r>
    </w:p>
    <w:p>
      <w:pPr>
        <w:pStyle w:val="af3"/>
        <w:ind w:left="284" w:hanging="0"/>
        <w:jc w:val="both"/>
        <w:numPr>
          <w:ilvl w:val="0"/>
          <w:numId w:val="1"/>
        </w:numPr>
        <w:spacing w:line="360" w:lineRule="auto"/>
        <w:rPr>
          <w:sz w:val="28"/>
          <w:szCs w:val="28"/>
        </w:rPr>
      </w:pPr>
      <w:r>
        <w:rPr>
          <w:sz w:val="28"/>
          <w:szCs w:val="28"/>
        </w:rPr>
        <w:t xml:space="preserve"> Воспроизвести образ любимых мест поэтессы в нашем городе, в которых любила бывать Людмила Николаева, с помощью рисунков и фотографий, если стихотворные тексты будут недостаточно информативны.</w:t>
      </w:r>
    </w:p>
    <w:p>
      <w:pPr>
        <w:pStyle w:val="af3"/>
        <w:ind w:left="284" w:hanging="0"/>
        <w:jc w:val="both"/>
        <w:numPr>
          <w:ilvl w:val="0"/>
          <w:numId w:val="1"/>
        </w:numPr>
        <w:spacing w:line="360" w:lineRule="auto"/>
        <w:rPr>
          <w:sz w:val="28"/>
          <w:szCs w:val="28"/>
        </w:rPr>
      </w:pPr>
      <w:r>
        <w:rPr>
          <w:sz w:val="28"/>
          <w:szCs w:val="28"/>
        </w:rPr>
        <w:t xml:space="preserve"> Выбрать стихотворения Людмилы Николаевой для книги о её родном городе, создать проект книги, найти издательство, которое согласится напечатать книгу.</w:t>
      </w:r>
    </w:p>
    <w:p>
      <w:pPr>
        <w:pStyle w:val="af3"/>
        <w:ind w:left="284" w:hanging="0"/>
        <w:jc w:val="both"/>
        <w:numPr>
          <w:ilvl w:val="0"/>
          <w:numId w:val="1"/>
        </w:numPr>
        <w:spacing w:line="360" w:lineRule="auto"/>
        <w:rPr>
          <w:sz w:val="28"/>
          <w:szCs w:val="28"/>
        </w:rPr>
      </w:pPr>
      <w:r>
        <w:rPr>
          <w:sz w:val="28"/>
          <w:szCs w:val="28"/>
        </w:rPr>
        <w:t>Взять согласие сестры поэтессы на печать стихотворений, так как авторские права принадлежат Н. А. Николаевой.</w:t>
      </w:r>
    </w:p>
    <w:p>
      <w:pPr>
        <w:pStyle w:val="af3"/>
        <w:ind w:left="284" w:hanging="0"/>
        <w:jc w:val="both"/>
        <w:numPr>
          <w:ilvl w:val="0"/>
          <w:numId w:val="1"/>
        </w:numPr>
        <w:spacing w:line="360" w:lineRule="auto"/>
        <w:rPr>
          <w:sz w:val="28"/>
          <w:szCs w:val="28"/>
        </w:rPr>
      </w:pPr>
      <w:r>
        <w:rPr>
          <w:sz w:val="28"/>
          <w:szCs w:val="28"/>
        </w:rPr>
        <w:t>Обобщить полученные данные, сделать вывод, поделиться результатами исследования.</w:t>
      </w:r>
    </w:p>
    <w:p>
      <w:pPr>
        <w:pStyle w:val="a1"/>
        <w:ind w:firstLine="708"/>
        <w:spacing w:line="360" w:lineRule="auto"/>
        <w:rPr>
          <w:lang w:eastAsia="ru-RU"/>
          <w:sz w:val="28"/>
          <w:szCs w:val="28"/>
        </w:rPr>
      </w:pPr>
      <w:r>
        <w:rPr>
          <w:lang w:eastAsia="ru-RU"/>
          <w:b/>
          <w:bCs/>
          <w:sz w:val="28"/>
          <w:szCs w:val="28"/>
        </w:rPr>
        <w:t>Гипотеза</w:t>
      </w:r>
      <w:r>
        <w:rPr>
          <w:lang w:eastAsia="ru-RU"/>
          <w:sz w:val="28"/>
          <w:szCs w:val="28"/>
        </w:rPr>
        <w:t>: по стихотворениям поэта можно определить и воссоздать его любимые места, даже если в реальности они не сохранились в прежнем виде.</w:t>
      </w:r>
    </w:p>
    <w:p>
      <w:pPr>
        <w:pStyle w:val="a1"/>
        <w:ind w:firstLine="708"/>
        <w:spacing w:line="360" w:lineRule="auto"/>
        <w:rPr>
          <w:sz w:val="28"/>
          <w:szCs w:val="28"/>
        </w:rPr>
      </w:pPr>
      <w:r>
        <w:rPr>
          <w:b/>
          <w:bCs/>
          <w:sz w:val="28"/>
          <w:szCs w:val="28"/>
        </w:rPr>
        <w:t>Методы исследования:</w:t>
      </w:r>
      <w:r>
        <w:rPr>
          <w:sz w:val="28"/>
          <w:szCs w:val="28"/>
        </w:rPr>
        <w:t xml:space="preserve"> анализ, эксперимент, интервьюирование, анкетирование, консультации, обобщение, работы с литературой, рукописями.</w:t>
      </w:r>
    </w:p>
    <w:p>
      <w:pPr>
        <w:pStyle w:val="a1"/>
        <w:ind w:left="142" w:firstLine="567"/>
        <w:jc w:val="both"/>
        <w:spacing w:line="360" w:lineRule="auto"/>
        <w:rPr>
          <w:b/>
          <w:iCs/>
          <w:sz w:val="28"/>
          <w:szCs w:val="28"/>
        </w:rPr>
      </w:pPr>
      <w:r>
        <w:rPr>
          <w:b/>
          <w:iCs/>
          <w:sz w:val="28"/>
          <w:szCs w:val="28"/>
        </w:rPr>
        <w:t>Новизна работы:</w:t>
      </w:r>
      <w:r>
        <w:rPr>
          <w:iCs/>
          <w:sz w:val="28"/>
          <w:szCs w:val="28"/>
        </w:rPr>
        <w:t xml:space="preserve"> в статьях, посвящённых творчеству Л. Николаевой, лишь в общих чертах рассматривается тема данного проекта, в этих статьях в основном говорится о любви поэтессы к городу Гаврилов-Ям, а вот отдельно о любимых местах Людмилы Алексеевны в нашем городе лишь упоминается. В своей работе мы попытались определить эти места и воссоздать их по стихотворениям поэтессы. </w:t>
      </w:r>
    </w:p>
    <w:p>
      <w:pPr>
        <w:pStyle w:val="a1"/>
        <w:jc w:val="center"/>
        <w:spacing w:line="360" w:lineRule="auto"/>
        <w:rPr>
          <w:sz w:val="28"/>
          <w:szCs w:val="28"/>
        </w:rPr>
      </w:pPr>
      <w:r>
        <w:rPr>
          <w:b/>
          <w:bCs/>
          <w:sz w:val="28"/>
          <w:szCs w:val="28"/>
        </w:rPr>
        <w:t>Этапы работы над проектом</w:t>
      </w:r>
    </w:p>
    <w:tbl>
      <w:tblPr>
        <w:tblW w:w="9740" w:type="dxa"/>
        <w:tblInd w:w="-3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jc w:val="left"/>
        <w:tblCellMar>
          <w:top w:w="0" w:type="dxa"/>
          <w:left w:w="50" w:type="dxa"/>
          <w:bottom w:w="0" w:type="dxa"/>
          <w:right w:w="0" w:type="dxa"/>
        </w:tblCellMar>
      </w:tblPr>
      <w:tblGrid>
        <w:gridCol w:w="2519"/>
        <w:gridCol w:w="2710"/>
        <w:gridCol w:w="2450"/>
        <w:gridCol w:w="2060"/>
      </w:tblGrid>
      <w:tr>
        <w:trPr/>
        <w:tc>
          <w:tcPr>
            <w:tcW w:w="2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spacing w:line="360" w:lineRule="auto"/>
              <w:rPr>
                <w:sz w:val="28"/>
                <w:szCs w:val="28"/>
              </w:rPr>
            </w:pPr>
            <w:r>
              <w:rPr>
                <w:b/>
                <w:bCs/>
                <w:sz w:val="28"/>
                <w:szCs w:val="28"/>
              </w:rPr>
              <w:t>Этапы проектов</w:t>
            </w:r>
          </w:p>
        </w:tc>
        <w:tc>
          <w:tcPr>
            <w:tcW w:w="2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spacing w:line="360" w:lineRule="auto"/>
              <w:rPr>
                <w:sz w:val="28"/>
                <w:szCs w:val="28"/>
              </w:rPr>
            </w:pPr>
            <w:r>
              <w:rPr>
                <w:b/>
                <w:bCs/>
                <w:sz w:val="28"/>
                <w:szCs w:val="28"/>
              </w:rPr>
              <w:t>Ход работы</w:t>
            </w:r>
          </w:p>
        </w:tc>
        <w:tc>
          <w:tcPr>
            <w:tcW w:w="24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spacing w:line="360" w:lineRule="auto"/>
              <w:rPr>
                <w:sz w:val="28"/>
                <w:szCs w:val="28"/>
              </w:rPr>
            </w:pPr>
            <w:r>
              <w:rPr>
                <w:b/>
                <w:bCs/>
                <w:sz w:val="28"/>
                <w:szCs w:val="28"/>
              </w:rPr>
              <w:t>Ответственные</w:t>
            </w:r>
          </w:p>
        </w:tc>
        <w:tc>
          <w:tcPr>
            <w:tcW w:w="2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spacing w:line="360" w:lineRule="auto"/>
              <w:rPr>
                <w:sz w:val="28"/>
                <w:szCs w:val="28"/>
              </w:rPr>
            </w:pPr>
            <w:r>
              <w:rPr>
                <w:b/>
                <w:bCs/>
                <w:sz w:val="28"/>
                <w:szCs w:val="28"/>
              </w:rPr>
              <w:t xml:space="preserve">Деятельность </w:t>
            </w:r>
          </w:p>
        </w:tc>
      </w:tr>
      <w:tr>
        <w:trPr/>
        <w:tc>
          <w:tcPr>
            <w:tcW w:w="2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b/>
                <w:bCs/>
                <w:sz w:val="28"/>
                <w:szCs w:val="28"/>
              </w:rPr>
              <w:t>1.</w:t>
            </w:r>
          </w:p>
          <w:p>
            <w:pPr>
              <w:pStyle w:val="a1"/>
              <w:suppressLineNumbers/>
              <w:suppressLineNumbers/>
              <w:rPr>
                <w:sz w:val="28"/>
                <w:szCs w:val="28"/>
              </w:rPr>
            </w:pPr>
            <w:r>
              <w:rPr>
                <w:b/>
                <w:bCs/>
                <w:sz w:val="28"/>
                <w:szCs w:val="28"/>
              </w:rPr>
              <w:t xml:space="preserve">Подготовительный </w:t>
            </w:r>
          </w:p>
        </w:tc>
        <w:tc>
          <w:tcPr>
            <w:tcW w:w="2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 xml:space="preserve">1. Выбор темы проекта и уточнение названия. </w:t>
            </w:r>
          </w:p>
          <w:p>
            <w:pPr>
              <w:pStyle w:val="a1"/>
              <w:suppressLineNumbers/>
              <w:suppressLineNumbers/>
              <w:rPr>
                <w:sz w:val="28"/>
                <w:szCs w:val="28"/>
              </w:rPr>
            </w:pPr>
            <w:r>
              <w:rPr>
                <w:sz w:val="28"/>
                <w:szCs w:val="28"/>
              </w:rPr>
              <w:t>2.Выбор объекта исследования.</w:t>
            </w:r>
          </w:p>
          <w:p>
            <w:pPr>
              <w:pStyle w:val="a1"/>
              <w:suppressLineNumbers/>
              <w:suppressLineNumbers/>
              <w:rPr>
                <w:sz w:val="28"/>
                <w:szCs w:val="28"/>
              </w:rPr>
            </w:pPr>
            <w:r>
              <w:rPr>
                <w:sz w:val="28"/>
                <w:szCs w:val="28"/>
              </w:rPr>
              <w:t>3.Определение проблемы, выдвижение гипотезы. 4.Формулирование цели и  задач.</w:t>
            </w:r>
          </w:p>
        </w:tc>
        <w:tc>
          <w:tcPr>
            <w:tcW w:w="24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Группа</w:t>
            </w:r>
          </w:p>
        </w:tc>
        <w:tc>
          <w:tcPr>
            <w:tcW w:w="2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 xml:space="preserve">Мотивация к деятельности. </w:t>
            </w:r>
          </w:p>
          <w:p>
            <w:pPr>
              <w:pStyle w:val="a1"/>
              <w:suppressLineNumbers/>
              <w:suppressLineNumbers/>
              <w:rPr>
                <w:sz w:val="28"/>
                <w:szCs w:val="28"/>
              </w:rPr>
            </w:pPr>
            <w:r>
              <w:rPr>
                <w:sz w:val="28"/>
                <w:szCs w:val="28"/>
              </w:rPr>
              <w:t xml:space="preserve">Совместное обсуждение проблемы, гипотезы, цели и задач. </w:t>
            </w:r>
          </w:p>
        </w:tc>
      </w:tr>
      <w:tr>
        <w:trPr/>
        <w:tc>
          <w:tcPr>
            <w:tcW w:w="2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b/>
                <w:bCs/>
                <w:sz w:val="28"/>
                <w:szCs w:val="28"/>
              </w:rPr>
              <w:t>2.</w:t>
            </w:r>
          </w:p>
          <w:p>
            <w:pPr>
              <w:pStyle w:val="a1"/>
              <w:suppressLineNumbers/>
              <w:suppressLineNumbers/>
              <w:rPr>
                <w:sz w:val="28"/>
                <w:szCs w:val="28"/>
              </w:rPr>
            </w:pPr>
            <w:r>
              <w:rPr>
                <w:b/>
                <w:bCs/>
                <w:sz w:val="28"/>
                <w:szCs w:val="28"/>
              </w:rPr>
              <w:t>Проектировочный</w:t>
            </w:r>
          </w:p>
        </w:tc>
        <w:tc>
          <w:tcPr>
            <w:tcW w:w="2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1.Составление и обсуждение плана работы над проектом. 2.Распределение работы.</w:t>
            </w:r>
          </w:p>
          <w:p>
            <w:pPr>
              <w:pStyle w:val="a1"/>
              <w:suppressLineNumbers/>
              <w:suppressLineNumbers/>
              <w:rPr>
                <w:sz w:val="28"/>
                <w:szCs w:val="28"/>
              </w:rPr>
            </w:pPr>
            <w:r>
              <w:rPr>
                <w:sz w:val="28"/>
                <w:szCs w:val="28"/>
              </w:rPr>
              <w:t>3.Составление списка литературы, подлежащей обязательному изучению.</w:t>
            </w:r>
          </w:p>
          <w:p>
            <w:pPr>
              <w:pStyle w:val="a1"/>
              <w:suppressLineNumbers/>
              <w:suppressLineNumbers/>
              <w:rPr>
                <w:sz w:val="28"/>
                <w:szCs w:val="28"/>
              </w:rPr>
            </w:pPr>
          </w:p>
        </w:tc>
        <w:tc>
          <w:tcPr>
            <w:tcW w:w="24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Группа</w:t>
            </w:r>
          </w:p>
        </w:tc>
        <w:tc>
          <w:tcPr>
            <w:tcW w:w="2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Консультация по планированию и организации работы</w:t>
            </w:r>
          </w:p>
        </w:tc>
      </w:tr>
      <w:tr>
        <w:trPr/>
        <w:tc>
          <w:tcPr>
            <w:tcW w:w="2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b/>
                <w:bCs/>
                <w:sz w:val="28"/>
                <w:szCs w:val="28"/>
              </w:rPr>
              <w:t>3. Практический</w:t>
            </w:r>
          </w:p>
        </w:tc>
        <w:tc>
          <w:tcPr>
            <w:tcW w:w="2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1.Работа с выбранной литературой, её изучение.</w:t>
            </w:r>
          </w:p>
          <w:p>
            <w:pPr>
              <w:pStyle w:val="a1"/>
              <w:suppressLineNumbers/>
              <w:suppressLineNumbers/>
              <w:rPr>
                <w:sz w:val="28"/>
                <w:szCs w:val="28"/>
              </w:rPr>
            </w:pPr>
            <w:r>
              <w:rPr>
                <w:sz w:val="28"/>
                <w:szCs w:val="28"/>
              </w:rPr>
              <w:t>2. Оформление письменной части работы.</w:t>
            </w:r>
          </w:p>
          <w:p>
            <w:pPr>
              <w:pStyle w:val="a1"/>
              <w:suppressLineNumbers/>
              <w:suppressLineNumbers/>
              <w:rPr>
                <w:sz w:val="28"/>
                <w:szCs w:val="28"/>
              </w:rPr>
            </w:pPr>
            <w:r>
              <w:rPr>
                <w:sz w:val="28"/>
                <w:szCs w:val="28"/>
              </w:rPr>
              <w:t>3.Подготовка компьютерной презентации.</w:t>
            </w:r>
          </w:p>
          <w:p>
            <w:pPr>
              <w:pStyle w:val="a1"/>
              <w:suppressLineNumbers/>
              <w:suppressLineNumbers/>
              <w:rPr>
                <w:sz w:val="28"/>
                <w:szCs w:val="28"/>
              </w:rPr>
            </w:pPr>
            <w:r>
              <w:rPr>
                <w:sz w:val="28"/>
                <w:szCs w:val="28"/>
              </w:rPr>
              <w:t>4. Фотосъёмка.</w:t>
            </w:r>
          </w:p>
          <w:p>
            <w:pPr>
              <w:pStyle w:val="a1"/>
              <w:suppressLineNumbers/>
              <w:suppressLineNumbers/>
              <w:rPr>
                <w:sz w:val="28"/>
                <w:szCs w:val="28"/>
              </w:rPr>
            </w:pPr>
            <w:r>
              <w:rPr>
                <w:sz w:val="28"/>
                <w:szCs w:val="28"/>
              </w:rPr>
              <w:t>5.Художественная деятельность.</w:t>
            </w:r>
          </w:p>
          <w:p>
            <w:pPr>
              <w:pStyle w:val="a1"/>
              <w:suppressLineNumbers/>
              <w:suppressLineNumbers/>
              <w:rPr>
                <w:sz w:val="28"/>
                <w:szCs w:val="28"/>
              </w:rPr>
            </w:pPr>
            <w:r>
              <w:rPr>
                <w:sz w:val="28"/>
                <w:szCs w:val="28"/>
              </w:rPr>
              <w:t>6.Интервьюирование.</w:t>
            </w:r>
          </w:p>
          <w:p>
            <w:pPr>
              <w:pStyle w:val="a1"/>
              <w:suppressLineNumbers/>
              <w:suppressLineNumbers/>
              <w:rPr>
                <w:sz w:val="28"/>
                <w:szCs w:val="28"/>
              </w:rPr>
            </w:pPr>
            <w:r>
              <w:rPr>
                <w:sz w:val="28"/>
                <w:szCs w:val="28"/>
              </w:rPr>
              <w:t>7.Анкетирование.</w:t>
            </w:r>
          </w:p>
          <w:p>
            <w:pPr>
              <w:pStyle w:val="a1"/>
              <w:suppressLineNumbers/>
              <w:suppressLineNumbers/>
              <w:rPr>
                <w:sz w:val="28"/>
                <w:szCs w:val="28"/>
              </w:rPr>
            </w:pPr>
            <w:r>
              <w:rPr>
                <w:sz w:val="28"/>
                <w:szCs w:val="28"/>
              </w:rPr>
              <w:t>8. Подготовка и иллюстрирование проекта книги.</w:t>
            </w:r>
          </w:p>
          <w:p>
            <w:pPr>
              <w:pStyle w:val="a1"/>
              <w:suppressLineNumbers/>
              <w:suppressLineNumbers/>
              <w:rPr>
                <w:sz w:val="28"/>
                <w:szCs w:val="28"/>
              </w:rPr>
            </w:pPr>
          </w:p>
        </w:tc>
        <w:tc>
          <w:tcPr>
            <w:tcW w:w="24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rPr>
                <w:sz w:val="28"/>
                <w:szCs w:val="28"/>
              </w:rPr>
            </w:pPr>
            <w:r>
              <w:rPr>
                <w:sz w:val="28"/>
                <w:szCs w:val="28"/>
              </w:rPr>
              <w:t>1.Ширшина Анастасия Евгеньевна (Иллюстрирование, художественная деятельность)</w:t>
            </w:r>
          </w:p>
          <w:p>
            <w:pPr>
              <w:pStyle w:val="a1"/>
              <w:rPr>
                <w:sz w:val="28"/>
                <w:szCs w:val="28"/>
              </w:rPr>
            </w:pPr>
            <w:r>
              <w:rPr>
                <w:sz w:val="28"/>
                <w:szCs w:val="28"/>
              </w:rPr>
              <w:t>2.Панова Алина Фёдоровна (Фотосъёмка)</w:t>
            </w:r>
          </w:p>
          <w:p>
            <w:pPr>
              <w:pStyle w:val="a1"/>
              <w:rPr>
                <w:sz w:val="28"/>
                <w:szCs w:val="28"/>
              </w:rPr>
            </w:pPr>
            <w:r>
              <w:rPr>
                <w:sz w:val="28"/>
                <w:szCs w:val="28"/>
              </w:rPr>
              <w:t>3. Группа (Анкетирование, Интервьюирование; Оформление письменной части работы; Работа с выбранной литературой, её изучение;  Подготовка компьютерной презентации;  Подготовка  и иллюстрирование проекта книги.</w:t>
            </w:r>
          </w:p>
        </w:tc>
        <w:tc>
          <w:tcPr>
            <w:tcW w:w="2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Консультации по поиску стиля проекта.</w:t>
            </w:r>
          </w:p>
          <w:p>
            <w:pPr>
              <w:pStyle w:val="a1"/>
              <w:suppressLineNumbers/>
              <w:suppressLineNumbers/>
              <w:rPr>
                <w:sz w:val="28"/>
                <w:szCs w:val="28"/>
              </w:rPr>
            </w:pPr>
            <w:r>
              <w:rPr>
                <w:sz w:val="28"/>
                <w:szCs w:val="28"/>
              </w:rPr>
              <w:t>Консультация по содержанию и оформлению презентации.</w:t>
            </w:r>
          </w:p>
        </w:tc>
      </w:tr>
      <w:tr>
        <w:trPr/>
        <w:tc>
          <w:tcPr>
            <w:tcW w:w="2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b/>
                <w:bCs/>
                <w:sz w:val="28"/>
                <w:szCs w:val="28"/>
              </w:rPr>
              <w:t>4. Контрольно-коррекционный</w:t>
            </w:r>
          </w:p>
        </w:tc>
        <w:tc>
          <w:tcPr>
            <w:tcW w:w="2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1. Самооценка и редактирование работы.</w:t>
            </w:r>
          </w:p>
        </w:tc>
        <w:tc>
          <w:tcPr>
            <w:tcW w:w="24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Группа</w:t>
            </w:r>
          </w:p>
        </w:tc>
        <w:tc>
          <w:tcPr>
            <w:tcW w:w="2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Помощь в редактировании работы.</w:t>
            </w:r>
          </w:p>
        </w:tc>
      </w:tr>
      <w:tr>
        <w:trPr/>
        <w:tc>
          <w:tcPr>
            <w:tcW w:w="2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b/>
                <w:bCs/>
                <w:sz w:val="28"/>
                <w:szCs w:val="28"/>
              </w:rPr>
              <w:t>5. Заключительный</w:t>
            </w:r>
          </w:p>
        </w:tc>
        <w:tc>
          <w:tcPr>
            <w:tcW w:w="2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1. Представление (презентация) проекта.</w:t>
            </w:r>
          </w:p>
          <w:p>
            <w:pPr>
              <w:pStyle w:val="a1"/>
              <w:suppressLineNumbers/>
              <w:suppressLineNumbers/>
              <w:rPr>
                <w:sz w:val="28"/>
                <w:szCs w:val="28"/>
              </w:rPr>
            </w:pPr>
            <w:r>
              <w:rPr>
                <w:sz w:val="28"/>
                <w:szCs w:val="28"/>
              </w:rPr>
              <w:t>2. Самоанализ презентации и доработка проекта.</w:t>
            </w:r>
          </w:p>
        </w:tc>
        <w:tc>
          <w:tcPr>
            <w:tcW w:w="24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Группа</w:t>
            </w:r>
          </w:p>
        </w:tc>
        <w:tc>
          <w:tcPr>
            <w:tcW w:w="2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Координация работы.</w:t>
            </w:r>
          </w:p>
          <w:p>
            <w:pPr>
              <w:pStyle w:val="a1"/>
              <w:suppressLineNumbers/>
              <w:suppressLineNumbers/>
              <w:rPr>
                <w:sz w:val="28"/>
                <w:szCs w:val="28"/>
              </w:rPr>
            </w:pPr>
            <w:r>
              <w:rPr>
                <w:sz w:val="28"/>
                <w:szCs w:val="28"/>
              </w:rPr>
              <w:t xml:space="preserve">Консультация по возникшим вопросам.       </w:t>
            </w:r>
          </w:p>
        </w:tc>
      </w:tr>
    </w:tbl>
    <w:p>
      <w:pPr>
        <w:pStyle w:val="a1"/>
        <w:jc w:val="center"/>
        <w:rPr>
          <w:b/>
          <w:bCs/>
          <w:sz w:val="28"/>
          <w:szCs w:val="28"/>
        </w:rPr>
      </w:pPr>
    </w:p>
    <w:p>
      <w:pPr>
        <w:pStyle w:val="a1"/>
        <w:ind w:firstLine="708"/>
        <w:jc w:val="both"/>
        <w:spacing w:line="360" w:lineRule="auto"/>
        <w:rPr>
          <w:bCs/>
          <w:sz w:val="28"/>
          <w:szCs w:val="28"/>
        </w:rPr>
      </w:pPr>
      <w:r>
        <w:rPr>
          <w:b/>
          <w:bCs/>
          <w:sz w:val="28"/>
          <w:szCs w:val="28"/>
        </w:rPr>
        <w:t xml:space="preserve">Практическая значимость: </w:t>
      </w:r>
      <w:r>
        <w:rPr>
          <w:bCs/>
          <w:sz w:val="28"/>
          <w:szCs w:val="28"/>
        </w:rPr>
        <w:t>результаты данной исследовательской работы можно представить при проведении предметных недель, готовый материал предоставить в школьный музей «Наследие», выступить на встрече с гаврилов-ямскими поэтами.</w:t>
      </w:r>
    </w:p>
    <w:p>
      <w:pPr>
        <w:pStyle w:val="a1"/>
        <w:jc w:val="both"/>
        <w:spacing w:line="360" w:lineRule="auto"/>
        <w:rPr>
          <w:sz w:val="28"/>
          <w:szCs w:val="28"/>
        </w:rPr>
      </w:pPr>
    </w:p>
    <w:p>
      <w:pPr>
        <w:pStyle w:val="a1"/>
        <w:jc w:val="center"/>
        <w:rPr>
          <w:b/>
          <w:sz w:val="28"/>
          <w:szCs w:val="28"/>
        </w:rPr>
      </w:pPr>
    </w:p>
    <w:p>
      <w:pPr>
        <w:pStyle w:val="a1"/>
        <w:jc w:val="center"/>
        <w:rPr>
          <w:b/>
          <w:sz w:val="28"/>
          <w:szCs w:val="28"/>
        </w:rPr>
      </w:pPr>
    </w:p>
    <w:p>
      <w:pPr>
        <w:pStyle w:val="a1"/>
        <w:jc w:val="center"/>
        <w:rPr>
          <w:b/>
          <w:sz w:val="28"/>
          <w:szCs w:val="28"/>
        </w:rPr>
      </w:pPr>
    </w:p>
    <w:p>
      <w:pPr>
        <w:pStyle w:val="a1"/>
        <w:jc w:val="center"/>
        <w:rPr>
          <w:b/>
          <w:sz w:val="28"/>
          <w:szCs w:val="28"/>
        </w:rPr>
      </w:pPr>
    </w:p>
    <w:p>
      <w:pPr>
        <w:pStyle w:val="a1"/>
        <w:jc w:val="center"/>
        <w:rPr>
          <w:b/>
          <w:sz w:val="28"/>
          <w:szCs w:val="28"/>
        </w:rPr>
      </w:pPr>
    </w:p>
    <w:p>
      <w:pPr>
        <w:pStyle w:val="a1"/>
        <w:jc w:val="center"/>
        <w:rPr>
          <w:b/>
          <w:sz w:val="28"/>
          <w:szCs w:val="28"/>
        </w:rPr>
      </w:pPr>
    </w:p>
    <w:p>
      <w:pPr>
        <w:pStyle w:val="a1"/>
        <w:jc w:val="center"/>
        <w:rPr>
          <w:b/>
          <w:sz w:val="28"/>
          <w:szCs w:val="28"/>
        </w:rPr>
      </w:pPr>
    </w:p>
    <w:p>
      <w:pPr>
        <w:pStyle w:val="1"/>
        <w:jc w:val="center"/>
        <w:rPr/>
      </w:pPr>
      <w:bookmarkStart w:id="3" w:name="_Toc505694870"/>
      <w:bookmarkEnd w:id="3"/>
      <w:r>
        <w:rPr/>
        <w:t>Глава 1.  Теоретическая часть</w:t>
      </w:r>
    </w:p>
    <w:p>
      <w:pPr>
        <w:pStyle w:val="2"/>
        <w:jc w:val="center"/>
        <w:numPr>
          <w:ilvl w:val="0"/>
          <w:numId w:val="2"/>
        </w:numPr>
        <w:rPr/>
      </w:pPr>
      <w:bookmarkStart w:id="4" w:name="_Toc505694871"/>
      <w:bookmarkEnd w:id="4"/>
      <w:r>
        <w:rPr/>
        <w:t>«Реалии» и «тропы»</w:t>
      </w:r>
    </w:p>
    <w:p>
      <w:pPr>
        <w:pStyle w:val="a1"/>
        <w:ind w:firstLine="708"/>
        <w:widowControl/>
        <w:suppressAutoHyphens w:val="off"/>
        <w:jc w:val="both"/>
        <w:suppressAutoHyphens w:val="off"/>
        <w:spacing w:line="360" w:lineRule="auto"/>
        <w:rPr>
          <w:rFonts w:eastAsiaTheme="minorHAnsi"/>
          <w:sz w:val="28"/>
          <w:szCs w:val="28"/>
        </w:rPr>
      </w:pPr>
      <w:r>
        <w:rPr>
          <w:rFonts w:eastAsiaTheme="minorHAnsi"/>
          <w:sz w:val="28"/>
          <w:szCs w:val="28"/>
        </w:rPr>
        <w:t>Литературные места России – объект паломничества многих почитателей таланта известных поэтов и писателей. Где, как не здесь, проникаешься духом их произведений, начинаешь понимать любимого деятеля литературы? Особо трепетно проходят экскурсии по литературным местам России, где провели писатели и поэты детство и юность. Ведь это колыбель становления их таланта, мировоззрения и мироощущения, которые отражены в последующем творчестве. Таковы, например, родовые имения Л. Н. Толстого, И. С. Тургенева, Н. А. Некрасова.</w:t>
      </w:r>
    </w:p>
    <w:p>
      <w:pPr>
        <w:pStyle w:val="a1"/>
        <w:ind w:firstLine="708"/>
        <w:widowControl/>
        <w:suppressAutoHyphens w:val="off"/>
        <w:jc w:val="both"/>
        <w:suppressAutoHyphens w:val="off"/>
        <w:spacing w:line="360" w:lineRule="auto"/>
        <w:rPr>
          <w:lang w:eastAsia="ar-SA"/>
          <w:rFonts w:eastAsia="SimSun"/>
          <w:sz w:val="28"/>
          <w:szCs w:val="28"/>
        </w:rPr>
      </w:pPr>
      <w:r>
        <w:rPr>
          <w:rFonts w:eastAsiaTheme="minorHAnsi"/>
          <w:sz w:val="28"/>
          <w:szCs w:val="28"/>
        </w:rPr>
        <w:t xml:space="preserve">Литературные места  - это и любимые места поэтов. </w:t>
      </w:r>
      <w:r>
        <w:rPr>
          <w:lang w:eastAsia="ar-SA"/>
          <w:rFonts w:eastAsia="SimSun"/>
          <w:sz w:val="28"/>
          <w:szCs w:val="28"/>
        </w:rPr>
        <w:t>Многие поэты нашего города писали стихотворения о родном крае, например: Голиков Валерий Павлович, Финогеева Ирина Борисовна, Губинец Вадим Иванович, Денисова Надежда Николаевна, Спектор Наталья Леонидовна, Николаева Надежда Алексеевна.</w:t>
      </w:r>
    </w:p>
    <w:p>
      <w:pPr>
        <w:pStyle w:val="a1"/>
        <w:ind w:firstLine="708"/>
        <w:widowControl/>
        <w:suppressAutoHyphens w:val="off"/>
        <w:jc w:val="both"/>
        <w:suppressAutoHyphens w:val="off"/>
        <w:spacing w:line="360" w:lineRule="auto"/>
        <w:rPr>
          <w:rFonts w:eastAsiaTheme="minorHAnsi"/>
          <w:sz w:val="28"/>
          <w:szCs w:val="28"/>
        </w:rPr>
      </w:pPr>
      <w:r>
        <w:rPr>
          <w:lang w:eastAsia="ar-SA"/>
          <w:rFonts w:eastAsia="SimSun"/>
          <w:sz w:val="28"/>
          <w:szCs w:val="28"/>
        </w:rPr>
        <w:t>В литературе в основном изучается время и пространство произведения, а вот  тема нашего проекта изучена мало. Определить и воссоздать любимые места поэта по его стихотворениям сложно, но мы попытаемся. В некоторых стихотворениях нередко присутствуют реальные вещи, предметы, географические названия.</w:t>
      </w:r>
      <w:r>
        <w:rPr>
          <w:rFonts w:eastAsiaTheme="minorHAnsi"/>
          <w:sz w:val="28"/>
          <w:szCs w:val="28"/>
        </w:rPr>
        <w:t xml:space="preserve"> Реалия - предмет, вещь, материально существующая или существовавшая. Согласно словарным определениям, реалии - это «предметы материальной культуры». Вот такие реалии мы и попытаемся найти в стихотворениях Л.А. Николаевой.</w:t>
      </w:r>
    </w:p>
    <w:p>
      <w:pPr>
        <w:pStyle w:val="a1"/>
        <w:ind w:firstLine="708"/>
        <w:widowControl/>
        <w:suppressAutoHyphens w:val="off"/>
        <w:jc w:val="both"/>
        <w:suppressAutoHyphens w:val="off"/>
        <w:spacing w:line="360" w:lineRule="auto"/>
        <w:rPr>
          <w:rFonts w:eastAsiaTheme="minorHAnsi"/>
          <w:sz w:val="28"/>
          <w:szCs w:val="28"/>
        </w:rPr>
      </w:pPr>
      <w:r>
        <w:rPr>
          <w:rFonts w:eastAsiaTheme="minorHAnsi"/>
          <w:sz w:val="28"/>
          <w:szCs w:val="28"/>
        </w:rPr>
        <w:t>Когда мы говорим об искусстве, литературном творчестве, мы ориентированы на впечатления, которые создаются при чтении. Они во многом определяются образностью произведения. В художественной литературе и поэзии выделяют особые приемы усиления выразительности.</w:t>
      </w:r>
    </w:p>
    <w:p>
      <w:pPr>
        <w:pStyle w:val="a1"/>
        <w:ind w:firstLine="851"/>
        <w:widowControl/>
        <w:suppressAutoHyphens w:val="off"/>
        <w:jc w:val="both"/>
        <w:suppressAutoHyphens w:val="off"/>
        <w:spacing w:line="360" w:lineRule="auto"/>
        <w:rPr>
          <w:rFonts w:eastAsiaTheme="minorHAnsi"/>
          <w:sz w:val="28"/>
          <w:szCs w:val="28"/>
        </w:rPr>
      </w:pPr>
      <w:r>
        <w:rPr>
          <w:rFonts w:eastAsiaTheme="minorHAnsi"/>
          <w:sz w:val="28"/>
          <w:szCs w:val="28"/>
        </w:rPr>
        <w:t>Средства выразительности речи разделены по языковому уровню на:</w:t>
      </w:r>
    </w:p>
    <w:p>
      <w:pPr>
        <w:pStyle w:val="a1"/>
        <w:widowControl/>
        <w:suppressAutoHyphens w:val="off"/>
        <w:jc w:val="both"/>
        <w:suppressAutoHyphens w:val="off"/>
        <w:spacing w:line="360" w:lineRule="auto"/>
        <w:rPr>
          <w:rFonts w:eastAsiaTheme="minorHAnsi"/>
          <w:sz w:val="28"/>
          <w:szCs w:val="28"/>
        </w:rPr>
      </w:pPr>
      <w:r>
        <w:rPr>
          <w:rFonts w:eastAsiaTheme="minorHAnsi"/>
          <w:sz w:val="28"/>
          <w:szCs w:val="28"/>
        </w:rPr>
        <w:t>фонетические; лексические; синтаксические.</w:t>
      </w:r>
    </w:p>
    <w:p>
      <w:pPr>
        <w:pStyle w:val="a1"/>
        <w:ind w:firstLine="851"/>
        <w:widowControl/>
        <w:suppressAutoHyphens w:val="off"/>
        <w:jc w:val="both"/>
        <w:suppressAutoHyphens w:val="off"/>
        <w:spacing w:line="360" w:lineRule="auto"/>
        <w:rPr>
          <w:rFonts w:eastAsiaTheme="minorHAnsi"/>
          <w:sz w:val="28"/>
          <w:szCs w:val="28"/>
        </w:rPr>
      </w:pPr>
      <w:r>
        <w:rPr>
          <w:rFonts w:eastAsiaTheme="minorHAnsi"/>
          <w:sz w:val="28"/>
          <w:szCs w:val="28"/>
        </w:rPr>
        <w:t>Использование лексических приемов, связанных со словом, лексемой, а также словосочетаний и предложений, синтаксис, рассматривается как традиция литературного творчества, хотя широко встречается в поэзии тоже.</w:t>
      </w:r>
    </w:p>
    <w:p>
      <w:pPr>
        <w:pStyle w:val="a1"/>
        <w:ind w:firstLine="851"/>
        <w:widowControl/>
        <w:suppressAutoHyphens w:val="off"/>
        <w:jc w:val="both"/>
        <w:suppressAutoHyphens w:val="off"/>
        <w:spacing w:line="360" w:lineRule="auto"/>
        <w:rPr>
          <w:rFonts w:eastAsiaTheme="minorHAnsi"/>
          <w:sz w:val="28"/>
          <w:szCs w:val="28"/>
        </w:rPr>
      </w:pPr>
      <w:r>
        <w:rPr>
          <w:rFonts w:eastAsiaTheme="minorHAnsi"/>
          <w:sz w:val="28"/>
          <w:szCs w:val="28"/>
        </w:rPr>
        <w:t>Условно все средства выразительности русского языка можно разделить на тропы и стилистические фигуры. Для данного проекта нам потребуются тропы, потому что это слова и фразы в переносном значении, что-то называющие, обозначающие, описывающие, определяющие. При анализе стихотворений Л.А.Николаевой мы будем обращать внимание именно на них.</w:t>
      </w:r>
    </w:p>
    <w:p>
      <w:pPr>
        <w:pStyle w:val="a1"/>
        <w:ind w:firstLine="851"/>
        <w:widowControl/>
        <w:suppressAutoHyphens w:val="off"/>
        <w:jc w:val="both"/>
        <w:suppressAutoHyphens w:val="off"/>
        <w:spacing w:line="360" w:lineRule="auto"/>
        <w:rPr>
          <w:b/>
          <w:bCs/>
        </w:rPr>
      </w:pPr>
      <w:r>
        <w:rPr>
          <w:rFonts w:eastAsiaTheme="minorHAnsi"/>
          <w:sz w:val="28"/>
          <w:szCs w:val="28"/>
        </w:rPr>
        <w:t xml:space="preserve">Тропы </w:t>
      </w:r>
      <w:r>
        <w:rPr>
          <w:rFonts w:eastAsiaTheme="minorHAnsi"/>
          <w:b/>
          <w:sz w:val="28"/>
          <w:szCs w:val="28"/>
        </w:rPr>
        <w:t>–</w:t>
      </w:r>
      <w:r>
        <w:rPr>
          <w:rFonts w:eastAsiaTheme="minorHAnsi"/>
          <w:sz w:val="28"/>
          <w:szCs w:val="28"/>
        </w:rPr>
        <w:t xml:space="preserve"> это использование слов и фраз в переносном значении. Тропы делают речь более образной, оживляют и обогащают ее. Некоторые тропы и их примеры в литературном творчестве смотрите в </w:t>
      </w:r>
      <w:r>
        <w:rPr>
          <w:rFonts w:eastAsiaTheme="minorHAnsi"/>
          <w:b/>
          <w:bCs/>
          <w:sz w:val="28"/>
          <w:szCs w:val="28"/>
        </w:rPr>
        <w:t>Приложении №1.</w:t>
      </w:r>
    </w:p>
    <w:p>
      <w:pPr>
        <w:pStyle w:val="a1"/>
        <w:ind w:firstLine="851"/>
        <w:widowControl/>
        <w:suppressAutoHyphens w:val="off"/>
        <w:jc w:val="both"/>
        <w:suppressAutoHyphens w:val="off"/>
        <w:spacing w:line="360" w:lineRule="auto"/>
        <w:rPr>
          <w:rFonts w:eastAsiaTheme="minorHAnsi"/>
          <w:sz w:val="28"/>
          <w:szCs w:val="28"/>
        </w:rPr>
      </w:pPr>
      <w:r>
        <w:rPr>
          <w:rFonts w:eastAsiaTheme="minorHAnsi"/>
          <w:b/>
          <w:sz w:val="28"/>
          <w:szCs w:val="28"/>
        </w:rPr>
        <w:t>Таким образом,</w:t>
      </w:r>
      <w:r>
        <w:rPr>
          <w:rFonts w:eastAsiaTheme="minorHAnsi"/>
          <w:sz w:val="28"/>
          <w:szCs w:val="28"/>
        </w:rPr>
        <w:t xml:space="preserve"> ключевыми понятиями для нашего исследования будут «реалии» и «тропы». «Реалии» помогут определить любимые места поэта, «тропы» - описать и воссоздать любимые места поэта.</w:t>
      </w:r>
    </w:p>
    <w:p>
      <w:pPr>
        <w:pStyle w:val="2"/>
        <w:jc w:val="center"/>
        <w:numPr>
          <w:ilvl w:val="0"/>
          <w:numId w:val="2"/>
        </w:numPr>
        <w:rPr/>
      </w:pPr>
      <w:bookmarkStart w:id="5" w:name="_Toc505694872"/>
      <w:bookmarkEnd w:id="5"/>
      <w:r>
        <w:rPr/>
        <w:t>Биография гаврилов-ямской поэтессы Людмилы Алексеевны Николаевой</w:t>
      </w:r>
    </w:p>
    <w:p>
      <w:pPr>
        <w:pStyle w:val="a1"/>
        <w:rPr/>
      </w:pPr>
      <w:r>
        <w:rPr/>
        <w:drawing>
          <wp:anchor distT="0" distB="0" distL="114300" distR="114300" behindDoc="0" locked="0" layoutInCell="1" simplePos="0" relativeHeight="2" allowOverlap="1" hidden="0">
            <wp:simplePos x="0" y="0"/>
            <wp:positionH relativeFrom="column">
              <wp:posOffset>635</wp:posOffset>
            </wp:positionH>
            <wp:positionV relativeFrom="paragraph">
              <wp:posOffset>26670</wp:posOffset>
            </wp:positionV>
            <wp:extent cx="1788160" cy="2350770"/>
            <wp:effectExtent l="0" t="0" r="0" b="0"/>
            <wp:wrapTight wrapText="bothSides">
              <wp:wrapPolygon edited="0">
                <wp:start x="-106" y="0"/>
                <wp:lineTo x="-106" y="21255"/>
                <wp:lineTo x="21393" y="21255"/>
                <wp:lineTo x="21393" y="0"/>
                <wp:lineTo x="-106" y="0"/>
              </wp:wrapPolygon>
            </wp:wrapTight>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t="1159" b="3053"/>
                    <a:stretch>
                      <a:fillRect/>
                    </a:stretch>
                  </pic:blipFill>
                  <pic:spPr>
                    <a:xfrm>
                      <a:off x="0" y="0"/>
                      <a:ext cx="1788160" cy="2350770"/>
                    </a:xfrm>
                    <a:prstGeom prst="rect"/>
                  </pic:spPr>
                </pic:pic>
              </a:graphicData>
            </a:graphic>
          </wp:anchor>
        </w:drawing>
      </w:r>
    </w:p>
    <w:p>
      <w:pPr>
        <w:pStyle w:val="a1"/>
        <w:ind w:firstLine="709"/>
        <w:jc w:val="both"/>
        <w:spacing w:line="360" w:lineRule="auto"/>
        <w:rPr>
          <w:b/>
          <w:sz w:val="28"/>
          <w:szCs w:val="28"/>
        </w:rPr>
      </w:pPr>
      <w:r>
        <mc:AlternateContent>
          <mc:Choice Requires="wps">
            <w:drawing>
              <wp:anchor distT="45403" distB="45403" distL="113983" distR="113983" behindDoc="0" locked="0" layoutInCell="1" simplePos="0" relativeHeight="3" allowOverlap="1" hidden="0">
                <wp:simplePos x="0" y="0"/>
                <wp:positionH relativeFrom="column">
                  <wp:posOffset>-2384425</wp:posOffset>
                </wp:positionH>
                <wp:positionV relativeFrom="paragraph">
                  <wp:posOffset>2082800</wp:posOffset>
                </wp:positionV>
                <wp:extent cx="2932920" cy="825480"/>
                <wp:effectExtent l="4762" t="4762" r="4762" b="4762"/>
                <wp:wrapSquare wrapText="bothSides"/>
                <wp:docPr id="1026" name="shape1026" hidden="0"/>
                <wp:cNvGraphicFramePr/>
                <a:graphic xmlns:a="http://schemas.openxmlformats.org/drawingml/2006/main">
                  <a:graphicData uri="http://schemas.microsoft.com/office/word/2010/wordprocessingShape">
                    <wps:wsp>
                      <wps:cNvSpPr>
                        <a:spLocks/>
                      </wps:cNvSpPr>
                      <wps:spPr>
                        <a:xfrm>
                          <a:off x="0" y="0"/>
                          <a:ext cx="2932920" cy="825480"/>
                        </a:xfrm>
                        <a:prstGeom prst="rect">
                          <a:avLst/>
                        </a:prstGeom>
                        <a:solidFill>
                          <a:srgbClr val="ffffff"/>
                        </a:solidFill>
                        <a:ln/>
                      </wps:spPr>
                      <wps:style>
                        <a:lnRef idx="0"/>
                        <a:fillRef idx="0">
                          <a:prstClr val="black"/>
                        </a:fillRef>
                        <a:effectRef idx="0">
                          <a:schemeClr val="accent1"/>
                        </a:effectRef>
                        <a:fontRef idx="minor"/>
                      </wps:style>
                      <wps:txbx>
                        <w:txbxContent>
                          <w:p>
                            <w:pPr>
                              <w:pStyle w:val="Style21"/>
                              <w:jc w:val="center"/>
                              <w:rPr>
                                <w:color w:val="000000"/>
                              </w:rPr>
                            </w:pPr>
                            <w:r>
                              <w:rPr>
                                <w:color w:val="000000"/>
                                <w:sz w:val="22"/>
                                <w:szCs w:val="22"/>
                              </w:rPr>
                              <w:t xml:space="preserve">Копию с фотографии Л. А. Николаевой, выполненную фотографом Г. М. Акимовым, сделала ученица 10 класса МОБУ СШ №2 Анастасия Ширшина </w:t>
                            </w:r>
                          </w:p>
                        </w:txbxContent>
                      </wps:txbx>
                      <wps:bodyPr rot="0" vert="horz" wrap="square" lIns="91440" tIns="45720" rIns="91440" bIns="45720" anchor="t">
                        <a:spAutoFit/>
                      </wps:bodyPr>
                    </wps:wsp>
                  </a:graphicData>
                </a:graphic>
                <wp14:sizeRelV relativeFrom="margin">
                  <wp14:pctHeight>20000</wp14:pctHeight>
                </wp14:sizeRelV>
              </wp:anchor>
            </w:drawing>
          </mc:Choice>
          <mc:Fallback>
            <w:pict>
              <v:rect id="1026" style="position:absolute;margin-left:-187,75pt;margin-top:164pt;width:230,939pt;height:64,9984pt;mso-wrap-style:square;mso-position-horizontal-relative:column;mso-position-vertical-relative:line;v-text-anchor:top;z-index:3" o:allowincell="t" filled="t" fillcolor="#ffffff" stroked="f">
                <w10:wrap type="square"/>
                <v:textbox style="mso-fit-shape-to-text:t" inset="2,5mm,1,3mm,2,5mm,1,3mm">
                  <w:txbxContent>
                    <w:p>
                      <w:pPr>
                        <w:pStyle w:val="Style21"/>
                        <w:jc w:val="center"/>
                        <w:rPr>
                          <w:color w:val="000000"/>
                        </w:rPr>
                      </w:pPr>
                      <w:r>
                        <w:rPr>
                          <w:color w:val="000000"/>
                          <w:sz w:val="22"/>
                          <w:szCs w:val="22"/>
                        </w:rPr>
                        <w:t xml:space="preserve">Копию с фотографии Л. А. Николаевой, выполненную фотографом Г. М. Акимовым, сделала ученица 10 класса МОБУ СШ №2 Анастасия Ширшина </w:t>
                      </w:r>
                    </w:p>
                  </w:txbxContent>
                </v:textbox>
                <v:stroke joinstyle="round"/>
              </v:rect>
            </w:pict>
          </mc:Fallback>
        </mc:AlternateContent>
      </w:r>
      <w:r>
        <w:rPr>
          <w:sz w:val="28"/>
          <w:szCs w:val="28"/>
        </w:rPr>
        <w:t>Перед началом исследования стихотворений мы изучили биографию и творческий путь гаврилов-ямской поэтессы. Знакомство с жизнью Людмилы Алексеевны Николаевой мы начали не с книг поэтессы  и различных публикации о ней, а именно с этой фотографии. Долго рассматривали это фото, оно нас заворожило. На нас смотрели добрые, «с огоньком» глаза очень красивой женщины. Благодаря этому фотопортрету мы с увлечением начали  работу над данным проектом.</w:t>
      </w:r>
    </w:p>
    <w:p>
      <w:pPr>
        <w:pStyle w:val="a1"/>
        <w:ind w:firstLine="709"/>
        <w:jc w:val="both"/>
        <w:spacing w:line="360" w:lineRule="auto"/>
        <w:rPr>
          <w:sz w:val="28"/>
          <w:szCs w:val="28"/>
        </w:rPr>
      </w:pPr>
      <w:r>
        <w:rPr>
          <w:sz w:val="28"/>
          <w:szCs w:val="28"/>
        </w:rPr>
        <w:t xml:space="preserve">Фотографию, копию с которой выполнила Анастасия Ширшина, сделал известный гаврилов-ямский фотограф Геннадий Михайлович Акимов. Сестра </w:t>
      </w:r>
      <w:r>
        <w:rPr>
          <w:sz w:val="28"/>
          <w:szCs w:val="28"/>
        </w:rPr>
        <w:drawing>
          <wp:anchor distT="0" distB="0" distL="114300" distR="114300" behindDoc="0" locked="0" layoutInCell="1" simplePos="0" relativeHeight="251660288" allowOverlap="1" hidden="0">
            <wp:simplePos x="0" y="0"/>
            <wp:positionH relativeFrom="column">
              <wp:posOffset>0</wp:posOffset>
            </wp:positionH>
            <wp:positionV relativeFrom="paragraph">
              <wp:posOffset>0</wp:posOffset>
            </wp:positionV>
            <wp:extent cx="1460500" cy="2172766"/>
            <wp:effectExtent l="0" t="0" r="0" b="0"/>
            <wp:wrapTight wrapText="bothSides">
              <wp:wrapPolygon edited="0">
                <wp:start x="0" y="0"/>
                <wp:lineTo x="21600" y="0"/>
                <wp:lineTo x="21600" y="21600"/>
                <wp:lineTo x="0" y="21600"/>
              </wp:wrapPolygon>
            </wp:wrapTight>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a:off x="0" y="0"/>
                      <a:ext cx="1460500" cy="2172766"/>
                    </a:xfrm>
                    <a:prstGeom prst="rect"/>
                  </pic:spPr>
                </pic:pic>
              </a:graphicData>
            </a:graphic>
          </wp:anchor>
        </w:drawing>
      </w:r>
      <w:r>
        <w:rPr>
          <w:sz w:val="28"/>
          <w:szCs w:val="28"/>
        </w:rPr>
        <w:t>поэтессы Н.А.Николаева вспоминает: «Геннадий Михайлович Акимов прочитал стихи Люды и пришёл к нам, чтобы сфотографировать её. Он был самый лучший фотограф, сфотографироваться у него считалось большой удачей». Фотографии именно этого мастера украшают книги гаврилов-ямской поэтессы Л. Николаевой.</w:t>
      </w:r>
    </w:p>
    <w:p>
      <w:pPr>
        <w:pStyle w:val="a1"/>
        <w:ind w:firstLine="708"/>
        <w:jc w:val="both"/>
        <w:spacing w:line="360" w:lineRule="auto"/>
        <w:rPr/>
      </w:pPr>
      <w:r>
        <w:rPr>
          <w:sz w:val="28"/>
          <w:szCs w:val="28"/>
        </w:rPr>
        <mc:AlternateContent>
          <mc:Choice Requires="wps">
            <w:drawing>
              <wp:anchor distT="0" distB="0" distL="0" distR="0" behindDoc="0" locked="0" layoutInCell="1" simplePos="0" relativeHeight="21" allowOverlap="1" hidden="0">
                <wp:simplePos x="0" y="0"/>
                <wp:positionH relativeFrom="column">
                  <wp:posOffset>-487045</wp:posOffset>
                </wp:positionH>
                <wp:positionV relativeFrom="paragraph">
                  <wp:posOffset>87451</wp:posOffset>
                </wp:positionV>
                <wp:extent cx="2000885" cy="584150"/>
                <wp:effectExtent l="0" t="0" r="0" b="0"/>
                <wp:wrapTight wrapText="bothSides">
                  <wp:wrapPolygon edited="0">
                    <wp:start x="0" y="0"/>
                    <wp:lineTo x="21600" y="0"/>
                    <wp:lineTo x="21600" y="21600"/>
                    <wp:lineTo x="0" y="21600"/>
                  </wp:wrapPolygon>
                </wp:wrapTight>
                <wp:docPr id="1028" name="shape1028" hidden="0"/>
                <wp:cNvGraphicFramePr/>
                <a:graphic xmlns:a="http://schemas.openxmlformats.org/drawingml/2006/main">
                  <a:graphicData uri="http://schemas.microsoft.com/office/word/2010/wordprocessingShape">
                    <wps:wsp>
                      <wps:cNvSpPr>
                        <a:spLocks/>
                      </wps:cNvSpPr>
                      <wps:spPr>
                        <a:xfrm>
                          <a:off x="0" y="0"/>
                          <a:ext cx="2000885" cy="584150"/>
                        </a:xfrm>
                        <a:prstGeom prst="rect">
                          <a:avLst/>
                        </a:prstGeom>
                        <a:noFill/>
                        <a:ln>
                          <a:noFill/>
                        </a:ln>
                      </wps:spPr>
                      <wps:txbx>
                        <w:txbxContent>
                          <w:p>
                            <w:pPr>
                              <w:overflowPunct w:val="off"/>
                              <w:jc w:val="center"/>
                              <w:rPr/>
                            </w:pPr>
                            <w:r>
                              <w:rPr>
                                <w:rFonts w:eastAsia="Calibri" w:cs="Arial"/>
                                <w:color w:val="000000"/>
                                <w:sz w:val="20"/>
                                <w:szCs w:val="20"/>
                              </w:rPr>
                              <w:t>На фото гаврилов-ямский фотограф Г. М. Акимов.</w:t>
                            </w:r>
                          </w:p>
                          <w:p>
                            <w:pPr>
                              <w:overflowPunct w:val="off"/>
                              <w:jc w:val="center"/>
                              <w:rPr/>
                            </w:pPr>
                            <w:r>
                              <w:rPr>
                                <w:rFonts w:eastAsia="Calibri" w:cs="Arial"/>
                                <w:color w:val="000000"/>
                                <w:sz w:val="20"/>
                                <w:szCs w:val="20"/>
                              </w:rPr>
                              <w:t xml:space="preserve">Фото из архива семьи </w:t>
                            </w:r>
                          </w:p>
                          <w:p>
                            <w:pPr>
                              <w:overflowPunct w:val="off"/>
                              <w:jc w:val="center"/>
                              <w:rPr/>
                            </w:pPr>
                            <w:r>
                              <w:rPr>
                                <w:rFonts w:eastAsia="Calibri" w:cs="Arial"/>
                                <w:color w:val="000000"/>
                                <w:sz w:val="20"/>
                                <w:szCs w:val="20"/>
                              </w:rPr>
                              <w:t>А. Г. Акимова.</w:t>
                            </w:r>
                          </w:p>
                        </w:txbxContent>
                      </wps:txbx>
                      <wps:bodyPr rot="0" vert="horz" wrap="square" lIns="0" tIns="0" rIns="0" bIns="0" anchor="t">
                        <a:spAutoFit/>
                      </wps:bodyPr>
                    </wps:wsp>
                  </a:graphicData>
                </a:graphic>
              </wp:anchor>
            </w:drawing>
          </mc:Choice>
          <mc:Fallback>
            <w:pict>
              <v:rect id="1028" style="position:absolute;margin-left:-38,35pt;margin-top:6,88591pt;width:157,55pt;height:45,9961pt;mso-wrap-style:tight;mso-position-horizontal-relative:column;mso-position-vertical-relative:line;v-text-anchor:top;z-index:21" o:allowincell="t" filled="f" fillcolor="#ffffff" stroked="f">
                <w10:wrap type="tight"/>
                <v:textbox style="mso-fit-shape-to-text:t" inset="0,0mm,0,0mm,0,0mm,0,0mm">
                  <w:txbxContent>
                    <w:p>
                      <w:pPr>
                        <w:overflowPunct w:val="off"/>
                        <w:jc w:val="center"/>
                        <w:rPr/>
                      </w:pPr>
                      <w:r>
                        <w:rPr>
                          <w:rFonts w:eastAsia="Calibri" w:cs="Arial"/>
                          <w:color w:val="000000"/>
                          <w:sz w:val="20"/>
                          <w:szCs w:val="20"/>
                        </w:rPr>
                        <w:t>На фото гаврилов-ямский фотограф Г. М. Акимов.</w:t>
                      </w:r>
                    </w:p>
                    <w:p>
                      <w:pPr>
                        <w:overflowPunct w:val="off"/>
                        <w:jc w:val="center"/>
                        <w:rPr/>
                      </w:pPr>
                      <w:r>
                        <w:rPr>
                          <w:rFonts w:eastAsia="Calibri" w:cs="Arial"/>
                          <w:color w:val="000000"/>
                          <w:sz w:val="20"/>
                          <w:szCs w:val="20"/>
                        </w:rPr>
                        <w:t xml:space="preserve">Фото из архива семьи </w:t>
                      </w:r>
                    </w:p>
                    <w:p>
                      <w:pPr>
                        <w:overflowPunct w:val="off"/>
                        <w:jc w:val="center"/>
                        <w:rPr/>
                      </w:pPr>
                      <w:r>
                        <w:rPr>
                          <w:rFonts w:eastAsia="Calibri" w:cs="Arial"/>
                          <w:color w:val="000000"/>
                          <w:sz w:val="20"/>
                          <w:szCs w:val="20"/>
                        </w:rPr>
                        <w:t>А. Г. Акимова.</w:t>
                      </w:r>
                    </w:p>
                  </w:txbxContent>
                </v:textbox>
                <v:stroke joinstyle="round"/>
              </v:rect>
            </w:pict>
          </mc:Fallback>
        </mc:AlternateContent>
      </w:r>
      <w:r>
        <w:rPr>
          <w:sz w:val="28"/>
          <w:szCs w:val="28"/>
          <w:rtl w:val="off"/>
        </w:rPr>
        <w:t xml:space="preserve">   </w:t>
      </w:r>
      <w:r>
        <w:rPr>
          <w:sz w:val="28"/>
          <w:szCs w:val="28"/>
        </w:rPr>
        <w:t>Судьба этой очень красивой женщины поразила нас. Контраст слова «красота» и слова «поэт-инвалид» заставил задуматься над многим.</w:t>
      </w:r>
    </w:p>
    <w:p>
      <w:pPr>
        <w:pStyle w:val="a1"/>
        <w:ind w:firstLine="708"/>
        <w:jc w:val="both"/>
        <w:spacing w:line="360" w:lineRule="auto"/>
        <w:rPr>
          <w:sz w:val="28"/>
          <w:szCs w:val="28"/>
        </w:rPr>
      </w:pPr>
      <w:r>
        <w:rPr>
          <w:sz w:val="28"/>
          <w:szCs w:val="28"/>
        </w:rPr>
        <w:t xml:space="preserve">Николаева Людмила Алексеевна – поэт, участник 20 коллективных сборников, автор нескольких поэтических книг. </w:t>
      </w:r>
    </w:p>
    <w:p>
      <w:pPr>
        <w:pStyle w:val="a1"/>
        <w:ind w:firstLine="708"/>
        <w:jc w:val="both"/>
        <w:spacing w:line="360" w:lineRule="auto"/>
        <w:rPr>
          <w:sz w:val="28"/>
          <w:szCs w:val="28"/>
        </w:rPr>
      </w:pPr>
      <w:r>
        <w:rPr>
          <w:sz w:val="28"/>
          <w:szCs w:val="28"/>
        </w:rPr>
        <w:t xml:space="preserve">Л.А. Николаева родилась 3 декабря 1941 года в Некоузском районе Ярославской области. В 6-летнем возрасте у нее были парализованы верхние и нижние конечности – результат перенесенного полиомиелита – вследствие этого являлась человеком с ограниченными возможностями передвижения. </w:t>
      </w:r>
    </w:p>
    <w:p>
      <w:pPr>
        <w:pStyle w:val="a1"/>
        <w:ind w:firstLine="708"/>
        <w:jc w:val="both"/>
        <w:spacing w:line="360" w:lineRule="auto"/>
        <w:rPr>
          <w:sz w:val="28"/>
          <w:szCs w:val="28"/>
        </w:rPr>
      </w:pPr>
      <w:r>
        <w:rPr>
          <w:sz w:val="28"/>
          <w:szCs w:val="28"/>
        </w:rPr>
        <w:t xml:space="preserve">Людмила Николаева, занимаясь самостоятельно, окончила среднюю школу, проявив настойчивость и силу своего духа. Возможности получить высшее образование не имела, посвятила себя любимому делу – поэзии: печаталась в областных газетах, принимала участие в поэтических конкурсах, где талант был по достоинству оценен. Первым большим достижением стала победа в областном конкурсе молодых поэтов в 1967 году, после которой было принято решение о выходе в свет книги стихов Л. Николаевой. Автор изданного в Верхне-Волжском издательстве поэтического сборника стала лауреатом Всесоюзного литературного конкурса «Лучшая первая книга молодого автора». В последние годы Людмила Николаева стала номинантом международной премии «Филантроп» 2004 г., победителем конкурса областной газеты «Ярославский инвалид» в номинации «Творчество» 2005 г., 2006 г., заняла 2 место в областном конкурсе творчества «Третий возраст о себе» 2006 г. </w:t>
      </w:r>
    </w:p>
    <w:p>
      <w:pPr>
        <w:pStyle w:val="a1"/>
        <w:ind w:firstLine="708"/>
        <w:jc w:val="both"/>
        <w:spacing w:line="360" w:lineRule="auto"/>
        <w:rPr>
          <w:sz w:val="28"/>
          <w:szCs w:val="28"/>
        </w:rPr>
      </w:pPr>
      <w:r>
        <w:rPr>
          <w:sz w:val="28"/>
          <w:szCs w:val="28"/>
        </w:rPr>
        <w:t xml:space="preserve">С детства мир Людмилы Николаевой был сужен до размеров ее дома, но в это невозможно верить, читая поэтические, трогательно – искренние строки о любви, об окружающей нас природе, о наших земляках, о любимой России. </w:t>
      </w:r>
    </w:p>
    <w:p>
      <w:pPr>
        <w:pStyle w:val="a1"/>
        <w:ind w:firstLine="708"/>
        <w:jc w:val="both"/>
        <w:spacing w:line="360" w:lineRule="auto"/>
        <w:rPr>
          <w:sz w:val="28"/>
          <w:szCs w:val="28"/>
        </w:rPr>
      </w:pPr>
      <w:r>
        <w:rPr>
          <w:sz w:val="28"/>
          <w:szCs w:val="28"/>
        </w:rPr>
        <w:t xml:space="preserve">Читая и слушая светлые жизнеутверждающие стихотворные строки Николаевой, невозможно представить того, что автор в течение трех десятков лет прикован к постели. В своих стихах она живет полноценной жизнью: ходит по лесам и лугам, влюбляется, размышляет о вечных истинах. Здесь нет ни стона, ни жалобы, ни намека на свою незавидную судьбу человека, оторванного от многих благ. Сквозь нежные проникновенные строки Людмилы Николаевой видна душа автора – тонкая, любящая, ранимая. Ее творчество основано на лучших образцах русской классической поэзии и обладает мощным энергетическим зарядом. </w:t>
      </w:r>
    </w:p>
    <w:p>
      <w:pPr>
        <w:pStyle w:val="a1"/>
        <w:ind w:firstLine="708"/>
        <w:jc w:val="both"/>
        <w:spacing w:line="360" w:lineRule="auto"/>
        <w:rPr>
          <w:sz w:val="28"/>
          <w:szCs w:val="28"/>
        </w:rPr>
      </w:pPr>
      <w:r>
        <w:rPr>
          <w:sz w:val="28"/>
          <w:szCs w:val="28"/>
        </w:rPr>
        <w:t>Людмила Алексеевна являлась постоянным участником поэтического конкурса «Любимый город, будь прекрасен!», проводимого ежегодно в рамках празднования Дня города, и становилась номинантом или победителем творческого состязания. Творчество Л. Николаевой любимо земляками и оценено коллегами – поэтами и литературными критиками.</w:t>
      </w:r>
    </w:p>
    <w:p>
      <w:pPr>
        <w:pStyle w:val="a1"/>
        <w:spacing w:line="360" w:lineRule="auto"/>
        <w:rPr>
          <w:sz w:val="28"/>
          <w:szCs w:val="28"/>
        </w:rPr>
      </w:pPr>
      <w:r>
        <w:rPr>
          <w:sz w:val="28"/>
          <w:szCs w:val="28"/>
        </w:rPr>
        <w:t>Сегодня с поэзией Людмилы Николаевой знаком фактически каждый житель города, ведь строки ее стихов "… районный городок, моя жар-птица…" стали своеобразной визитной карточкой Гаврилов-Яма:</w:t>
      </w:r>
    </w:p>
    <w:p>
      <w:pPr>
        <w:pStyle w:val="a1"/>
        <w:ind w:left="2832" w:hanging="0"/>
        <w:spacing w:line="360" w:lineRule="auto"/>
        <w:rPr>
          <w:sz w:val="28"/>
          <w:szCs w:val="28"/>
        </w:rPr>
      </w:pPr>
      <w:r>
        <w:rPr>
          <w:sz w:val="28"/>
          <w:szCs w:val="28"/>
        </w:rPr>
        <w:t>Районный городок, моя Жар – птица,</w:t>
      </w:r>
    </w:p>
    <w:p>
      <w:pPr>
        <w:pStyle w:val="a1"/>
        <w:ind w:left="2832" w:hanging="0"/>
        <w:spacing w:line="360" w:lineRule="auto"/>
        <w:rPr>
          <w:sz w:val="28"/>
          <w:szCs w:val="28"/>
        </w:rPr>
      </w:pPr>
      <w:r>
        <w:rPr>
          <w:sz w:val="28"/>
          <w:szCs w:val="28"/>
        </w:rPr>
        <w:t>С гурьбою деревенек по краям.</w:t>
      </w:r>
    </w:p>
    <w:p>
      <w:pPr>
        <w:pStyle w:val="a1"/>
        <w:ind w:left="2832" w:hanging="0"/>
        <w:spacing w:line="360" w:lineRule="auto"/>
        <w:rPr>
          <w:sz w:val="28"/>
          <w:szCs w:val="28"/>
        </w:rPr>
      </w:pPr>
      <w:r>
        <w:rPr>
          <w:sz w:val="28"/>
          <w:szCs w:val="28"/>
        </w:rPr>
        <w:t>Повсюду вижу родственные лица.</w:t>
      </w:r>
    </w:p>
    <w:p>
      <w:pPr>
        <w:pStyle w:val="a1"/>
        <w:ind w:left="2832" w:hanging="0"/>
        <w:spacing w:line="360" w:lineRule="auto"/>
        <w:rPr>
          <w:sz w:val="28"/>
          <w:szCs w:val="28"/>
        </w:rPr>
      </w:pPr>
      <w:r>
        <w:rPr>
          <w:sz w:val="28"/>
          <w:szCs w:val="28"/>
        </w:rPr>
        <w:t>Как музыка звучит Гаврилов – Ям.</w:t>
      </w:r>
    </w:p>
    <w:p>
      <w:pPr>
        <w:pStyle w:val="a1"/>
        <w:ind w:firstLine="708"/>
        <w:jc w:val="both"/>
        <w:spacing w:line="360" w:lineRule="auto"/>
        <w:rPr>
          <w:sz w:val="28"/>
          <w:szCs w:val="28"/>
        </w:rPr>
      </w:pPr>
      <w:r>
        <w:rPr>
          <w:b/>
          <w:sz w:val="28"/>
          <w:szCs w:val="28"/>
        </w:rPr>
        <w:t xml:space="preserve">Таким образом, </w:t>
      </w:r>
      <w:r>
        <w:rPr>
          <w:sz w:val="28"/>
          <w:szCs w:val="28"/>
        </w:rPr>
        <w:t>познакомившись с биографией Л. А .Николаевой, мы убедились в том, что поэтесса была влюблена в наш город Гаврилов-Ям: в парк, в нашу речку Которосль. Людмила Алексеевна восхищалась природой малой родины. Поэтический язык её стихотворений очень богат средствами художественной выразительности. Метафоры, эпитеты, олицетворения помогут нам представить родные пейзажи, родной дом, любимые места поэта.</w:t>
      </w:r>
    </w:p>
    <w:p>
      <w:pPr>
        <w:pStyle w:val="1"/>
        <w:jc w:val="center"/>
        <w:spacing w:after="0" w:before="0"/>
        <w:rPr/>
      </w:pPr>
      <w:bookmarkStart w:id="6" w:name="_Toc505694873"/>
      <w:bookmarkEnd w:id="6"/>
      <w:r>
        <w:rPr/>
        <w:t>Глава 2. Практическая часть</w:t>
      </w:r>
    </w:p>
    <w:p>
      <w:pPr>
        <w:pStyle w:val="2"/>
        <w:jc w:val="center"/>
        <w:numPr>
          <w:ilvl w:val="0"/>
          <w:numId w:val="3"/>
        </w:numPr>
        <w:rPr>
          <w:lang w:eastAsia="ar-SA"/>
          <w:rFonts w:eastAsia="SimSun"/>
          <w:sz w:val="28"/>
          <w:szCs w:val="28"/>
        </w:rPr>
      </w:pPr>
      <w:bookmarkStart w:id="7" w:name="_Toc505694874"/>
      <w:bookmarkEnd w:id="7"/>
      <w:r>
        <w:rPr>
          <w:lang w:eastAsia="ar-SA"/>
          <w:rFonts w:eastAsia="SimSun"/>
          <w:sz w:val="28"/>
          <w:szCs w:val="28"/>
        </w:rPr>
        <w:t>Анкетирование учащихся МОБУ СШ №2 и учителей школы</w:t>
      </w:r>
    </w:p>
    <w:p>
      <w:pPr>
        <w:pStyle w:val="a1"/>
        <w:ind w:firstLine="708"/>
        <w:widowControl/>
        <w:suppressAutoHyphens w:val="off"/>
        <w:jc w:val="both"/>
        <w:suppressAutoHyphens w:val="off"/>
        <w:spacing w:line="360" w:lineRule="auto"/>
        <w:rPr>
          <w:sz w:val="28"/>
          <w:szCs w:val="28"/>
        </w:rPr>
      </w:pPr>
      <w:r>
        <w:rPr>
          <w:rFonts w:eastAsiaTheme="minorHAnsi"/>
          <w:sz w:val="28"/>
          <w:szCs w:val="28"/>
        </w:rPr>
        <w:t xml:space="preserve">В начале нашей работы мы провели анкетирование </w:t>
      </w:r>
      <w:r>
        <w:rPr>
          <w:rFonts w:eastAsiaTheme="minorHAnsi"/>
          <w:b/>
          <w:bCs/>
          <w:sz w:val="28"/>
          <w:szCs w:val="28"/>
        </w:rPr>
        <w:t xml:space="preserve">(Приложение № 2) </w:t>
      </w:r>
      <w:r>
        <w:rPr>
          <w:rFonts w:eastAsiaTheme="minorHAnsi"/>
          <w:sz w:val="28"/>
          <w:szCs w:val="28"/>
        </w:rPr>
        <w:t xml:space="preserve">учащихся и учителей МОБУ СШ №2 с целью получения информации по теме данного проекта о популярности творчества Л.А.Николаевой, выявления любимых мест в городе Гаврилов-Ям. </w:t>
      </w:r>
      <w:r>
        <w:rPr>
          <w:rFonts w:eastAsiaTheme="minorHAnsi"/>
          <w:b/>
          <w:sz w:val="28"/>
          <w:szCs w:val="28"/>
        </w:rPr>
        <w:t>Результаты анкетирования мы оформили в виде таблицы (Приложение № 3).</w:t>
      </w:r>
    </w:p>
    <w:p>
      <w:pPr>
        <w:pStyle w:val="a1"/>
        <w:ind w:firstLine="706"/>
        <w:spacing w:line="360" w:lineRule="auto"/>
        <w:rPr>
          <w:b/>
          <w:sz w:val="28"/>
          <w:szCs w:val="28"/>
        </w:rPr>
      </w:pPr>
      <w:r>
        <w:rPr>
          <w:b/>
          <w:sz w:val="28"/>
          <w:szCs w:val="28"/>
        </w:rPr>
        <w:t>Проведя анкетирование,  сделали следующие выводы:</w:t>
      </w:r>
    </w:p>
    <w:p>
      <w:pPr>
        <w:pStyle w:val="a1"/>
        <w:jc w:val="both"/>
        <w:spacing w:line="360" w:lineRule="auto"/>
        <w:rPr>
          <w:sz w:val="28"/>
          <w:szCs w:val="28"/>
        </w:rPr>
      </w:pPr>
      <w:r>
        <w:rPr>
          <w:sz w:val="28"/>
          <w:szCs w:val="28"/>
        </w:rPr>
        <w:t xml:space="preserve">1) В целом, любимые места совпадают у всех жителей нашего города, независимо от возраста анкетируемых, но у молодёжи появились и свои новые любимые места. </w:t>
      </w:r>
    </w:p>
    <w:p>
      <w:pPr>
        <w:pStyle w:val="a1"/>
        <w:jc w:val="both"/>
        <w:spacing w:line="360" w:lineRule="auto"/>
        <w:rPr>
          <w:sz w:val="28"/>
          <w:szCs w:val="28"/>
        </w:rPr>
      </w:pPr>
      <w:r>
        <w:rPr>
          <w:sz w:val="28"/>
          <w:szCs w:val="28"/>
        </w:rPr>
        <w:t>2) Анкетирование показало, что с творчеством Л.А. Николаевой ученики нашей школы с 6 по 11 класс знакомы, следовательно, её стихи пользуются популярностью у читателей и близки им. Учителя знают творчество Людмилы Николаевой лучше, могут прочитать целые стихотворения или отрывки из них наизусть, среди учащихся таких знатоков творчества поэтессы значительно меньше.</w:t>
      </w:r>
    </w:p>
    <w:p>
      <w:pPr>
        <w:pStyle w:val="a1"/>
        <w:jc w:val="both"/>
        <w:spacing w:line="360" w:lineRule="auto"/>
        <w:rPr>
          <w:sz w:val="28"/>
          <w:szCs w:val="28"/>
        </w:rPr>
      </w:pPr>
      <w:r>
        <w:rPr>
          <w:sz w:val="28"/>
          <w:szCs w:val="28"/>
        </w:rPr>
        <w:t>3)Анкетируемые, независимо от возраста, являются активными читателями многих гаврилов-ямских поэтов. Самое популярное стихотворение – «Гаврилов-Ям» поэтессы Л. А. Николаевой.</w:t>
      </w:r>
    </w:p>
    <w:p>
      <w:pPr>
        <w:pStyle w:val="a1"/>
        <w:jc w:val="both"/>
        <w:spacing w:line="360" w:lineRule="auto"/>
        <w:rPr>
          <w:sz w:val="28"/>
          <w:szCs w:val="28"/>
        </w:rPr>
      </w:pPr>
      <w:r>
        <w:rPr>
          <w:sz w:val="28"/>
          <w:szCs w:val="28"/>
        </w:rPr>
        <w:t xml:space="preserve">4) Многие анкетируемых считают, что по стихотворениям о городе Гаврилов-Ям можно точно определить место, которое описано поэтом, но значительная часть - сомневаются в этом. </w:t>
      </w:r>
    </w:p>
    <w:p>
      <w:pPr>
        <w:pStyle w:val="a1"/>
        <w:jc w:val="both"/>
        <w:spacing w:line="360" w:lineRule="auto"/>
        <w:rPr>
          <w:sz w:val="28"/>
          <w:szCs w:val="28"/>
        </w:rPr>
      </w:pPr>
      <w:r>
        <w:rPr>
          <w:sz w:val="28"/>
          <w:szCs w:val="28"/>
        </w:rPr>
        <w:t>5) Творчество Л. А. Николаевой очень популярно среди жителей Гаврилов-Яма, любимо ими. Интерес к стихотворениям местной поэтессы огромный.</w:t>
      </w:r>
    </w:p>
    <w:p>
      <w:pPr>
        <w:pStyle w:val="2"/>
        <w:jc w:val="center"/>
        <w:rPr>
          <w:sz w:val="28"/>
          <w:szCs w:val="28"/>
        </w:rPr>
      </w:pPr>
      <w:bookmarkStart w:id="8" w:name="_Toc505694875"/>
      <w:r>
        <w:rPr>
          <w:sz w:val="28"/>
          <w:szCs w:val="28"/>
        </w:rPr>
        <w:t>2.  Любимые места Л. А. Николаевой в городе Гаврилов-Ям</w:t>
      </w:r>
      <w:bookmarkEnd w:id="8"/>
      <w:r>
        <w:rPr>
          <w:sz w:val="28"/>
          <w:szCs w:val="28"/>
        </w:rPr>
        <w:t xml:space="preserve"> </w:t>
      </w:r>
    </w:p>
    <w:p>
      <w:pPr>
        <w:pStyle w:val="2"/>
        <w:jc w:val="center"/>
        <w:rPr>
          <w:sz w:val="28"/>
          <w:szCs w:val="28"/>
        </w:rPr>
      </w:pPr>
      <w:bookmarkStart w:id="9" w:name="_Toc505694876"/>
      <w:bookmarkEnd w:id="9"/>
      <w:r>
        <w:rPr>
          <w:sz w:val="28"/>
          <w:szCs w:val="28"/>
        </w:rPr>
        <w:t>(по материалам стихотворений)</w:t>
      </w:r>
    </w:p>
    <w:p>
      <w:pPr>
        <w:pStyle w:val="a1"/>
        <w:rPr/>
      </w:pPr>
    </w:p>
    <w:p>
      <w:pPr>
        <w:pStyle w:val="a1"/>
        <w:ind w:firstLine="567"/>
        <w:widowControl/>
        <w:jc w:val="both"/>
        <w:spacing w:line="360" w:lineRule="auto"/>
        <w:rPr>
          <w:lang w:eastAsia="ar-SA"/>
          <w:rFonts w:eastAsia="SimSun"/>
          <w:sz w:val="28"/>
          <w:szCs w:val="28"/>
        </w:rPr>
      </w:pPr>
      <w:r>
        <w:rPr>
          <w:lang w:eastAsia="ar-SA"/>
          <w:rFonts w:eastAsia="SimSun"/>
          <w:sz w:val="28"/>
          <w:szCs w:val="28"/>
        </w:rPr>
        <w:t xml:space="preserve">Первым практическим этапом нашей работы был поиск и прочтение стихотворений Л.А. Николаевой. Нам удалось найти её первую книгу «Нежность», а также мы поработали со сборниками её стихотворений: «Надежда», «Счастье моё горькое», «Лучик солнца», «Весёлый дождь». Затем мы выписали местные реалии из стихотворений и поработали со средствами художественной выразительности. Ученица МОБУ СШ №2 Анастасия Ширшина нарисовала  рисунки-эскизы по материалам нашей предварительной работы, но этого было недостаточно для точной картины любимых мест. Новикова Даяна и Бахирова Омина занялись поиском фотографии прошлых лет, а Панова Алина и Анастасия Ширшина произвели фотосъёмку мест </w:t>
      </w:r>
      <w:r>
        <w:rPr>
          <w:lang w:eastAsia="ar-SA"/>
          <w:rFonts w:eastAsia="SimSun"/>
          <w:b/>
          <w:bCs/>
          <w:sz w:val="28"/>
          <w:szCs w:val="28"/>
        </w:rPr>
        <w:t>(Приложение № 4)</w:t>
      </w:r>
      <w:r>
        <w:rPr>
          <w:lang w:eastAsia="ar-SA"/>
          <w:rFonts w:eastAsia="SimSun"/>
          <w:sz w:val="28"/>
          <w:szCs w:val="28"/>
        </w:rPr>
        <w:t xml:space="preserve">, связанных с жизнью Людмилы Алексеевны Николаевой. Далее Анастасия Ширшина с помощью консультации сестры поэтессы Н.А Николаевой скорректировала рисунки </w:t>
      </w:r>
      <w:r>
        <w:rPr>
          <w:lang w:eastAsia="ar-SA"/>
          <w:rFonts w:eastAsia="SimSun"/>
          <w:b/>
          <w:bCs/>
          <w:sz w:val="28"/>
          <w:szCs w:val="28"/>
        </w:rPr>
        <w:t>(Приложение № 5 )</w:t>
      </w:r>
      <w:r>
        <w:rPr>
          <w:lang w:eastAsia="ar-SA"/>
          <w:rFonts w:eastAsia="SimSun"/>
          <w:sz w:val="28"/>
          <w:szCs w:val="28"/>
        </w:rPr>
        <w:t xml:space="preserve"> любимых мест Л. А .Николаевой.  Непростой путь пришлось проделать нашей исследовательской группе, чтобы определить и воссоздать любимые места поэта: родной дом на улице Урицкого,  место на берегу реки Которосль в районе улицы Урицкого и городской парк города Гаврилов-Ям.</w:t>
      </w:r>
    </w:p>
    <w:p>
      <w:pPr>
        <w:pStyle w:val="a1"/>
        <w:ind w:firstLine="567"/>
        <w:widowControl/>
        <w:jc w:val="center"/>
        <w:spacing w:line="276" w:lineRule="auto"/>
        <w:rPr>
          <w:lang w:eastAsia="ar-SA"/>
          <w:rFonts w:eastAsia="SimSun"/>
          <w:sz w:val="28"/>
          <w:szCs w:val="28"/>
        </w:rPr>
      </w:pPr>
      <w:r>
        <w:rPr>
          <w:lang w:eastAsia="ar-SA"/>
          <w:rFonts w:eastAsia="SimSun"/>
          <w:b/>
          <w:sz w:val="28"/>
          <w:szCs w:val="28"/>
        </w:rPr>
        <w:t>Родной дом семьи Николаевых</w:t>
      </w:r>
    </w:p>
    <w:p>
      <w:pPr>
        <w:pStyle w:val="a1"/>
        <w:ind w:firstLine="567"/>
        <w:widowControl/>
        <w:jc w:val="both"/>
        <w:spacing w:line="360" w:lineRule="auto"/>
        <w:rPr>
          <w:lang w:eastAsia="ar-SA"/>
          <w:rFonts w:eastAsia="SimSun"/>
          <w:sz w:val="28"/>
          <w:szCs w:val="28"/>
        </w:rPr>
      </w:pPr>
      <w:r>
        <w:rPr>
          <w:lang w:eastAsia="ar-SA"/>
          <w:rFonts w:eastAsia="SimSun"/>
          <w:sz w:val="28"/>
          <w:szCs w:val="28"/>
        </w:rPr>
        <w:t xml:space="preserve">Самым любимым местом для большинства людей  является родной дом. Л. А.  Николаева более четверти века не покидала квартиру на улице Шишкина. Надежда Алексеевна Николаева пояснила нам следующее: «Мы жили </w:t>
      </w:r>
      <w:r>
        <w:rPr>
          <w:lang w:eastAsia="ar-SA"/>
          <w:rFonts w:eastAsia="SimSun"/>
          <w:sz w:val="28"/>
          <w:szCs w:val="28"/>
          <w:shd w:val="clear" w:color="auto" w:fill="FFFFFF"/>
        </w:rPr>
        <w:t xml:space="preserve">в деревянных домах: до января 1959 года - Некрасова, д. 21; до ноября 1974 - Урицкого, д. 6, с 1974 года - Шишкина, 3 - 8 (второй этаж)». </w:t>
      </w:r>
      <w:r>
        <w:rPr>
          <w:lang w:eastAsia="ar-SA"/>
          <w:rFonts w:eastAsia="SimSun"/>
          <w:sz w:val="28"/>
          <w:szCs w:val="28"/>
        </w:rPr>
        <w:t>Людмила Алексеевна очень любила дом на улице Урицкого, к сожалению, он сгорел, в данный момент там построен новый  дом. Самой главной трудностью являлось  то, что и фотографий дома на ул. Урицкого не сохранилось.  Но поэтесса в своих стихотворениях много пишет о родном доме. Мы решили отобрать стихотворения Л. Николаевой  о родном доме, внимательно их прочитать и попробовать воссоздать именно этот дом поэта, нарисовать дом согласилась наша одноклассница Анастасия Ширшина. А подтвердить или опровергнуть гипотезу нашего проекта нам помогла сестра поэтессы Надежда Алексеевна Николаева.</w:t>
      </w:r>
    </w:p>
    <w:p>
      <w:pPr>
        <w:pStyle w:val="a1"/>
        <w:ind w:firstLine="567"/>
        <w:widowControl/>
        <w:jc w:val="both"/>
        <w:spacing w:line="360" w:lineRule="auto"/>
        <w:rPr>
          <w:lang w:eastAsia="ar-SA"/>
          <w:rFonts w:eastAsia="SimSun"/>
          <w:sz w:val="28"/>
          <w:szCs w:val="28"/>
        </w:rPr>
      </w:pPr>
      <w:r>
        <w:rPr>
          <w:lang w:eastAsia="ar-SA"/>
          <w:rFonts w:eastAsia="SimSun"/>
          <w:sz w:val="28"/>
          <w:szCs w:val="28"/>
        </w:rPr>
        <w:t>Для анализа мы отобрали следующие стихотворения: «В тебе моё спасение…», «Рассвет», «Отчий дом», «Гаврилов-Ям», «Доброта», «Когда сойдёт последний лёд…», «Весеннее настроение», «Не надо звать меня…», «Не повезло…», «Обручальное колечко».</w:t>
      </w:r>
    </w:p>
    <w:p>
      <w:pPr>
        <w:pStyle w:val="a1"/>
        <w:ind w:firstLine="567"/>
        <w:widowControl/>
        <w:jc w:val="both"/>
        <w:spacing w:line="360" w:lineRule="auto"/>
        <w:rPr>
          <w:lang w:eastAsia="ar-SA"/>
          <w:rFonts w:eastAsia="SimSun"/>
          <w:sz w:val="28"/>
          <w:szCs w:val="28"/>
        </w:rPr>
      </w:pPr>
      <w:r>
        <w:rPr>
          <w:lang w:eastAsia="ar-SA"/>
          <w:rFonts w:eastAsia="SimSun"/>
          <w:sz w:val="28"/>
          <w:szCs w:val="28"/>
        </w:rPr>
        <w:t xml:space="preserve">Далее в таблице указали цитаты из отобранных стихотворений о доме Николаевых на улице Урицкого, а также обозначили средства выразительности </w:t>
      </w:r>
      <w:r>
        <w:rPr>
          <w:lang w:eastAsia="ar-SA"/>
          <w:rFonts w:eastAsia="SimSun"/>
          <w:b/>
          <w:bCs/>
          <w:sz w:val="28"/>
          <w:szCs w:val="28"/>
        </w:rPr>
        <w:t>( Приложение №6).</w:t>
      </w:r>
    </w:p>
    <w:p>
      <w:pPr>
        <w:pStyle w:val="a1"/>
        <w:ind w:firstLine="567"/>
        <w:widowControl/>
        <w:jc w:val="both"/>
        <w:spacing w:after="200" w:before="0" w:line="276" w:lineRule="auto"/>
        <w:rPr>
          <w:lang w:eastAsia="ar-SA"/>
          <w:rFonts w:eastAsia="SimSun"/>
          <w:b/>
          <w:sz w:val="28"/>
          <w:szCs w:val="28"/>
        </w:rPr>
      </w:pPr>
      <w:r>
        <w:rPr>
          <w:lang w:eastAsia="ar-SA"/>
          <w:rFonts w:eastAsia="SimSun"/>
          <w:b/>
          <w:sz w:val="28"/>
          <w:szCs w:val="28"/>
        </w:rPr>
        <w:t xml:space="preserve">После проделанной работы мы получили следующее описание дома: </w:t>
      </w:r>
    </w:p>
    <w:p>
      <w:pPr>
        <w:pStyle w:val="a1"/>
        <w:ind w:firstLine="567"/>
        <w:widowControl/>
        <w:jc w:val="both"/>
        <w:spacing w:line="360" w:lineRule="auto"/>
        <w:rPr>
          <w:lang w:eastAsia="ar-SA"/>
          <w:rFonts w:eastAsia="Times New Roman"/>
          <w:sz w:val="28"/>
          <w:szCs w:val="28"/>
        </w:rPr>
      </w:pPr>
      <w:r>
        <w:rPr>
          <w:lang w:eastAsia="ar-SA"/>
          <w:rFonts w:eastAsia="Times New Roman"/>
          <w:sz w:val="28"/>
          <w:szCs w:val="28"/>
        </w:rPr>
        <w:t>«Дом деревянный с трубой, с резными кружевными наличниками, тесовым крылечком рядом с рекой Которосль, около дома сад, перед домом пять берёзок».</w:t>
      </w:r>
    </w:p>
    <w:p>
      <w:pPr>
        <w:pStyle w:val="a1"/>
        <w:ind w:firstLine="567"/>
        <w:widowControl/>
        <w:jc w:val="both"/>
        <w:spacing w:line="360" w:lineRule="auto"/>
        <w:rPr>
          <w:lang w:eastAsia="ar-SA"/>
          <w:rFonts w:eastAsia="Times New Roman"/>
          <w:b/>
          <w:bCs/>
          <w:sz w:val="28"/>
          <w:szCs w:val="28"/>
        </w:rPr>
      </w:pPr>
      <w:r>
        <w:rPr>
          <w:lang w:eastAsia="ar-SA"/>
          <w:rFonts w:eastAsia="Times New Roman"/>
          <w:sz w:val="28"/>
          <w:szCs w:val="28"/>
        </w:rPr>
        <w:t xml:space="preserve">Затем мы сходили на улицу Урицкого, рассмотрели старые деревянные дома. Потом нашли старые фотографии </w:t>
      </w:r>
      <w:r>
        <w:rPr>
          <w:lang w:eastAsia="ar-SA"/>
          <w:rFonts w:eastAsia="Times New Roman"/>
          <w:b/>
          <w:bCs/>
          <w:sz w:val="28"/>
          <w:szCs w:val="28"/>
        </w:rPr>
        <w:t>(все фотографии, исп. в проекте, в увел. формате см. в Приложении № 7).</w:t>
      </w:r>
    </w:p>
    <w:tbl>
      <w:tblPr>
        <w:tblStyle w:val="afffff5"/>
        <w:tblW w:w="9570" w:type="dxa"/>
        <w:tblInd w:w="-2" w:type="dxa"/>
        <w:tblLook w:val="04A0" w:firstRow="1" w:lastRow="0" w:firstColumn="1" w:lastColumn="0" w:noHBand="0" w:noVBand="1"/>
        <w:jc w:val="left"/>
        <w:tblCellMar>
          <w:top w:w="0" w:type="dxa"/>
          <w:left w:w="104" w:type="dxa"/>
          <w:bottom w:w="0" w:type="dxa"/>
          <w:right w:w="0" w:type="dxa"/>
        </w:tblCellMar>
      </w:tblPr>
      <w:tblGrid>
        <w:gridCol w:w="4785"/>
        <w:gridCol w:w="4784"/>
      </w:tblGrid>
      <w:tr>
        <w:trPr/>
        <w:tc>
          <w:tcPr>
            <w:tcW w:w="4785" w:type="dxa"/>
            <w:tcBorders/>
            <w:shd w:val="clear" w:color="auto" w:fill="auto"/>
            <w:tcMar>
              <w:top w:w="0" w:type="dxa"/>
              <w:left w:w="104" w:type="dxa"/>
              <w:bottom w:w="0" w:type="dxa"/>
              <w:right w:w="0" w:type="dxa"/>
            </w:tcMar>
          </w:tcPr>
          <w:p>
            <w:pPr>
              <w:pStyle w:val="a1"/>
              <w:widowControl/>
              <w:jc w:val="center"/>
              <w:spacing w:line="360" w:lineRule="auto"/>
              <w:rPr>
                <w:lang w:eastAsia="ar-SA"/>
                <w:rFonts w:eastAsia="SimSun"/>
                <w:sz w:val="20"/>
                <w:szCs w:val="20"/>
              </w:rPr>
            </w:pPr>
            <w:r>
              <w:rPr>
                <w:lang w:val="en-US"/>
              </w:rPr>
              <w:drawing>
                <wp:inline distT="0" distB="0" distL="0" distR="0">
                  <wp:extent cx="2010410" cy="1142365"/>
                  <wp:effectExtent l="0" t="0" r="0" b="0"/>
                  <wp:docPr id="1029" name="shape102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2010410" cy="1142365"/>
                          </a:xfrm>
                          <a:prstGeom prst="rect"/>
                        </pic:spPr>
                      </pic:pic>
                    </a:graphicData>
                  </a:graphic>
                </wp:inline>
              </w:drawing>
            </w:r>
          </w:p>
          <w:p>
            <w:pPr>
              <w:pStyle w:val="a1"/>
              <w:widowControl/>
              <w:jc w:val="center"/>
              <w:rPr>
                <w:lang w:eastAsia="ar-SA"/>
                <w:rFonts w:eastAsia="SimSun"/>
                <w:sz w:val="20"/>
                <w:szCs w:val="20"/>
              </w:rPr>
            </w:pPr>
            <w:r>
              <w:rPr>
                <w:lang w:val="en-US" w:eastAsia="ar-SA"/>
                <w:rFonts w:eastAsia="SimSun"/>
                <w:sz w:val="20"/>
                <w:szCs w:val="20"/>
              </w:rPr>
              <w:t>Л.А. Николаева с отцом А.В. Николаевым на крыльце дома ул. Урицкого, д.6</w:t>
            </w:r>
          </w:p>
          <w:p>
            <w:pPr>
              <w:pStyle w:val="a1"/>
              <w:ind w:firstLine="567"/>
              <w:widowControl/>
              <w:jc w:val="center"/>
              <w:rPr>
                <w:lang w:eastAsia="ar-SA"/>
                <w:rFonts w:ascii="Calibri" w:eastAsia="SimSun" w:hAnsi="Calibri" w:cs="font291"/>
                <w:sz w:val="22"/>
                <w:szCs w:val="22"/>
              </w:rPr>
            </w:pPr>
            <w:r>
              <w:rPr>
                <w:lang w:val="en-US" w:eastAsia="ar-SA"/>
                <w:rFonts w:eastAsia="SimSun"/>
                <w:sz w:val="20"/>
                <w:szCs w:val="20"/>
              </w:rPr>
              <w:t>Фото из семейного архива Н.А.Николаевой (сестры Л.А.Николаевой) 1967 г.</w:t>
            </w:r>
          </w:p>
          <w:p>
            <w:pPr>
              <w:pStyle w:val="a1"/>
              <w:widowControl/>
              <w:jc w:val="both"/>
              <w:spacing w:line="360" w:lineRule="auto"/>
              <w:rPr>
                <w:lang w:val="en-US" w:eastAsia="ar-SA"/>
                <w:rFonts w:eastAsia="Times New Roman"/>
                <w:b/>
                <w:bCs/>
                <w:sz w:val="28"/>
                <w:szCs w:val="28"/>
              </w:rPr>
            </w:pPr>
          </w:p>
        </w:tc>
        <w:tc>
          <w:tcPr>
            <w:tcW w:w="4784" w:type="dxa"/>
            <w:tcBorders/>
            <w:shd w:val="clear" w:color="auto" w:fill="auto"/>
            <w:tcMar>
              <w:top w:w="0" w:type="dxa"/>
              <w:left w:w="104" w:type="dxa"/>
              <w:bottom w:w="0" w:type="dxa"/>
              <w:right w:w="0" w:type="dxa"/>
            </w:tcMar>
          </w:tcPr>
          <w:p>
            <w:pPr>
              <w:pStyle w:val="a1"/>
              <w:widowControl/>
              <w:jc w:val="center"/>
              <w:spacing w:line="360" w:lineRule="auto"/>
              <w:rPr>
                <w:lang w:eastAsia="ar-SA"/>
                <w:rFonts w:eastAsia="SimSun"/>
              </w:rPr>
            </w:pPr>
            <w:r>
              <w:rPr>
                <w:lang w:val="en-US"/>
              </w:rPr>
              <w:drawing>
                <wp:inline distT="0" distB="0" distL="0" distR="0">
                  <wp:extent cx="1374775" cy="1590040"/>
                  <wp:effectExtent l="0" t="0" r="0" b="0"/>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1374775" cy="1590040"/>
                          </a:xfrm>
                          <a:prstGeom prst="rect"/>
                        </pic:spPr>
                      </pic:pic>
                    </a:graphicData>
                  </a:graphic>
                </wp:inline>
              </w:drawing>
            </w:r>
          </w:p>
          <w:p>
            <w:pPr>
              <w:pStyle w:val="a1"/>
              <w:ind w:firstLine="567"/>
              <w:widowControl/>
              <w:jc w:val="center"/>
              <w:rPr>
                <w:lang w:eastAsia="ar-SA"/>
                <w:rFonts w:eastAsia="SimSun"/>
                <w:sz w:val="20"/>
                <w:szCs w:val="20"/>
              </w:rPr>
            </w:pPr>
            <w:r>
              <w:rPr>
                <w:lang w:val="en-US" w:eastAsia="ar-SA"/>
                <w:rFonts w:eastAsia="SimSun"/>
                <w:sz w:val="20"/>
                <w:szCs w:val="20"/>
              </w:rPr>
              <w:t>Отец Л.А.Николаевой рядом с домом на ул. Урицкого.</w:t>
            </w:r>
          </w:p>
          <w:p>
            <w:pPr>
              <w:pStyle w:val="a1"/>
              <w:widowControl/>
              <w:jc w:val="center"/>
              <w:rPr>
                <w:lang w:eastAsia="ar-SA"/>
                <w:rFonts w:eastAsia="Times New Roman"/>
                <w:b/>
                <w:bCs/>
                <w:sz w:val="28"/>
                <w:szCs w:val="28"/>
              </w:rPr>
            </w:pPr>
            <w:r>
              <w:rPr>
                <w:lang w:val="en-US" w:eastAsia="ar-SA"/>
                <w:rFonts w:eastAsia="SimSun"/>
                <w:sz w:val="20"/>
                <w:szCs w:val="20"/>
              </w:rPr>
              <w:t>Фото из семейного архива Н.А.Николаевой (сестры Л.А.Николаевой) 1951 г.</w:t>
            </w:r>
          </w:p>
        </w:tc>
      </w:tr>
      <w:tr>
        <w:trPr/>
        <w:tc>
          <w:tcPr>
            <w:tcW w:w="4785" w:type="dxa"/>
            <w:tcBorders/>
            <w:shd w:val="clear" w:color="auto" w:fill="auto"/>
            <w:tcMar>
              <w:top w:w="0" w:type="dxa"/>
              <w:left w:w="104" w:type="dxa"/>
              <w:bottom w:w="0" w:type="dxa"/>
              <w:right w:w="0" w:type="dxa"/>
            </w:tcMar>
          </w:tcPr>
          <w:p>
            <w:pPr>
              <w:pStyle w:val="a1"/>
              <w:widowControl/>
              <w:jc w:val="center"/>
              <w:spacing w:line="360" w:lineRule="auto"/>
              <w:rPr>
                <w:lang w:eastAsia="ar-SA"/>
                <w:rFonts w:eastAsia="Times New Roman"/>
                <w:b/>
                <w:bCs/>
                <w:sz w:val="28"/>
                <w:szCs w:val="28"/>
              </w:rPr>
            </w:pPr>
            <w:r>
              <w:rPr/>
              <w:drawing>
                <wp:inline distT="0" distB="0" distL="0" distR="0">
                  <wp:extent cx="2379980" cy="1354455"/>
                  <wp:effectExtent l="0" t="0" r="0" b="0"/>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2379980" cy="1354455"/>
                          </a:xfrm>
                          <a:prstGeom prst="rect"/>
                        </pic:spPr>
                      </pic:pic>
                    </a:graphicData>
                  </a:graphic>
                </wp:inline>
              </w:drawing>
            </w:r>
          </w:p>
          <w:p>
            <w:pPr>
              <w:pStyle w:val="a1"/>
              <w:ind w:firstLine="567"/>
              <w:widowControl/>
              <w:jc w:val="center"/>
              <w:rPr>
                <w:lang w:eastAsia="ar-SA"/>
                <w:rFonts w:eastAsia="SimSun"/>
                <w:sz w:val="20"/>
                <w:szCs w:val="20"/>
              </w:rPr>
            </w:pPr>
            <w:r>
              <w:rPr>
                <w:lang w:eastAsia="ar-SA"/>
                <w:rFonts w:eastAsia="SimSun"/>
                <w:sz w:val="20"/>
                <w:szCs w:val="20"/>
              </w:rPr>
              <w:t>Новостройка на месте родного дома семьи Николаевых на ул. Урицкого.</w:t>
            </w:r>
          </w:p>
          <w:p>
            <w:pPr>
              <w:pStyle w:val="a1"/>
              <w:ind w:firstLine="567"/>
              <w:widowControl/>
              <w:jc w:val="center"/>
              <w:rPr>
                <w:lang w:eastAsia="ar-SA"/>
                <w:rFonts w:eastAsia="Times New Roman"/>
                <w:b/>
                <w:bCs/>
                <w:sz w:val="28"/>
                <w:szCs w:val="28"/>
              </w:rPr>
            </w:pPr>
            <w:r>
              <w:rPr>
                <w:lang w:eastAsia="ar-SA"/>
                <w:rFonts w:eastAsia="SimSun"/>
                <w:sz w:val="20"/>
                <w:szCs w:val="20"/>
              </w:rPr>
              <w:t xml:space="preserve">Фото ученицы 10 класса МОБУ СШ №2 Пановой Алины. </w:t>
            </w:r>
            <w:r>
              <w:rPr>
                <w:lang w:val="en-US" w:eastAsia="ar-SA"/>
                <w:rFonts w:eastAsia="SimSun"/>
                <w:sz w:val="20"/>
                <w:szCs w:val="20"/>
              </w:rPr>
              <w:t>2017 г.</w:t>
            </w:r>
          </w:p>
        </w:tc>
        <w:tc>
          <w:tcPr>
            <w:tcW w:w="4784" w:type="dxa"/>
            <w:tcBorders/>
            <w:shd w:val="clear" w:color="auto" w:fill="auto"/>
            <w:tcMar>
              <w:top w:w="0" w:type="dxa"/>
              <w:left w:w="104" w:type="dxa"/>
              <w:bottom w:w="0" w:type="dxa"/>
              <w:right w:w="0" w:type="dxa"/>
            </w:tcMar>
          </w:tcPr>
          <w:p>
            <w:pPr>
              <w:pStyle w:val="a1"/>
              <w:widowControl/>
              <w:jc w:val="both"/>
              <w:spacing w:line="360" w:lineRule="auto"/>
              <w:rPr>
                <w:lang w:eastAsia="ar-SA"/>
                <w:rFonts w:eastAsia="Times New Roman"/>
                <w:b/>
                <w:bCs/>
                <w:sz w:val="28"/>
                <w:szCs w:val="28"/>
              </w:rPr>
            </w:pPr>
            <w:r>
              <w:rPr/>
              <w:drawing>
                <wp:inline distT="0" distB="0" distL="0" distR="0">
                  <wp:extent cx="2827020" cy="1299210"/>
                  <wp:effectExtent l="0" t="0" r="0" b="0"/>
                  <wp:docPr id="1032" name="shape103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l="2795" r="3712" b="5107"/>
                          <a:stretch>
                            <a:fillRect/>
                          </a:stretch>
                        </pic:blipFill>
                        <pic:spPr>
                          <a:xfrm>
                            <a:off x="0" y="0"/>
                            <a:ext cx="2827020" cy="1299210"/>
                          </a:xfrm>
                          <a:prstGeom prst="rect"/>
                        </pic:spPr>
                      </pic:pic>
                    </a:graphicData>
                  </a:graphic>
                </wp:inline>
              </w:drawing>
            </w:r>
          </w:p>
          <w:p>
            <w:pPr>
              <w:pStyle w:val="a1"/>
              <w:ind w:firstLine="567"/>
              <w:widowControl/>
              <w:jc w:val="center"/>
              <w:rPr>
                <w:lang w:eastAsia="ar-SA"/>
                <w:rFonts w:eastAsia="Times New Roman"/>
                <w:b/>
                <w:bCs/>
                <w:sz w:val="28"/>
                <w:szCs w:val="28"/>
              </w:rPr>
            </w:pPr>
            <w:r>
              <w:rPr>
                <w:lang w:eastAsia="ar-SA"/>
                <w:rFonts w:eastAsia="SimSun"/>
                <w:sz w:val="20"/>
                <w:szCs w:val="20"/>
              </w:rPr>
              <w:t xml:space="preserve">Рисунок дома Николаевых на ул. Урицкого, воссозданный по стихотворениям Л.А. Николаевой, скорректированный сестрой поэтессы Н. Н. Николаевой.  </w:t>
            </w:r>
            <w:r>
              <w:rPr>
                <w:lang w:val="en-US" w:eastAsia="ar-SA"/>
                <w:rFonts w:eastAsia="SimSun"/>
                <w:sz w:val="20"/>
                <w:szCs w:val="20"/>
              </w:rPr>
              <w:t>Художник ученица 10 класса МОБУ СШ №2 Ширшина Анастасия. 2017 г.</w:t>
            </w:r>
          </w:p>
        </w:tc>
      </w:tr>
    </w:tbl>
    <w:p>
      <w:pPr>
        <w:pStyle w:val="a1"/>
        <w:ind w:firstLine="567"/>
        <w:widowControl/>
        <w:jc w:val="center"/>
        <w:spacing w:line="276" w:lineRule="auto"/>
        <w:rPr>
          <w:lang w:eastAsia="ar-SA"/>
          <w:rFonts w:eastAsia="SimSun"/>
        </w:rPr>
      </w:pPr>
    </w:p>
    <w:p>
      <w:pPr>
        <w:pStyle w:val="a1"/>
        <w:ind w:firstLine="567"/>
        <w:widowControl/>
        <w:jc w:val="both"/>
        <w:spacing w:line="276" w:lineRule="auto"/>
        <w:rPr>
          <w:lang w:eastAsia="ar-SA"/>
          <w:rFonts w:eastAsia="SimSun"/>
          <w:sz w:val="28"/>
          <w:szCs w:val="28"/>
        </w:rPr>
      </w:pPr>
      <w:r>
        <w:rPr>
          <w:lang w:eastAsia="ar-SA"/>
          <w:rFonts w:eastAsia="SimSun"/>
          <w:b/>
          <w:sz w:val="28"/>
          <w:szCs w:val="28"/>
        </w:rPr>
        <w:t>Консультация - интервью с сестрой поэтессы Николаевой Надеждой Алексеевной:</w:t>
      </w:r>
    </w:p>
    <w:p>
      <w:pPr>
        <w:pStyle w:val="a1"/>
        <w:ind w:firstLine="567"/>
        <w:widowControl/>
        <w:jc w:val="both"/>
        <w:spacing w:line="360" w:lineRule="auto"/>
        <w:rPr>
          <w:lang w:eastAsia="ar-SA"/>
          <w:rFonts w:eastAsia="SimSun"/>
          <w:color w:val="000000"/>
          <w:sz w:val="28"/>
          <w:szCs w:val="28"/>
        </w:rPr>
      </w:pPr>
      <w:r>
        <w:rPr>
          <w:lang w:eastAsia="ar-SA"/>
          <w:rFonts w:eastAsia="SimSun"/>
          <w:sz w:val="28"/>
          <w:szCs w:val="28"/>
        </w:rPr>
        <w:t>- Надежда Алексеевна, расскажите нам о Вашем родном доме на ул. Урицкого?</w:t>
      </w:r>
    </w:p>
    <w:p>
      <w:pPr>
        <w:pStyle w:val="a1"/>
        <w:ind w:firstLine="567"/>
        <w:widowControl/>
        <w:jc w:val="both"/>
        <w:spacing w:line="360" w:lineRule="auto"/>
        <w:rPr>
          <w:lang w:eastAsia="ar-SA"/>
          <w:rFonts w:eastAsia="SimSun"/>
          <w:color w:val="000000"/>
          <w:sz w:val="28"/>
          <w:szCs w:val="28"/>
        </w:rPr>
      </w:pPr>
      <w:r>
        <w:rPr>
          <w:lang w:eastAsia="ar-SA"/>
          <w:rFonts w:eastAsia="SimSun"/>
          <w:b/>
          <w:color w:val="000000"/>
          <w:sz w:val="28"/>
          <w:szCs w:val="28"/>
        </w:rPr>
        <w:t>Ответ:</w:t>
      </w:r>
      <w:r>
        <w:rPr>
          <w:lang w:eastAsia="ar-SA"/>
          <w:rFonts w:eastAsia="SimSun"/>
          <w:color w:val="000000"/>
          <w:sz w:val="28"/>
          <w:szCs w:val="28"/>
        </w:rPr>
        <w:t xml:space="preserve"> «А на ул. Урицкого сестра на крылечке любила постоять. У нас перед домом был цветник. Мама наша очень любила цветы, и поэтому там постоянно цвели тюльпаны и георгины. В общем, всё лето были цветы, поэтому очень красивый пейзаж был у крылечка».</w:t>
      </w:r>
    </w:p>
    <w:p>
      <w:pPr>
        <w:pStyle w:val="a1"/>
        <w:ind w:firstLine="567"/>
        <w:widowControl/>
        <w:jc w:val="both"/>
        <w:spacing w:line="360" w:lineRule="auto"/>
        <w:rPr>
          <w:lang w:eastAsia="ar-SA"/>
          <w:rFonts w:eastAsia="SimSun"/>
          <w:sz w:val="28"/>
          <w:szCs w:val="28"/>
        </w:rPr>
      </w:pPr>
      <w:r>
        <w:rPr>
          <w:lang w:eastAsia="ar-SA"/>
          <w:rFonts w:eastAsia="SimSun"/>
          <w:color w:val="000000"/>
          <w:sz w:val="28"/>
          <w:szCs w:val="28"/>
        </w:rPr>
        <w:t>- Надежда Алексеевна, скажите, пожалуйста, удалось ли нам воссоздать ваше «родовое гнездо» на улице Урицкого?</w:t>
      </w:r>
    </w:p>
    <w:p>
      <w:pPr>
        <w:pStyle w:val="a1"/>
        <w:ind w:firstLine="567"/>
        <w:widowControl/>
        <w:jc w:val="both"/>
        <w:spacing w:line="360" w:lineRule="auto"/>
        <w:rPr>
          <w:lang w:eastAsia="ar-SA"/>
          <w:rFonts w:eastAsia="SimSun"/>
          <w:b/>
          <w:sz w:val="28"/>
          <w:szCs w:val="28"/>
        </w:rPr>
      </w:pPr>
      <w:r>
        <w:rPr>
          <w:lang w:eastAsia="ar-SA"/>
          <w:rFonts w:eastAsia="SimSun"/>
          <w:b/>
          <w:sz w:val="28"/>
          <w:szCs w:val="28"/>
        </w:rPr>
        <w:t>Ответ:</w:t>
      </w:r>
      <w:r>
        <w:rPr>
          <w:lang w:eastAsia="ar-SA"/>
          <w:rFonts w:eastAsia="SimSun"/>
          <w:sz w:val="28"/>
          <w:szCs w:val="28"/>
        </w:rPr>
        <w:t xml:space="preserve"> «Дом, нарисованный Анастасией Ширшиной, очень похож на наш родной дом, только ступенек на крылечке чуть больше, дом был «высокий». Это здорово и трогательно до слёз, увидеть дом, которого, к сожалению, уже нет».</w:t>
      </w:r>
    </w:p>
    <w:p>
      <w:pPr>
        <w:pStyle w:val="a1"/>
        <w:ind w:firstLine="567"/>
        <w:widowControl/>
        <w:jc w:val="both"/>
        <w:spacing w:after="200" w:before="0" w:line="360" w:lineRule="auto"/>
        <w:rPr>
          <w:lang w:eastAsia="ar-SA"/>
          <w:rFonts w:eastAsia="SimSun"/>
          <w:b/>
          <w:sz w:val="28"/>
          <w:szCs w:val="28"/>
        </w:rPr>
      </w:pPr>
      <w:r>
        <w:rPr>
          <w:lang w:eastAsia="ar-SA"/>
          <w:rFonts w:eastAsia="SimSun"/>
          <w:b/>
          <w:sz w:val="28"/>
          <w:szCs w:val="28"/>
        </w:rPr>
        <w:t>Вывод</w:t>
      </w:r>
      <w:r>
        <w:rPr>
          <w:lang w:eastAsia="ar-SA"/>
          <w:rFonts w:eastAsia="SimSun"/>
          <w:sz w:val="28"/>
          <w:szCs w:val="28"/>
        </w:rPr>
        <w:t xml:space="preserve">: только по стихотворениям поэта воссоздать родной дом Николаевых на улице Урицкого нам бы полностью не удалось без фотографий прошлых лет и без консультаций очевидцев. Нам  очень помогли средства художественной выразительности, которые использует Людмила Алексеевна при описании родного дома и  территории около него: эпитеты, метафоры, олицетворения. Воссоздать реалии прошлых лет, которых уже не существует, по стихотворениям поэта можно только приблизительно, для точного воспроизведения необходимо знать биографию поэта, прочитать литературу о поэте, поработать с рукописями </w:t>
      </w:r>
      <w:r>
        <w:rPr>
          <w:lang w:eastAsia="ar-SA"/>
          <w:rFonts w:eastAsia="SimSun"/>
          <w:b/>
          <w:bCs/>
          <w:sz w:val="28"/>
          <w:szCs w:val="28"/>
        </w:rPr>
        <w:t xml:space="preserve">(Приложение № 8) </w:t>
      </w:r>
      <w:r>
        <w:rPr>
          <w:lang w:eastAsia="ar-SA"/>
          <w:rFonts w:eastAsia="SimSun"/>
          <w:sz w:val="28"/>
          <w:szCs w:val="28"/>
        </w:rPr>
        <w:t>пообщаться с очевидцами, отыскать фотографии  и рассмотреть их.</w:t>
      </w:r>
    </w:p>
    <w:p>
      <w:pPr>
        <w:pStyle w:val="a1"/>
        <w:widowControl/>
        <w:jc w:val="center"/>
        <w:spacing w:after="200" w:before="0" w:line="276" w:lineRule="auto"/>
        <w:rPr>
          <w:lang w:eastAsia="ar-SA"/>
          <w:rFonts w:eastAsia="SimSun"/>
          <w:sz w:val="28"/>
          <w:szCs w:val="28"/>
        </w:rPr>
      </w:pPr>
      <w:r>
        <w:rPr>
          <w:lang w:eastAsia="ar-SA"/>
          <w:rFonts w:eastAsia="SimSun"/>
          <w:b/>
          <w:sz w:val="28"/>
          <w:szCs w:val="28"/>
        </w:rPr>
        <w:t>Любимое место Людмилы Алексеевны Николаевой на берегу реки Которосль</w:t>
      </w:r>
    </w:p>
    <w:p>
      <w:pPr>
        <w:pStyle w:val="a1"/>
        <w:ind w:firstLine="567"/>
        <w:widowControl/>
        <w:jc w:val="both"/>
        <w:spacing w:line="360" w:lineRule="auto"/>
        <w:rPr>
          <w:lang w:eastAsia="ar-SA"/>
          <w:rFonts w:eastAsia="SimSun"/>
          <w:sz w:val="28"/>
          <w:szCs w:val="28"/>
        </w:rPr>
      </w:pPr>
      <w:r>
        <w:rPr>
          <w:lang w:eastAsia="ar-SA"/>
          <w:rFonts w:eastAsia="SimSun"/>
          <w:sz w:val="28"/>
          <w:szCs w:val="28"/>
        </w:rPr>
        <w:t>Мы точно определили самое любимое место в Гаврилов-Яме Л. А. Николаевой- это родной дом. Этот дом на ул. Урицкого находился рядом с рекой Которосль,  Людмила Алексеевна, к сожалению, передвигалась на костылях, далеко от дома не отходила. Поэтому мы предположили, что любимое место Людмилы Николаевой – это берег реки рядом с домом. Отобрали следующие стихотворения для исследования: «Мой город», «Ты опять печален…», «Жизнь», «Талисман», «Устала от людей…», «Круговорот», «Летний полдень», «Осень», «Тропинка», «Речка», «Рассвет», «Когда сойдёт последний лёд…».</w:t>
      </w:r>
    </w:p>
    <w:p>
      <w:pPr>
        <w:pStyle w:val="a1"/>
        <w:ind w:firstLine="567"/>
        <w:widowControl/>
        <w:jc w:val="both"/>
        <w:spacing w:line="360" w:lineRule="auto"/>
        <w:rPr>
          <w:lang w:eastAsia="ar-SA"/>
          <w:rFonts w:eastAsia="SimSun"/>
          <w:sz w:val="28"/>
          <w:szCs w:val="28"/>
        </w:rPr>
      </w:pPr>
      <w:r>
        <w:rPr>
          <w:lang w:eastAsia="ar-SA"/>
          <w:rFonts w:eastAsia="SimSun"/>
          <w:sz w:val="28"/>
          <w:szCs w:val="28"/>
        </w:rPr>
        <w:t>Далее в таблице помещены цитаты из отобранных стихотворений о доме Николаевых на улице Урицкого, а также обозначены средства выразительности (</w:t>
      </w:r>
      <w:r>
        <w:rPr>
          <w:lang w:eastAsia="ar-SA"/>
          <w:rFonts w:eastAsia="SimSun"/>
          <w:b/>
          <w:bCs/>
          <w:sz w:val="28"/>
          <w:szCs w:val="28"/>
        </w:rPr>
        <w:t xml:space="preserve"> Приложение №9).</w:t>
      </w:r>
    </w:p>
    <w:p>
      <w:pPr>
        <w:pStyle w:val="a1"/>
        <w:ind w:left="-284" w:firstLine="992"/>
        <w:widowControl/>
        <w:jc w:val="both"/>
        <w:spacing w:line="100" w:lineRule="atLeast"/>
        <w:rPr>
          <w:lang w:eastAsia="ar-SA"/>
          <w:rFonts w:eastAsia="SimSun"/>
          <w:sz w:val="28"/>
          <w:szCs w:val="28"/>
        </w:rPr>
      </w:pPr>
      <w:r>
        <w:rPr>
          <w:lang w:eastAsia="ar-SA"/>
          <w:rFonts w:eastAsia="SimSun"/>
          <w:b/>
          <w:sz w:val="28"/>
          <w:szCs w:val="28"/>
        </w:rPr>
        <w:t>После проделанной работы получили такое описание места на берегу реки:</w:t>
      </w:r>
    </w:p>
    <w:p>
      <w:pPr>
        <w:pStyle w:val="a1"/>
        <w:ind w:left="-426" w:firstLine="1134"/>
        <w:widowControl/>
        <w:jc w:val="both"/>
        <w:spacing w:line="360" w:lineRule="auto"/>
        <w:rPr>
          <w:lang w:eastAsia="ar-SA"/>
          <w:rFonts w:eastAsia="Times New Roman"/>
          <w:sz w:val="28"/>
          <w:szCs w:val="28"/>
        </w:rPr>
      </w:pPr>
      <w:r>
        <w:rPr>
          <w:lang w:eastAsia="ar-SA"/>
          <w:rFonts w:eastAsia="Times New Roman"/>
          <w:sz w:val="28"/>
          <w:szCs w:val="28"/>
        </w:rPr>
        <w:t>«Речка Которосль рядом с домом Николаевых, на берегу сосны, берёзы, удобное место для рыбной ловли, есть пляж для «малышни». Людмила Алексеевна часто ходила одной и той же дорогой на берег реки».</w:t>
      </w:r>
    </w:p>
    <w:p>
      <w:pPr>
        <w:pStyle w:val="a1"/>
        <w:ind w:left="-426" w:firstLine="1134"/>
        <w:widowControl/>
        <w:jc w:val="both"/>
        <w:spacing w:line="360" w:lineRule="auto"/>
        <w:rPr>
          <w:lang w:eastAsia="ar-SA"/>
          <w:rFonts w:eastAsia="Times New Roman"/>
          <w:sz w:val="28"/>
          <w:szCs w:val="28"/>
        </w:rPr>
      </w:pPr>
    </w:p>
    <w:p>
      <w:pPr>
        <w:pStyle w:val="a1"/>
        <w:ind w:left="-426" w:firstLine="1134"/>
        <w:widowControl/>
        <w:jc w:val="both"/>
        <w:spacing w:line="360" w:lineRule="auto"/>
        <w:rPr>
          <w:lang w:eastAsia="ar-SA"/>
          <w:rFonts w:eastAsia="Times New Roman"/>
          <w:sz w:val="28"/>
          <w:szCs w:val="28"/>
        </w:rPr>
      </w:pPr>
    </w:p>
    <w:p>
      <w:pPr>
        <w:pStyle w:val="a1"/>
        <w:ind w:left="-426" w:firstLine="1134"/>
        <w:widowControl/>
        <w:jc w:val="both"/>
        <w:spacing w:line="100" w:lineRule="atLeast"/>
        <w:rPr>
          <w:lang w:eastAsia="ar-SA"/>
          <w:rFonts w:eastAsia="SimSun"/>
          <w:sz w:val="28"/>
          <w:szCs w:val="28"/>
        </w:rPr>
      </w:pPr>
    </w:p>
    <w:tbl>
      <w:tblPr>
        <w:tblStyle w:val="afffff5"/>
        <w:tblW w:w="9996" w:type="dxa"/>
        <w:tblInd w:w="-428" w:type="dxa"/>
        <w:tblLook w:val="04A0" w:firstRow="1" w:lastRow="0" w:firstColumn="1" w:lastColumn="0" w:noHBand="0" w:noVBand="1"/>
        <w:jc w:val="left"/>
        <w:tblCellMar>
          <w:top w:w="0" w:type="dxa"/>
          <w:left w:w="104" w:type="dxa"/>
          <w:bottom w:w="0" w:type="dxa"/>
          <w:right w:w="0" w:type="dxa"/>
        </w:tblCellMar>
      </w:tblPr>
      <w:tblGrid>
        <w:gridCol w:w="4998"/>
        <w:gridCol w:w="4997"/>
      </w:tblGrid>
      <w:tr>
        <w:trPr/>
        <w:tc>
          <w:tcPr>
            <w:tcW w:w="4998" w:type="dxa"/>
            <w:tcBorders/>
            <w:shd w:val="clear" w:color="auto" w:fill="auto"/>
            <w:tcMar>
              <w:top w:w="0" w:type="dxa"/>
              <w:left w:w="104" w:type="dxa"/>
              <w:bottom w:w="0" w:type="dxa"/>
              <w:right w:w="0" w:type="dxa"/>
            </w:tcMar>
          </w:tcPr>
          <w:p>
            <w:pPr>
              <w:pStyle w:val="a1"/>
              <w:widowControl/>
              <w:jc w:val="center"/>
              <w:spacing w:line="100" w:lineRule="atLeast"/>
              <w:rPr>
                <w:lang w:val="en-US" w:eastAsia="ar-SA"/>
                <w:rFonts w:eastAsia="SimSun"/>
                <w:b/>
              </w:rPr>
            </w:pPr>
          </w:p>
          <w:p>
            <w:pPr>
              <w:pStyle w:val="a1"/>
              <w:ind w:left="-426" w:firstLine="1134"/>
              <w:widowControl/>
              <w:jc w:val="center"/>
              <w:spacing w:line="100" w:lineRule="atLeast"/>
              <w:rPr>
                <w:lang w:eastAsia="ar-SA"/>
                <w:rFonts w:eastAsia="SimSun"/>
                <w:b/>
                <w:sz w:val="20"/>
                <w:szCs w:val="20"/>
              </w:rPr>
            </w:pPr>
            <w:r>
              <w:rPr>
                <w:lang w:val="en-US"/>
              </w:rPr>
              <w:drawing>
                <wp:inline distT="0" distB="0" distL="0" distR="0">
                  <wp:extent cx="2513330" cy="1219200"/>
                  <wp:effectExtent l="0" t="0" r="0" b="0"/>
                  <wp:docPr id="1033" name="shape103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extLst>
                              <a:ext uri="{28A0092B-C50C-407E-A947-70E740481C1C}">
                                <a14:useLocalDpi xmlns:a14="http://schemas.microsoft.com/office/drawing/2010/main" val="0"/>
                              </a:ext>
                            </a:extLst>
                          </a:blip>
                          <a:srcRect r="5185"/>
                          <a:stretch>
                            <a:fillRect/>
                          </a:stretch>
                        </pic:blipFill>
                        <pic:spPr>
                          <a:xfrm>
                            <a:off x="0" y="0"/>
                            <a:ext cx="2513330" cy="1219200"/>
                          </a:xfrm>
                          <a:prstGeom prst="rect"/>
                        </pic:spPr>
                      </pic:pic>
                    </a:graphicData>
                  </a:graphic>
                </wp:inline>
              </w:drawing>
            </w:r>
          </w:p>
          <w:p>
            <w:pPr>
              <w:pStyle w:val="a1"/>
              <w:ind w:left="-426" w:firstLine="1134"/>
              <w:widowControl/>
              <w:spacing w:line="100" w:lineRule="atLeast"/>
              <w:rPr>
                <w:lang w:eastAsia="ar-SA"/>
                <w:rFonts w:eastAsia="SimSun"/>
                <w:sz w:val="20"/>
                <w:szCs w:val="20"/>
              </w:rPr>
            </w:pPr>
            <w:r>
              <w:rPr>
                <w:lang w:val="en-US" w:eastAsia="ar-SA"/>
                <w:rFonts w:eastAsia="SimSun"/>
                <w:b/>
                <w:sz w:val="20"/>
                <w:szCs w:val="20"/>
              </w:rPr>
              <w:t>Рисунок</w:t>
            </w:r>
            <w:r>
              <w:rPr>
                <w:lang w:val="en-US" w:eastAsia="ar-SA"/>
                <w:rFonts w:eastAsia="SimSun"/>
                <w:sz w:val="20"/>
                <w:szCs w:val="20"/>
              </w:rPr>
              <w:t xml:space="preserve"> берега реки Которосль, созданный </w:t>
            </w:r>
          </w:p>
          <w:p>
            <w:pPr>
              <w:pStyle w:val="a1"/>
              <w:ind w:left="-426" w:firstLine="1134"/>
              <w:widowControl/>
              <w:spacing w:line="100" w:lineRule="atLeast"/>
              <w:rPr>
                <w:lang w:eastAsia="ar-SA"/>
                <w:rFonts w:eastAsia="SimSun"/>
                <w:sz w:val="20"/>
                <w:szCs w:val="20"/>
              </w:rPr>
            </w:pPr>
            <w:r>
              <w:rPr>
                <w:lang w:val="en-US" w:eastAsia="ar-SA"/>
                <w:rFonts w:eastAsia="SimSun"/>
                <w:sz w:val="20"/>
                <w:szCs w:val="20"/>
              </w:rPr>
              <w:t xml:space="preserve">ученицей 10 класса МОБУ СШ №2 </w:t>
            </w:r>
          </w:p>
          <w:p>
            <w:pPr>
              <w:pStyle w:val="a1"/>
              <w:ind w:left="-426" w:firstLine="1134"/>
              <w:widowControl/>
              <w:spacing w:line="100" w:lineRule="atLeast"/>
              <w:rPr>
                <w:lang w:eastAsia="ar-SA"/>
                <w:rFonts w:eastAsia="SimSun"/>
                <w:sz w:val="20"/>
                <w:szCs w:val="20"/>
              </w:rPr>
            </w:pPr>
            <w:r>
              <w:rPr>
                <w:lang w:val="en-US" w:eastAsia="ar-SA"/>
                <w:rFonts w:eastAsia="SimSun"/>
                <w:sz w:val="20"/>
                <w:szCs w:val="20"/>
              </w:rPr>
              <w:t xml:space="preserve">Ширшиной Анастасией, </w:t>
            </w:r>
          </w:p>
          <w:p>
            <w:pPr>
              <w:pStyle w:val="a1"/>
              <w:ind w:left="-426" w:firstLine="1134"/>
              <w:widowControl/>
              <w:spacing w:line="100" w:lineRule="atLeast"/>
              <w:rPr>
                <w:lang w:eastAsia="ar-SA"/>
                <w:rFonts w:eastAsia="SimSun"/>
                <w:sz w:val="20"/>
                <w:szCs w:val="20"/>
              </w:rPr>
            </w:pPr>
            <w:r>
              <w:rPr>
                <w:lang w:val="en-US" w:eastAsia="ar-SA"/>
                <w:rFonts w:eastAsia="SimSun"/>
                <w:sz w:val="20"/>
                <w:szCs w:val="20"/>
              </w:rPr>
              <w:t xml:space="preserve">после прочтения отобранных </w:t>
            </w:r>
          </w:p>
          <w:p>
            <w:pPr>
              <w:pStyle w:val="a1"/>
              <w:ind w:left="-426" w:firstLine="1134"/>
              <w:widowControl/>
              <w:spacing w:line="100" w:lineRule="atLeast"/>
              <w:rPr>
                <w:lang w:eastAsia="ar-SA"/>
                <w:rFonts w:eastAsia="SimSun"/>
                <w:b/>
              </w:rPr>
            </w:pPr>
            <w:r>
              <w:rPr>
                <w:lang w:val="en-US" w:eastAsia="ar-SA"/>
                <w:rFonts w:eastAsia="SimSun"/>
                <w:sz w:val="20"/>
                <w:szCs w:val="20"/>
              </w:rPr>
              <w:t>стихотворений Л.А.Николаевой.</w:t>
            </w:r>
          </w:p>
        </w:tc>
        <w:tc>
          <w:tcPr>
            <w:tcW w:w="4997" w:type="dxa"/>
            <w:tcBorders/>
            <w:shd w:val="clear" w:color="auto" w:fill="auto"/>
            <w:tcMar>
              <w:top w:w="0" w:type="dxa"/>
              <w:left w:w="104" w:type="dxa"/>
              <w:bottom w:w="0" w:type="dxa"/>
              <w:right w:w="0" w:type="dxa"/>
            </w:tcMar>
          </w:tcPr>
          <w:p>
            <w:pPr>
              <w:pStyle w:val="a1"/>
              <w:widowControl/>
              <w:jc w:val="center"/>
              <w:spacing w:line="100" w:lineRule="atLeast"/>
              <w:rPr>
                <w:lang w:eastAsia="ar-SA"/>
                <w:rFonts w:ascii="Calibri" w:eastAsia="SimSun" w:hAnsi="Calibri" w:cs="font291"/>
                <w:sz w:val="22"/>
                <w:szCs w:val="22"/>
              </w:rPr>
            </w:pPr>
            <w:r>
              <w:rPr>
                <w:lang w:val="en-US" w:eastAsia="ar-SA"/>
                <w:rFonts w:eastAsia="SimSun"/>
                <w:b/>
                <w:sz w:val="28"/>
                <w:szCs w:val="28"/>
              </w:rPr>
              <w:t>Фото №1</w:t>
            </w:r>
          </w:p>
          <w:p>
            <w:pPr>
              <w:pStyle w:val="a1"/>
              <w:widowControl/>
              <w:jc w:val="center"/>
              <w:spacing w:line="100" w:lineRule="atLeast"/>
              <w:rPr>
                <w:lang w:eastAsia="ar-SA"/>
                <w:rFonts w:eastAsia="SimSun"/>
                <w:b/>
              </w:rPr>
            </w:pPr>
            <w:r>
              <w:rPr/>
              <w:drawing>
                <wp:inline distT="0" distB="0" distL="0" distR="0">
                  <wp:extent cx="2430145" cy="1372870"/>
                  <wp:effectExtent l="0" t="0" r="0" b="0"/>
                  <wp:docPr id="1034" name="shape103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8">
                            <a:extLst>
                              <a:ext uri="{28A0092B-C50C-407E-A947-70E740481C1C}">
                                <a14:useLocalDpi xmlns:a14="http://schemas.microsoft.com/office/drawing/2010/main" val="0"/>
                              </a:ext>
                            </a:extLst>
                          </a:blip>
                          <a:srcRect/>
                          <a:stretch>
                            <a:fillRect/>
                          </a:stretch>
                        </pic:blipFill>
                        <pic:spPr>
                          <a:xfrm>
                            <a:off x="0" y="0"/>
                            <a:ext cx="2430145" cy="1372870"/>
                          </a:xfrm>
                          <a:prstGeom prst="rect"/>
                        </pic:spPr>
                      </pic:pic>
                    </a:graphicData>
                  </a:graphic>
                </wp:inline>
              </w:drawing>
            </w:r>
          </w:p>
          <w:p>
            <w:pPr>
              <w:pStyle w:val="a1"/>
              <w:ind w:left="927" w:hanging="0"/>
              <w:widowControl/>
              <w:spacing w:line="100" w:lineRule="atLeast"/>
              <w:rPr>
                <w:lang w:eastAsia="ar-SA"/>
                <w:rFonts w:eastAsia="SimSun"/>
                <w:sz w:val="20"/>
                <w:szCs w:val="20"/>
              </w:rPr>
            </w:pPr>
            <w:r>
              <w:rPr>
                <w:lang w:eastAsia="ar-SA"/>
                <w:rFonts w:eastAsia="SimSun"/>
                <w:sz w:val="20"/>
                <w:szCs w:val="20"/>
              </w:rPr>
              <w:t>Берег реки Которосль 70-80 гг. в районе ул. Урицкого.</w:t>
            </w:r>
          </w:p>
          <w:p>
            <w:pPr>
              <w:pStyle w:val="a1"/>
              <w:ind w:left="927" w:hanging="0"/>
              <w:widowControl/>
              <w:spacing w:line="100" w:lineRule="atLeast"/>
              <w:rPr>
                <w:lang w:eastAsia="ar-SA"/>
                <w:rFonts w:eastAsia="SimSun"/>
                <w:b/>
                <w:sz w:val="28"/>
                <w:szCs w:val="28"/>
              </w:rPr>
            </w:pPr>
            <w:r>
              <w:rPr>
                <w:lang w:eastAsia="ar-SA"/>
                <w:rFonts w:eastAsia="SimSun"/>
                <w:sz w:val="20"/>
                <w:szCs w:val="20"/>
              </w:rPr>
              <w:t>Фото из семейного архива А.Г.Акимова.</w:t>
            </w:r>
          </w:p>
          <w:p>
            <w:pPr>
              <w:pStyle w:val="a1"/>
              <w:widowControl/>
              <w:jc w:val="center"/>
              <w:spacing w:line="100" w:lineRule="atLeast"/>
              <w:rPr>
                <w:lang w:eastAsia="ar-SA"/>
                <w:rFonts w:eastAsia="SimSun"/>
                <w:b/>
              </w:rPr>
            </w:pPr>
          </w:p>
        </w:tc>
      </w:tr>
      <w:tr>
        <w:trPr/>
        <w:tc>
          <w:tcPr>
            <w:tcW w:w="4998" w:type="dxa"/>
            <w:tcBorders/>
            <w:shd w:val="clear" w:color="auto" w:fill="auto"/>
            <w:tcMar>
              <w:top w:w="0" w:type="dxa"/>
              <w:left w:w="104" w:type="dxa"/>
              <w:bottom w:w="0" w:type="dxa"/>
              <w:right w:w="0" w:type="dxa"/>
            </w:tcMar>
          </w:tcPr>
          <w:p>
            <w:pPr>
              <w:pStyle w:val="a1"/>
              <w:widowControl/>
              <w:jc w:val="center"/>
              <w:spacing w:line="100" w:lineRule="atLeast"/>
              <w:rPr>
                <w:lang w:eastAsia="ar-SA"/>
                <w:rFonts w:ascii="Calibri" w:eastAsia="SimSun" w:hAnsi="Calibri" w:cs="font291"/>
                <w:sz w:val="22"/>
                <w:szCs w:val="22"/>
              </w:rPr>
            </w:pPr>
            <w:r>
              <w:rPr>
                <w:lang w:val="en-US" w:eastAsia="ar-SA"/>
                <w:rFonts w:eastAsia="SimSun"/>
                <w:b/>
                <w:sz w:val="28"/>
                <w:szCs w:val="28"/>
              </w:rPr>
              <w:t>Фото №2</w:t>
            </w:r>
          </w:p>
          <w:p>
            <w:pPr>
              <w:pStyle w:val="a1"/>
              <w:widowControl/>
              <w:jc w:val="center"/>
              <w:spacing w:line="100" w:lineRule="atLeast"/>
              <w:rPr>
                <w:lang w:eastAsia="ar-SA"/>
                <w:rFonts w:eastAsia="SimSun"/>
                <w:sz w:val="28"/>
                <w:szCs w:val="28"/>
              </w:rPr>
            </w:pPr>
            <w:r>
              <w:rPr/>
              <w:drawing>
                <wp:inline distT="0" distB="0" distL="0" distR="0">
                  <wp:extent cx="2431415" cy="1510030"/>
                  <wp:effectExtent l="0" t="0" r="0" b="0"/>
                  <wp:docPr id="1035" name="shape103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9">
                            <a:extLst>
                              <a:ext uri="{28A0092B-C50C-407E-A947-70E740481C1C}">
                                <a14:useLocalDpi xmlns:a14="http://schemas.microsoft.com/office/drawing/2010/main" val="0"/>
                              </a:ext>
                            </a:extLst>
                          </a:blip>
                          <a:srcRect/>
                          <a:stretch>
                            <a:fillRect/>
                          </a:stretch>
                        </pic:blipFill>
                        <pic:spPr>
                          <a:xfrm>
                            <a:off x="0" y="0"/>
                            <a:ext cx="2431415" cy="1510030"/>
                          </a:xfrm>
                          <a:prstGeom prst="rect"/>
                        </pic:spPr>
                      </pic:pic>
                    </a:graphicData>
                  </a:graphic>
                </wp:inline>
              </w:drawing>
            </w:r>
          </w:p>
          <w:p>
            <w:pPr>
              <w:pStyle w:val="a1"/>
              <w:ind w:left="927" w:hanging="0"/>
              <w:widowControl/>
              <w:spacing w:line="100" w:lineRule="atLeast"/>
              <w:rPr>
                <w:lang w:eastAsia="ar-SA"/>
                <w:rFonts w:eastAsia="SimSun"/>
                <w:sz w:val="20"/>
                <w:szCs w:val="20"/>
              </w:rPr>
            </w:pPr>
            <w:r>
              <w:rPr>
                <w:lang w:eastAsia="ar-SA"/>
                <w:rFonts w:eastAsia="SimSun"/>
                <w:sz w:val="20"/>
                <w:szCs w:val="20"/>
              </w:rPr>
              <w:t>Берег реки Которосль 70-80 гг. в районе ул. Урицкого.</w:t>
            </w:r>
          </w:p>
          <w:p>
            <w:pPr>
              <w:pStyle w:val="a1"/>
              <w:ind w:left="927" w:hanging="0"/>
              <w:widowControl/>
              <w:spacing w:line="100" w:lineRule="atLeast"/>
              <w:rPr>
                <w:lang w:eastAsia="ar-SA"/>
                <w:rFonts w:eastAsia="SimSun"/>
                <w:b/>
              </w:rPr>
            </w:pPr>
            <w:r>
              <w:rPr>
                <w:lang w:eastAsia="ar-SA"/>
                <w:rFonts w:eastAsia="SimSun"/>
                <w:sz w:val="20"/>
                <w:szCs w:val="20"/>
              </w:rPr>
              <w:t>Фото из семейного архива А.Г.Акимова.</w:t>
            </w:r>
          </w:p>
        </w:tc>
        <w:tc>
          <w:tcPr>
            <w:tcW w:w="4997" w:type="dxa"/>
            <w:tcBorders/>
            <w:shd w:val="clear" w:color="auto" w:fill="auto"/>
            <w:tcMar>
              <w:top w:w="0" w:type="dxa"/>
              <w:left w:w="104" w:type="dxa"/>
              <w:bottom w:w="0" w:type="dxa"/>
              <w:right w:w="0" w:type="dxa"/>
            </w:tcMar>
          </w:tcPr>
          <w:p>
            <w:pPr>
              <w:pStyle w:val="a1"/>
              <w:widowControl/>
              <w:jc w:val="center"/>
              <w:spacing w:line="100" w:lineRule="atLeast"/>
              <w:rPr>
                <w:lang w:eastAsia="ar-SA"/>
                <w:rFonts w:eastAsia="SimSun"/>
                <w:b/>
                <w:sz w:val="28"/>
                <w:szCs w:val="28"/>
              </w:rPr>
            </w:pPr>
            <w:r>
              <w:rPr>
                <w:lang w:val="en-US" w:eastAsia="ar-SA"/>
                <w:rFonts w:eastAsia="SimSun"/>
                <w:b/>
                <w:sz w:val="28"/>
                <w:szCs w:val="28"/>
              </w:rPr>
              <w:t>Фото №3</w:t>
            </w:r>
          </w:p>
          <w:p>
            <w:pPr>
              <w:pStyle w:val="a1"/>
              <w:widowControl/>
              <w:jc w:val="center"/>
              <w:spacing w:line="100" w:lineRule="atLeast"/>
              <w:rPr>
                <w:lang w:eastAsia="ar-SA"/>
                <w:rFonts w:eastAsia="SimSun"/>
                <w:b/>
              </w:rPr>
            </w:pPr>
            <w:r>
              <w:rPr/>
              <w:drawing>
                <wp:inline distT="0" distB="0" distL="0" distR="0">
                  <wp:extent cx="2768600" cy="1564005"/>
                  <wp:effectExtent l="0" t="0" r="0" b="0"/>
                  <wp:docPr id="1036" name="shape103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0">
                            <a:extLst>
                              <a:ext uri="{28A0092B-C50C-407E-A947-70E740481C1C}">
                                <a14:useLocalDpi xmlns:a14="http://schemas.microsoft.com/office/drawing/2010/main" val="0"/>
                              </a:ext>
                            </a:extLst>
                          </a:blip>
                          <a:srcRect/>
                          <a:stretch>
                            <a:fillRect/>
                          </a:stretch>
                        </pic:blipFill>
                        <pic:spPr>
                          <a:xfrm>
                            <a:off x="0" y="0"/>
                            <a:ext cx="2768600" cy="1564005"/>
                          </a:xfrm>
                          <a:prstGeom prst="rect"/>
                        </pic:spPr>
                      </pic:pic>
                    </a:graphicData>
                  </a:graphic>
                </wp:inline>
              </w:drawing>
            </w:r>
          </w:p>
          <w:p>
            <w:pPr>
              <w:pStyle w:val="a1"/>
              <w:ind w:left="927" w:hanging="0"/>
              <w:widowControl/>
              <w:spacing w:line="100" w:lineRule="atLeast"/>
              <w:rPr>
                <w:lang w:eastAsia="ar-SA"/>
                <w:rFonts w:eastAsia="SimSun"/>
                <w:sz w:val="20"/>
                <w:szCs w:val="20"/>
              </w:rPr>
            </w:pPr>
            <w:r>
              <w:rPr>
                <w:lang w:eastAsia="ar-SA"/>
                <w:rFonts w:eastAsia="SimSun"/>
                <w:sz w:val="20"/>
                <w:szCs w:val="20"/>
              </w:rPr>
              <w:t>Берег реки Которосль 70-80 гг. в районе ул. Урицкого.</w:t>
            </w:r>
          </w:p>
          <w:p>
            <w:pPr>
              <w:pStyle w:val="a1"/>
              <w:ind w:left="927" w:hanging="0"/>
              <w:widowControl/>
              <w:spacing w:line="100" w:lineRule="atLeast"/>
              <w:rPr>
                <w:lang w:eastAsia="ar-SA"/>
                <w:rFonts w:eastAsia="SimSun"/>
                <w:b/>
              </w:rPr>
            </w:pPr>
            <w:r>
              <w:rPr>
                <w:lang w:eastAsia="ar-SA"/>
                <w:rFonts w:eastAsia="SimSun"/>
                <w:sz w:val="20"/>
                <w:szCs w:val="20"/>
              </w:rPr>
              <w:t>Фото из семейного архива А.Г.Акимова.</w:t>
            </w:r>
          </w:p>
        </w:tc>
      </w:tr>
      <w:tr>
        <w:trPr/>
        <w:tc>
          <w:tcPr>
            <w:tcW w:w="4998" w:type="dxa"/>
            <w:tcBorders/>
            <w:shd w:val="clear" w:color="auto" w:fill="auto"/>
            <w:tcMar>
              <w:top w:w="0" w:type="dxa"/>
              <w:left w:w="104" w:type="dxa"/>
              <w:bottom w:w="0" w:type="dxa"/>
              <w:right w:w="0" w:type="dxa"/>
            </w:tcMar>
          </w:tcPr>
          <w:p>
            <w:pPr>
              <w:pStyle w:val="a1"/>
              <w:widowControl/>
              <w:jc w:val="center"/>
              <w:spacing w:line="100" w:lineRule="atLeast"/>
              <w:rPr>
                <w:lang w:eastAsia="ar-SA"/>
                <w:rFonts w:ascii="Calibri" w:eastAsia="SimSun" w:hAnsi="Calibri" w:cs="font291"/>
                <w:sz w:val="22"/>
                <w:szCs w:val="22"/>
              </w:rPr>
            </w:pPr>
            <w:r>
              <w:rPr>
                <w:lang w:val="en-US" w:eastAsia="ar-SA"/>
                <w:rFonts w:eastAsia="SimSun"/>
                <w:b/>
                <w:sz w:val="28"/>
                <w:szCs w:val="28"/>
              </w:rPr>
              <w:t>Фото №4</w:t>
            </w:r>
          </w:p>
          <w:p>
            <w:pPr>
              <w:pStyle w:val="a1"/>
              <w:widowControl/>
              <w:spacing w:line="100" w:lineRule="atLeast"/>
              <w:rPr>
                <w:lang w:eastAsia="ar-SA"/>
                <w:rFonts w:eastAsia="SimSun"/>
                <w:b/>
              </w:rPr>
            </w:pPr>
            <w:r>
              <w:rPr/>
              <w:drawing>
                <wp:inline distT="0" distB="0" distL="0" distR="0">
                  <wp:extent cx="2893060" cy="1457960"/>
                  <wp:effectExtent l="0" t="0" r="0" b="0"/>
                  <wp:docPr id="1037" name="shape103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1">
                            <a:extLst>
                              <a:ext uri="{28A0092B-C50C-407E-A947-70E740481C1C}">
                                <a14:useLocalDpi xmlns:a14="http://schemas.microsoft.com/office/drawing/2010/main" val="0"/>
                              </a:ext>
                            </a:extLst>
                          </a:blip>
                          <a:srcRect/>
                          <a:stretch>
                            <a:fillRect/>
                          </a:stretch>
                        </pic:blipFill>
                        <pic:spPr>
                          <a:xfrm>
                            <a:off x="0" y="0"/>
                            <a:ext cx="2893060" cy="1457960"/>
                          </a:xfrm>
                          <a:prstGeom prst="rect"/>
                        </pic:spPr>
                      </pic:pic>
                    </a:graphicData>
                  </a:graphic>
                </wp:inline>
              </w:drawing>
            </w:r>
          </w:p>
          <w:p>
            <w:pPr>
              <w:pStyle w:val="a1"/>
              <w:ind w:left="927" w:hanging="0"/>
              <w:widowControl/>
              <w:spacing w:line="100" w:lineRule="atLeast"/>
              <w:rPr>
                <w:lang w:eastAsia="ar-SA"/>
                <w:rFonts w:eastAsia="SimSun"/>
                <w:sz w:val="20"/>
                <w:szCs w:val="20"/>
              </w:rPr>
            </w:pPr>
            <w:r>
              <w:rPr>
                <w:lang w:eastAsia="ar-SA"/>
                <w:rFonts w:eastAsia="SimSun"/>
                <w:sz w:val="20"/>
                <w:szCs w:val="20"/>
              </w:rPr>
              <w:t>Берег реки Которосль 70-80 годы в районе ул. Урицкого.</w:t>
            </w:r>
          </w:p>
          <w:p>
            <w:pPr>
              <w:pStyle w:val="a1"/>
              <w:ind w:left="927" w:hanging="0"/>
              <w:widowControl/>
              <w:spacing w:line="100" w:lineRule="atLeast"/>
              <w:rPr>
                <w:lang w:eastAsia="ar-SA"/>
                <w:rFonts w:eastAsia="SimSun"/>
                <w:b/>
              </w:rPr>
            </w:pPr>
            <w:r>
              <w:rPr>
                <w:lang w:eastAsia="ar-SA"/>
                <w:rFonts w:eastAsia="SimSun"/>
                <w:sz w:val="20"/>
                <w:szCs w:val="20"/>
              </w:rPr>
              <w:t>Фото их семейного архива Е.А.Сергеевой (Ведерниковой)</w:t>
            </w:r>
          </w:p>
        </w:tc>
        <w:tc>
          <w:tcPr>
            <w:tcW w:w="4997" w:type="dxa"/>
            <w:tcBorders/>
            <w:shd w:val="clear" w:color="auto" w:fill="auto"/>
            <w:tcMar>
              <w:top w:w="0" w:type="dxa"/>
              <w:left w:w="104" w:type="dxa"/>
              <w:bottom w:w="0" w:type="dxa"/>
              <w:right w:w="0" w:type="dxa"/>
            </w:tcMar>
          </w:tcPr>
          <w:p>
            <w:pPr>
              <w:pStyle w:val="a1"/>
              <w:widowControl/>
              <w:jc w:val="center"/>
              <w:spacing w:line="100" w:lineRule="atLeast"/>
              <w:rPr>
                <w:lang w:eastAsia="ar-SA"/>
                <w:rFonts w:ascii="Calibri" w:eastAsia="SimSun" w:hAnsi="Calibri" w:cs="font291"/>
                <w:sz w:val="22"/>
                <w:szCs w:val="22"/>
              </w:rPr>
            </w:pPr>
            <w:r>
              <w:rPr>
                <w:lang w:eastAsia="ar-SA"/>
                <w:rFonts w:eastAsia="SimSun"/>
                <w:b/>
                <w:sz w:val="28"/>
                <w:szCs w:val="28"/>
              </w:rPr>
              <w:t xml:space="preserve">  </w:t>
            </w:r>
            <w:r>
              <w:rPr>
                <w:lang w:val="en-US" w:eastAsia="ar-SA"/>
                <w:rFonts w:eastAsia="SimSun"/>
                <w:b/>
                <w:sz w:val="28"/>
                <w:szCs w:val="28"/>
              </w:rPr>
              <w:t>Фото №5</w:t>
            </w:r>
          </w:p>
          <w:p>
            <w:pPr>
              <w:pStyle w:val="a1"/>
              <w:widowControl/>
              <w:jc w:val="center"/>
              <w:spacing w:line="100" w:lineRule="atLeast"/>
              <w:rPr>
                <w:lang w:eastAsia="ar-SA"/>
                <w:rFonts w:eastAsia="SimSun"/>
                <w:b/>
              </w:rPr>
            </w:pPr>
            <w:r>
              <w:rPr/>
              <w:drawing>
                <wp:inline distT="0" distB="0" distL="0" distR="0">
                  <wp:extent cx="2529205" cy="1426845"/>
                  <wp:effectExtent l="0" t="0" r="0" b="0"/>
                  <wp:docPr id="1038" name="shape103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2">
                            <a:extLst>
                              <a:ext uri="{28A0092B-C50C-407E-A947-70E740481C1C}">
                                <a14:useLocalDpi xmlns:a14="http://schemas.microsoft.com/office/drawing/2010/main" val="0"/>
                              </a:ext>
                            </a:extLst>
                          </a:blip>
                          <a:srcRect/>
                          <a:stretch>
                            <a:fillRect/>
                          </a:stretch>
                        </pic:blipFill>
                        <pic:spPr>
                          <a:xfrm>
                            <a:off x="0" y="0"/>
                            <a:ext cx="2529205" cy="1426845"/>
                          </a:xfrm>
                          <a:prstGeom prst="rect"/>
                        </pic:spPr>
                      </pic:pic>
                    </a:graphicData>
                  </a:graphic>
                </wp:inline>
              </w:drawing>
            </w:r>
          </w:p>
          <w:p>
            <w:pPr>
              <w:pStyle w:val="a1"/>
              <w:ind w:left="927" w:hanging="0"/>
              <w:widowControl/>
              <w:spacing w:line="100" w:lineRule="atLeast"/>
              <w:rPr>
                <w:lang w:eastAsia="ar-SA"/>
                <w:rFonts w:eastAsia="SimSun"/>
                <w:sz w:val="20"/>
                <w:szCs w:val="20"/>
              </w:rPr>
            </w:pPr>
            <w:r>
              <w:rPr>
                <w:lang w:eastAsia="ar-SA"/>
                <w:rFonts w:eastAsia="SimSun"/>
                <w:sz w:val="20"/>
                <w:szCs w:val="20"/>
              </w:rPr>
              <w:t>Берег реки Которосль 70-80 годы в районе ул. Урицкого. Катание на лодках.</w:t>
            </w:r>
          </w:p>
          <w:p>
            <w:pPr>
              <w:pStyle w:val="a1"/>
              <w:ind w:left="927" w:hanging="0"/>
              <w:widowControl/>
              <w:tabs>
                <w:tab w:val="right" w:pos="9355"/>
              </w:tabs>
              <w:spacing w:line="100" w:lineRule="atLeast"/>
              <w:rPr>
                <w:lang w:eastAsia="ar-SA"/>
                <w:rFonts w:eastAsia="SimSun"/>
                <w:b/>
              </w:rPr>
            </w:pPr>
            <w:r>
              <w:rPr>
                <w:lang w:eastAsia="ar-SA"/>
                <w:rFonts w:eastAsia="SimSun"/>
                <w:sz w:val="20"/>
                <w:szCs w:val="20"/>
              </w:rPr>
              <w:t>Фото их семейного архива Е.А.Сергеевой (Ведерниковой)</w:t>
            </w:r>
          </w:p>
        </w:tc>
      </w:tr>
      <w:tr>
        <w:trPr/>
        <w:tc>
          <w:tcPr>
            <w:tcW w:w="4998" w:type="dxa"/>
            <w:tcBorders/>
            <w:shd w:val="clear" w:color="auto" w:fill="auto"/>
            <w:tcMar>
              <w:top w:w="0" w:type="dxa"/>
              <w:left w:w="104" w:type="dxa"/>
              <w:bottom w:w="0" w:type="dxa"/>
              <w:right w:w="0" w:type="dxa"/>
            </w:tcMar>
          </w:tcPr>
          <w:p>
            <w:pPr>
              <w:pStyle w:val="a1"/>
              <w:ind w:left="927" w:hanging="0"/>
              <w:widowControl/>
              <w:jc w:val="center"/>
              <w:tabs>
                <w:tab w:val="right" w:pos="9355"/>
              </w:tabs>
              <w:spacing w:line="100" w:lineRule="atLeast"/>
              <w:rPr>
                <w:lang w:eastAsia="ar-SA"/>
                <w:rFonts w:eastAsia="SimSun"/>
                <w:sz w:val="28"/>
                <w:szCs w:val="28"/>
              </w:rPr>
            </w:pPr>
            <w:r>
              <w:rPr>
                <w:lang w:val="en-US" w:eastAsia="ar-SA"/>
                <w:rFonts w:eastAsia="SimSun"/>
                <w:b/>
                <w:sz w:val="28"/>
                <w:szCs w:val="28"/>
              </w:rPr>
              <w:t>Фото№6</w:t>
            </w:r>
            <w:r>
              <w:rPr>
                <w:lang w:val="en-US" w:eastAsia="ar-SA"/>
                <w:rFonts w:eastAsia="SimSun"/>
                <w:b/>
                <w:sz w:val="28"/>
                <w:szCs w:val="28"/>
              </w:rPr>
              <w:drawing>
                <wp:inline distT="0" distB="0" distL="0" distR="0">
                  <wp:extent cx="2341245" cy="1408430"/>
                  <wp:effectExtent l="0" t="0" r="0" b="0"/>
                  <wp:docPr id="1039" name="shape103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3">
                            <a:extLst>
                              <a:ext uri="{28A0092B-C50C-407E-A947-70E740481C1C}">
                                <a14:useLocalDpi xmlns:a14="http://schemas.microsoft.com/office/drawing/2010/main" val="0"/>
                              </a:ext>
                            </a:extLst>
                          </a:blip>
                          <a:srcRect/>
                          <a:stretch>
                            <a:fillRect/>
                          </a:stretch>
                        </pic:blipFill>
                        <pic:spPr>
                          <a:xfrm>
                            <a:off x="0" y="0"/>
                            <a:ext cx="2341245" cy="1408430"/>
                          </a:xfrm>
                          <a:prstGeom prst="rect"/>
                        </pic:spPr>
                      </pic:pic>
                    </a:graphicData>
                  </a:graphic>
                </wp:inline>
              </w:drawing>
            </w:r>
          </w:p>
          <w:p>
            <w:pPr>
              <w:pStyle w:val="a1"/>
              <w:ind w:left="927" w:hanging="0"/>
              <w:widowControl/>
              <w:spacing w:line="100" w:lineRule="atLeast"/>
              <w:rPr>
                <w:lang w:eastAsia="ar-SA"/>
                <w:rFonts w:eastAsia="SimSun"/>
                <w:sz w:val="20"/>
                <w:szCs w:val="20"/>
              </w:rPr>
            </w:pPr>
            <w:r>
              <w:rPr>
                <w:lang w:val="en-US" w:eastAsia="ar-SA"/>
                <w:rFonts w:eastAsia="SimSun"/>
                <w:sz w:val="20"/>
                <w:szCs w:val="20"/>
              </w:rPr>
              <w:t>Современный вид берега реки Которосль в районе ул. Урицкого.</w:t>
            </w:r>
          </w:p>
          <w:p>
            <w:pPr>
              <w:pStyle w:val="a1"/>
              <w:ind w:left="927" w:hanging="0"/>
              <w:widowControl/>
              <w:spacing w:line="100" w:lineRule="atLeast"/>
              <w:rPr>
                <w:lang w:eastAsia="ar-SA"/>
                <w:rFonts w:eastAsia="SimSun"/>
                <w:sz w:val="20"/>
                <w:szCs w:val="20"/>
              </w:rPr>
            </w:pPr>
            <w:r>
              <w:rPr>
                <w:lang w:val="en-US" w:eastAsia="ar-SA"/>
                <w:rFonts w:eastAsia="SimSun"/>
                <w:sz w:val="20"/>
                <w:szCs w:val="20"/>
              </w:rPr>
              <w:t>Фото ученицы 10 класса МОБУ СШ №2 Пановой Алины.2017 г.</w:t>
            </w:r>
          </w:p>
          <w:p>
            <w:pPr>
              <w:pStyle w:val="a1"/>
              <w:widowControl/>
              <w:spacing w:line="100" w:lineRule="atLeast"/>
              <w:rPr>
                <w:lang w:val="en-US" w:eastAsia="ar-SA"/>
                <w:rFonts w:eastAsia="SimSun"/>
                <w:b/>
              </w:rPr>
            </w:pPr>
          </w:p>
        </w:tc>
        <w:tc>
          <w:tcPr>
            <w:tcW w:w="4997" w:type="dxa"/>
            <w:tcBorders/>
            <w:shd w:val="clear" w:color="auto" w:fill="auto"/>
            <w:tcMar>
              <w:top w:w="0" w:type="dxa"/>
              <w:left w:w="104" w:type="dxa"/>
              <w:bottom w:w="0" w:type="dxa"/>
              <w:right w:w="0" w:type="dxa"/>
            </w:tcMar>
          </w:tcPr>
          <w:p>
            <w:pPr>
              <w:pStyle w:val="a1"/>
              <w:widowControl/>
              <w:spacing w:line="100" w:lineRule="atLeast"/>
              <w:rPr>
                <w:lang w:val="en-US" w:eastAsia="ar-SA"/>
                <w:rFonts w:eastAsia="SimSun"/>
                <w:b/>
              </w:rPr>
            </w:pPr>
          </w:p>
        </w:tc>
      </w:tr>
    </w:tbl>
    <w:p>
      <w:pPr>
        <w:pStyle w:val="a1"/>
        <w:widowControl/>
        <w:jc w:val="center"/>
        <w:rPr>
          <w:lang w:eastAsia="ar-SA"/>
          <w:rFonts w:eastAsia="SimSun"/>
          <w:sz w:val="28"/>
          <w:szCs w:val="28"/>
        </w:rPr>
      </w:pPr>
    </w:p>
    <w:p>
      <w:pPr>
        <w:pStyle w:val="a1"/>
        <w:ind w:firstLine="567"/>
        <w:widowControl/>
        <w:jc w:val="both"/>
        <w:spacing w:line="360" w:lineRule="auto"/>
        <w:rPr>
          <w:lang w:eastAsia="ar-SA"/>
          <w:rFonts w:eastAsia="SimSun"/>
          <w:sz w:val="28"/>
          <w:szCs w:val="28"/>
        </w:rPr>
      </w:pPr>
      <w:r>
        <w:rPr>
          <w:lang w:eastAsia="ar-SA"/>
          <w:rFonts w:eastAsia="SimSun"/>
          <w:b/>
          <w:sz w:val="28"/>
          <w:szCs w:val="28"/>
        </w:rPr>
        <w:t>Консультация-интервью с сестрой поэтессы Николаевой Надеждой Алексеевной (для удобства фото пронумерованы)</w:t>
      </w:r>
    </w:p>
    <w:p>
      <w:pPr>
        <w:pStyle w:val="a1"/>
        <w:ind w:firstLine="567"/>
        <w:widowControl/>
        <w:jc w:val="both"/>
        <w:spacing w:line="360" w:lineRule="auto"/>
        <w:rPr>
          <w:lang w:eastAsia="ar-SA"/>
          <w:rFonts w:eastAsia="SimSun"/>
          <w:b/>
          <w:color w:val="333333"/>
          <w:sz w:val="28"/>
          <w:szCs w:val="28"/>
        </w:rPr>
      </w:pPr>
      <w:r>
        <w:rPr>
          <w:lang w:eastAsia="ar-SA"/>
          <w:rFonts w:eastAsia="SimSun"/>
          <w:sz w:val="28"/>
          <w:szCs w:val="28"/>
        </w:rPr>
        <w:t>-Надежда Алексеевна, назовите, пожалуйста, любимые места вашей сестры в нашем городе?</w:t>
      </w:r>
      <w:r>
        <w:rPr>
          <w:lang w:eastAsia="ar-SA"/>
          <w:rFonts w:eastAsia="SimSun"/>
          <w:color w:val="000000"/>
          <w:sz w:val="28"/>
          <w:szCs w:val="28"/>
        </w:rPr>
        <w:t xml:space="preserve"> Чем примечательны были эти места, чем они памятны? </w:t>
      </w:r>
    </w:p>
    <w:p>
      <w:pPr>
        <w:pStyle w:val="a1"/>
        <w:widowControl/>
        <w:jc w:val="both"/>
        <w:spacing w:line="360" w:lineRule="auto"/>
        <w:rPr>
          <w:lang w:eastAsia="ar-SA"/>
          <w:rFonts w:eastAsia="SimSun"/>
          <w:color w:val="333333"/>
          <w:sz w:val="28"/>
          <w:szCs w:val="28"/>
        </w:rPr>
      </w:pPr>
      <w:r>
        <w:rPr>
          <w:lang w:eastAsia="ar-SA"/>
          <w:rFonts w:eastAsia="SimSun"/>
          <w:b/>
          <w:color w:val="333333"/>
          <w:sz w:val="28"/>
          <w:szCs w:val="28"/>
        </w:rPr>
        <w:t>Ответ:</w:t>
      </w:r>
      <w:r>
        <w:rPr>
          <w:lang w:eastAsia="ar-SA"/>
          <w:rFonts w:eastAsia="SimSun"/>
          <w:color w:val="333333"/>
          <w:sz w:val="28"/>
          <w:szCs w:val="28"/>
        </w:rPr>
        <w:t xml:space="preserve"> «</w:t>
      </w:r>
      <w:r>
        <w:rPr>
          <w:lang w:eastAsia="ar-SA"/>
          <w:rFonts w:eastAsia="SimSun"/>
          <w:color w:val="000000"/>
          <w:sz w:val="28"/>
          <w:szCs w:val="28"/>
        </w:rPr>
        <w:t>Даже сложно сказать... Но, в принципе, это такие места, где она практически бывала ежедневно. Наверное, памятны места с красивой природой. Недалеко от ул. Урицкого  было очень красиво, была река. Вечером очень красивый закат, лодки плавали. Вот поэтому у неё очень много стихов о природе.</w:t>
      </w:r>
      <w:r>
        <w:rPr>
          <w:lang w:eastAsia="ar-SA"/>
          <w:rFonts w:eastAsia="SimSun"/>
          <w:color w:val="333333"/>
          <w:sz w:val="28"/>
          <w:szCs w:val="28"/>
        </w:rPr>
        <w:t xml:space="preserve"> Она любила летними вечерами стоять около берёз на берегу реки. Это на нашей стороне, объяснить трудно, я завтра нарисую примерно и расскажу, может быть, эти деревья сохранились».</w:t>
      </w:r>
      <w:r>
        <w:rPr>
          <w:lang w:eastAsia="ar-SA"/>
          <w:rFonts w:eastAsia="SimSun"/>
          <w:color w:val="000000"/>
          <w:sz w:val="28"/>
          <w:szCs w:val="28"/>
        </w:rPr>
        <w:t xml:space="preserve"> </w:t>
      </w:r>
    </w:p>
    <w:p>
      <w:pPr>
        <w:pStyle w:val="a1"/>
        <w:widowControl/>
        <w:jc w:val="both"/>
        <w:spacing w:line="360" w:lineRule="auto"/>
        <w:rPr>
          <w:lang w:eastAsia="ar-SA"/>
          <w:rFonts w:eastAsia="SimSun"/>
          <w:color w:val="333333"/>
          <w:sz w:val="28"/>
          <w:szCs w:val="28"/>
        </w:rPr>
      </w:pPr>
      <w:r>
        <w:rPr>
          <w:lang w:eastAsia="ar-SA"/>
          <w:rFonts w:eastAsia="SimSun"/>
          <w:color w:val="333333"/>
          <w:sz w:val="28"/>
          <w:szCs w:val="28"/>
        </w:rPr>
        <w:t>-  Надежда Алексеевна, прокомментируйте, пожалуйста, фото.</w:t>
      </w:r>
    </w:p>
    <w:p>
      <w:pPr>
        <w:pStyle w:val="a1"/>
        <w:widowControl/>
        <w:jc w:val="both"/>
        <w:spacing w:line="360" w:lineRule="auto"/>
        <w:rPr>
          <w:lang w:eastAsia="ar-SA"/>
          <w:rFonts w:eastAsia="SimSun"/>
          <w:color w:val="000000"/>
          <w:sz w:val="28"/>
          <w:szCs w:val="28"/>
        </w:rPr>
      </w:pPr>
      <w:r>
        <w:rPr>
          <w:lang w:eastAsia="ar-SA"/>
          <w:rFonts w:eastAsia="SimSun"/>
          <w:color w:val="333333"/>
          <w:sz w:val="28"/>
          <w:szCs w:val="28"/>
        </w:rPr>
        <w:t> </w:t>
      </w:r>
      <w:r>
        <w:rPr>
          <w:lang w:eastAsia="ar-SA"/>
          <w:rFonts w:eastAsia="SimSun"/>
          <w:b/>
          <w:sz w:val="28"/>
          <w:szCs w:val="28"/>
        </w:rPr>
        <w:t>Ответ:</w:t>
      </w:r>
      <w:r>
        <w:rPr>
          <w:lang w:eastAsia="ar-SA"/>
          <w:rFonts w:eastAsia="SimSun"/>
          <w:sz w:val="28"/>
          <w:szCs w:val="28"/>
        </w:rPr>
        <w:t xml:space="preserve"> «На </w:t>
      </w:r>
      <w:r>
        <w:rPr>
          <w:lang w:eastAsia="ar-SA"/>
          <w:rFonts w:eastAsia="SimSun"/>
          <w:b/>
          <w:sz w:val="28"/>
          <w:szCs w:val="28"/>
        </w:rPr>
        <w:t>первой и второй</w:t>
      </w:r>
      <w:r>
        <w:rPr>
          <w:lang w:eastAsia="ar-SA"/>
          <w:rFonts w:eastAsia="SimSun"/>
          <w:sz w:val="28"/>
          <w:szCs w:val="28"/>
        </w:rPr>
        <w:t xml:space="preserve"> фотографии то место, но правее, как раз на уровне этих берёз. Чуть выше были две берёзы у забора, где Люся стояла. А вид на реку именно этот. Правда, было лето, а на фото зима. На </w:t>
      </w:r>
      <w:r>
        <w:rPr>
          <w:lang w:eastAsia="ar-SA"/>
          <w:rFonts w:eastAsia="SimSun"/>
          <w:b/>
          <w:sz w:val="28"/>
          <w:szCs w:val="28"/>
        </w:rPr>
        <w:t>третьем</w:t>
      </w:r>
      <w:r>
        <w:rPr>
          <w:lang w:eastAsia="ar-SA"/>
          <w:rFonts w:eastAsia="SimSun"/>
          <w:sz w:val="28"/>
          <w:szCs w:val="28"/>
        </w:rPr>
        <w:t xml:space="preserve"> фото - райисполком. На первом этаже справа два окна - кабинет моего отца. В парк мы ходили мимо этого здания, церкви и клуба "Текстильщик". Каждый вечер ходили все на речку. Там была лавочка как раз со стороны ул</w:t>
      </w:r>
      <w:r>
        <w:rPr>
          <w:lang w:eastAsia="ar-SA"/>
          <w:rFonts w:eastAsia="SimSun"/>
          <w:color w:val="000000"/>
          <w:sz w:val="28"/>
          <w:szCs w:val="28"/>
        </w:rPr>
        <w:t xml:space="preserve">. Карла Либкнехта. Молодёжь там вся и собиралась около деревьев. В общем, где кто стоял, а кто-то и сидел на лавочке. Очень долго там гуляли. С танцев шли старшие и тоже там останавливались. Было очень даже интересно! Такой вот молодёжный клуб у нас был». Место на </w:t>
      </w:r>
      <w:r>
        <w:rPr>
          <w:lang w:eastAsia="ar-SA"/>
          <w:rFonts w:eastAsia="SimSun"/>
          <w:b/>
          <w:color w:val="000000"/>
          <w:sz w:val="28"/>
          <w:szCs w:val="28"/>
        </w:rPr>
        <w:t>фото №4</w:t>
      </w:r>
      <w:r>
        <w:rPr>
          <w:lang w:eastAsia="ar-SA"/>
          <w:rFonts w:eastAsia="SimSun"/>
          <w:color w:val="000000"/>
          <w:sz w:val="28"/>
          <w:szCs w:val="28"/>
        </w:rPr>
        <w:t xml:space="preserve"> подальше. </w:t>
      </w:r>
      <w:r>
        <w:rPr>
          <w:lang w:eastAsia="ar-SA"/>
          <w:rFonts w:eastAsia="SimSun"/>
          <w:b/>
          <w:color w:val="000000"/>
          <w:sz w:val="28"/>
          <w:szCs w:val="28"/>
        </w:rPr>
        <w:t xml:space="preserve">Фото №5 </w:t>
      </w:r>
      <w:r>
        <w:rPr>
          <w:lang w:eastAsia="ar-SA"/>
          <w:rFonts w:eastAsia="SimSun"/>
          <w:color w:val="000000"/>
          <w:sz w:val="28"/>
          <w:szCs w:val="28"/>
        </w:rPr>
        <w:t xml:space="preserve">– на лодках катались по всей реки, вечером это очень красиво. </w:t>
      </w:r>
      <w:r>
        <w:rPr>
          <w:lang w:eastAsia="ar-SA"/>
          <w:rFonts w:eastAsia="SimSun"/>
          <w:b/>
          <w:color w:val="000000"/>
          <w:sz w:val="28"/>
          <w:szCs w:val="28"/>
        </w:rPr>
        <w:t>На фото № 6 т</w:t>
      </w:r>
      <w:r>
        <w:rPr>
          <w:lang w:eastAsia="ar-SA"/>
          <w:rFonts w:eastAsia="SimSun"/>
          <w:color w:val="000000"/>
          <w:sz w:val="28"/>
          <w:szCs w:val="28"/>
        </w:rPr>
        <w:t>о место, но очень оно изменилось: ни лавочки, ни тех деревьев».</w:t>
      </w:r>
    </w:p>
    <w:p>
      <w:pPr>
        <w:pStyle w:val="a1"/>
        <w:widowControl/>
        <w:jc w:val="both"/>
        <w:spacing w:line="360" w:lineRule="auto"/>
        <w:rPr>
          <w:lang w:eastAsia="ar-SA"/>
          <w:rFonts w:ascii="Arial" w:eastAsia="SimSun" w:hAnsi="Arial" w:cs="Arial"/>
          <w:color w:val="000000"/>
          <w:sz w:val="20"/>
          <w:szCs w:val="20"/>
        </w:rPr>
      </w:pPr>
      <w:r>
        <w:rPr>
          <w:lang w:eastAsia="ar-SA"/>
          <w:rFonts w:eastAsia="SimSun"/>
          <w:b/>
          <w:color w:val="000000"/>
          <w:sz w:val="28"/>
          <w:szCs w:val="28"/>
        </w:rPr>
        <w:t>Таким образом,</w:t>
      </w:r>
      <w:r>
        <w:rPr>
          <w:lang w:eastAsia="ar-SA"/>
          <w:rFonts w:eastAsia="SimSun"/>
          <w:color w:val="000000"/>
          <w:sz w:val="28"/>
          <w:szCs w:val="28"/>
        </w:rPr>
        <w:t xml:space="preserve"> река Которосль описана Людмилой Алексеевной с не меньшей любовью, чем родительский дом. Средства художественной выразительности помогают ярко представить и берег, и овраги, и берёзы. Любимое место Л. А. Николаевой на реке Которосль в районе ул. Урицкого в стихотворениях описано более точно, но всё равно, только по стихотворениям мы бы его узнали только приблизительно. Опять помогли фотографии  и консультации-интервью с сестрой поэтессы Н. А. Николаевой.</w:t>
      </w:r>
    </w:p>
    <w:p>
      <w:pPr>
        <w:pStyle w:val="a1"/>
        <w:ind w:left="927" w:hanging="0"/>
        <w:widowControl/>
        <w:jc w:val="center"/>
        <w:spacing w:line="360" w:lineRule="auto"/>
        <w:rPr>
          <w:lang w:eastAsia="ar-SA"/>
          <w:rFonts w:eastAsia="SimSun"/>
          <w:b/>
          <w:color w:val="000000"/>
          <w:sz w:val="28"/>
          <w:szCs w:val="28"/>
        </w:rPr>
      </w:pPr>
      <w:r>
        <w:rPr>
          <w:lang w:eastAsia="ar-SA"/>
          <w:rFonts w:eastAsia="SimSun"/>
          <w:b/>
          <w:color w:val="000000"/>
          <w:sz w:val="28"/>
          <w:szCs w:val="28"/>
        </w:rPr>
        <w:t xml:space="preserve">Гаврилов-ямский городской парк – любимое место </w:t>
      </w:r>
    </w:p>
    <w:p>
      <w:pPr>
        <w:pStyle w:val="a1"/>
        <w:ind w:left="927" w:hanging="0"/>
        <w:widowControl/>
        <w:jc w:val="center"/>
        <w:spacing w:line="360" w:lineRule="auto"/>
        <w:rPr>
          <w:lang w:eastAsia="ar-SA"/>
          <w:rFonts w:eastAsia="SimSun"/>
          <w:color w:val="000000"/>
          <w:sz w:val="28"/>
          <w:szCs w:val="28"/>
        </w:rPr>
      </w:pPr>
      <w:r>
        <w:rPr>
          <w:lang w:eastAsia="ar-SA"/>
          <w:rFonts w:eastAsia="SimSun"/>
          <w:b/>
          <w:color w:val="000000"/>
          <w:sz w:val="28"/>
          <w:szCs w:val="28"/>
        </w:rPr>
        <w:t>Л.А. Николаевой.</w:t>
      </w:r>
    </w:p>
    <w:p>
      <w:pPr>
        <w:pStyle w:val="a1"/>
        <w:ind w:firstLine="708"/>
        <w:widowControl/>
        <w:jc w:val="both"/>
        <w:spacing w:line="360" w:lineRule="auto"/>
        <w:rPr>
          <w:lang w:eastAsia="ar-SA"/>
          <w:rFonts w:eastAsia="SimSun"/>
          <w:color w:val="000000"/>
          <w:sz w:val="28"/>
          <w:szCs w:val="28"/>
        </w:rPr>
      </w:pPr>
      <w:r>
        <w:rPr>
          <w:lang w:eastAsia="ar-SA"/>
          <w:rFonts w:eastAsia="SimSun"/>
          <w:color w:val="000000"/>
          <w:sz w:val="28"/>
          <w:szCs w:val="28"/>
        </w:rPr>
        <w:t xml:space="preserve">Родительский дом и берег реки Которосль, действительно, любимые места гаврилов-ямской поэтессы Л.А. Николаевой. Мы предположили, что городской парк тоже мог быть любимым местом поэтессы. К сожалению, стихотворений об этом месте мы не смогли отобрать, кроме «Бабьего лета» </w:t>
      </w:r>
      <w:r>
        <w:rPr>
          <w:lang w:eastAsia="ar-SA"/>
          <w:rFonts w:eastAsia="SimSun"/>
          <w:b/>
          <w:bCs/>
          <w:color w:val="000000"/>
          <w:sz w:val="28"/>
          <w:szCs w:val="28"/>
        </w:rPr>
        <w:t>(Приложение №10 ).</w:t>
      </w:r>
      <w:r>
        <w:rPr>
          <w:lang w:eastAsia="ar-SA"/>
          <w:rFonts w:eastAsia="SimSun"/>
          <w:color w:val="000000"/>
          <w:sz w:val="28"/>
          <w:szCs w:val="28"/>
        </w:rPr>
        <w:t xml:space="preserve"> Всё-таки решили проверить другими доступными способами нашу версию: консультации с Н.А.Николаевой, поиск и анализ фото прошлых лет.</w:t>
      </w:r>
    </w:p>
    <w:tbl>
      <w:tblPr>
        <w:tblStyle w:val="afffff5"/>
        <w:tblW w:w="9570" w:type="dxa"/>
        <w:tblInd w:w="-2" w:type="dxa"/>
        <w:tblLook w:val="04A0" w:firstRow="1" w:lastRow="0" w:firstColumn="1" w:lastColumn="0" w:noHBand="0" w:noVBand="1"/>
        <w:jc w:val="left"/>
        <w:tblCellMar>
          <w:top w:w="0" w:type="dxa"/>
          <w:left w:w="104" w:type="dxa"/>
          <w:bottom w:w="0" w:type="dxa"/>
          <w:right w:w="0" w:type="dxa"/>
        </w:tblCellMar>
      </w:tblPr>
      <w:tblGrid>
        <w:gridCol w:w="4785"/>
        <w:gridCol w:w="4784"/>
      </w:tblGrid>
      <w:tr>
        <w:trPr/>
        <w:tc>
          <w:tcPr>
            <w:tcW w:w="4785" w:type="dxa"/>
            <w:tcBorders/>
            <w:shd w:val="clear" w:color="auto" w:fill="auto"/>
            <w:tcMar>
              <w:top w:w="0" w:type="dxa"/>
              <w:left w:w="104" w:type="dxa"/>
              <w:bottom w:w="0" w:type="dxa"/>
              <w:right w:w="0" w:type="dxa"/>
            </w:tcMar>
          </w:tcPr>
          <w:p>
            <w:pPr>
              <w:pStyle w:val="a1"/>
              <w:widowControl/>
              <w:jc w:val="center"/>
              <w:spacing w:line="360" w:lineRule="auto"/>
              <w:rPr>
                <w:lang w:eastAsia="ar-SA"/>
                <w:rFonts w:eastAsia="SimSun"/>
                <w:color w:val="000000"/>
                <w:sz w:val="28"/>
                <w:szCs w:val="28"/>
              </w:rPr>
            </w:pPr>
            <w:r>
              <w:rPr/>
              <w:drawing>
                <wp:inline distT="0" distB="0" distL="0" distR="0">
                  <wp:extent cx="2654300" cy="1311275"/>
                  <wp:effectExtent l="0" t="0" r="0" b="0"/>
                  <wp:docPr id="1040" name="shape104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4">
                            <a:extLst>
                              <a:ext uri="{28A0092B-C50C-407E-A947-70E740481C1C}">
                                <a14:useLocalDpi xmlns:a14="http://schemas.microsoft.com/office/drawing/2010/main" val="0"/>
                              </a:ext>
                            </a:extLst>
                          </a:blip>
                          <a:srcRect/>
                          <a:stretch>
                            <a:fillRect/>
                          </a:stretch>
                        </pic:blipFill>
                        <pic:spPr>
                          <a:xfrm>
                            <a:off x="0" y="0"/>
                            <a:ext cx="2654300" cy="1311275"/>
                          </a:xfrm>
                          <a:prstGeom prst="rect"/>
                        </pic:spPr>
                      </pic:pic>
                    </a:graphicData>
                  </a:graphic>
                </wp:inline>
              </w:drawing>
            </w:r>
          </w:p>
          <w:p>
            <w:pPr>
              <w:pStyle w:val="a1"/>
              <w:ind w:left="927" w:hanging="0"/>
              <w:widowControl/>
              <w:spacing w:line="100" w:lineRule="atLeast"/>
              <w:rPr>
                <w:lang w:eastAsia="ar-SA"/>
                <w:rFonts w:eastAsia="SimSun"/>
                <w:color w:val="000000"/>
                <w:sz w:val="28"/>
                <w:szCs w:val="28"/>
              </w:rPr>
            </w:pPr>
            <w:r>
              <w:rPr>
                <w:lang w:eastAsia="ar-SA"/>
                <w:rFonts w:eastAsia="SimSun"/>
                <w:color w:val="000000"/>
                <w:sz w:val="20"/>
                <w:szCs w:val="20"/>
              </w:rPr>
              <w:t xml:space="preserve">   Фото прошлых лет. Городской парк. </w:t>
            </w:r>
            <w:r>
              <w:rPr>
                <w:lang w:val="en-US" w:eastAsia="ar-SA"/>
                <w:rFonts w:eastAsia="SimSun"/>
                <w:color w:val="000000"/>
                <w:sz w:val="20"/>
                <w:szCs w:val="20"/>
              </w:rPr>
              <w:t>Из архива краеведческого музея.</w:t>
            </w:r>
          </w:p>
        </w:tc>
        <w:tc>
          <w:tcPr>
            <w:tcW w:w="4784" w:type="dxa"/>
            <w:tcBorders/>
            <w:shd w:val="clear" w:color="auto" w:fill="auto"/>
            <w:tcMar>
              <w:top w:w="0" w:type="dxa"/>
              <w:left w:w="104" w:type="dxa"/>
              <w:bottom w:w="0" w:type="dxa"/>
              <w:right w:w="0" w:type="dxa"/>
            </w:tcMar>
          </w:tcPr>
          <w:p>
            <w:pPr>
              <w:pStyle w:val="a1"/>
              <w:widowControl/>
              <w:jc w:val="center"/>
              <w:spacing w:line="360" w:lineRule="auto"/>
              <w:rPr>
                <w:lang w:eastAsia="ar-SA"/>
                <w:rFonts w:eastAsia="SimSun"/>
                <w:color w:val="000000"/>
                <w:sz w:val="28"/>
                <w:szCs w:val="28"/>
              </w:rPr>
            </w:pPr>
            <w:r>
              <w:rPr>
                <w:lang w:val="en-US"/>
              </w:rPr>
              <w:drawing>
                <wp:inline distT="0" distB="0" distL="0" distR="0">
                  <wp:extent cx="2179320" cy="1413510"/>
                  <wp:effectExtent l="0" t="0" r="0" b="0"/>
                  <wp:docPr id="1041" name="shape104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5">
                            <a:extLst>
                              <a:ext uri="{28A0092B-C50C-407E-A947-70E740481C1C}">
                                <a14:useLocalDpi xmlns:a14="http://schemas.microsoft.com/office/drawing/2010/main" val="0"/>
                              </a:ext>
                            </a:extLst>
                          </a:blip>
                          <a:srcRect/>
                          <a:stretch>
                            <a:fillRect/>
                          </a:stretch>
                        </pic:blipFill>
                        <pic:spPr>
                          <a:xfrm>
                            <a:off x="0" y="0"/>
                            <a:ext cx="2179320" cy="1413510"/>
                          </a:xfrm>
                          <a:prstGeom prst="rect"/>
                        </pic:spPr>
                      </pic:pic>
                    </a:graphicData>
                  </a:graphic>
                </wp:inline>
              </w:drawing>
            </w:r>
          </w:p>
          <w:p>
            <w:pPr>
              <w:pStyle w:val="a1"/>
              <w:ind w:left="927" w:hanging="0"/>
              <w:widowControl/>
              <w:spacing w:line="100" w:lineRule="atLeast"/>
              <w:rPr>
                <w:lang w:eastAsia="ar-SA"/>
                <w:rFonts w:eastAsia="SimSun"/>
                <w:color w:val="000000"/>
                <w:sz w:val="20"/>
                <w:szCs w:val="20"/>
              </w:rPr>
            </w:pPr>
            <w:r>
              <w:rPr>
                <w:lang w:val="en-US" w:eastAsia="ar-SA"/>
                <w:rFonts w:eastAsia="SimSun"/>
                <w:color w:val="000000"/>
                <w:sz w:val="20"/>
                <w:szCs w:val="20"/>
              </w:rPr>
              <w:t>Карусели. Городской парк 1968 год.</w:t>
            </w:r>
          </w:p>
          <w:p>
            <w:pPr>
              <w:pStyle w:val="a1"/>
              <w:ind w:left="927" w:hanging="0"/>
              <w:widowControl/>
              <w:spacing w:line="100" w:lineRule="atLeast"/>
              <w:rPr>
                <w:lang w:eastAsia="ar-SA"/>
                <w:rFonts w:eastAsia="SimSun"/>
                <w:color w:val="000000"/>
                <w:sz w:val="28"/>
                <w:szCs w:val="28"/>
              </w:rPr>
            </w:pPr>
            <w:r>
              <w:rPr>
                <w:lang w:val="en-US" w:eastAsia="ar-SA"/>
                <w:rFonts w:eastAsia="SimSun"/>
                <w:color w:val="000000"/>
                <w:sz w:val="20"/>
                <w:szCs w:val="20"/>
              </w:rPr>
              <w:t>Фото из архива Т.Сидоровой.</w:t>
            </w:r>
          </w:p>
        </w:tc>
      </w:tr>
      <w:tr>
        <w:trPr/>
        <w:tc>
          <w:tcPr>
            <w:tcW w:w="4785" w:type="dxa"/>
            <w:tcBorders/>
            <w:shd w:val="clear" w:color="auto" w:fill="auto"/>
            <w:tcMar>
              <w:top w:w="0" w:type="dxa"/>
              <w:left w:w="104" w:type="dxa"/>
              <w:bottom w:w="0" w:type="dxa"/>
              <w:right w:w="0" w:type="dxa"/>
            </w:tcMar>
          </w:tcPr>
          <w:p>
            <w:pPr>
              <w:pStyle w:val="a1"/>
              <w:widowControl/>
              <w:jc w:val="center"/>
              <w:spacing w:line="360" w:lineRule="auto"/>
              <w:rPr>
                <w:lang w:eastAsia="ar-SA"/>
                <w:rFonts w:eastAsia="SimSun"/>
                <w:color w:val="000000"/>
                <w:sz w:val="28"/>
                <w:szCs w:val="28"/>
              </w:rPr>
            </w:pPr>
            <w:r>
              <w:rPr>
                <w:lang w:val="en-US"/>
              </w:rPr>
              <w:drawing>
                <wp:inline distT="0" distB="0" distL="0" distR="0">
                  <wp:extent cx="2532380" cy="1341120"/>
                  <wp:effectExtent l="0" t="0" r="0" b="0"/>
                  <wp:docPr id="1042" name="shape104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6">
                            <a:extLst>
                              <a:ext uri="{28A0092B-C50C-407E-A947-70E740481C1C}">
                                <a14:useLocalDpi xmlns:a14="http://schemas.microsoft.com/office/drawing/2010/main" val="0"/>
                              </a:ext>
                            </a:extLst>
                          </a:blip>
                          <a:srcRect/>
                          <a:stretch>
                            <a:fillRect/>
                          </a:stretch>
                        </pic:blipFill>
                        <pic:spPr>
                          <a:xfrm>
                            <a:off x="0" y="0"/>
                            <a:ext cx="2532380" cy="1341120"/>
                          </a:xfrm>
                          <a:prstGeom prst="rect"/>
                        </pic:spPr>
                      </pic:pic>
                    </a:graphicData>
                  </a:graphic>
                </wp:inline>
              </w:drawing>
            </w:r>
          </w:p>
          <w:p>
            <w:pPr>
              <w:pStyle w:val="a1"/>
              <w:widowControl/>
              <w:jc w:val="both"/>
              <w:rPr>
                <w:lang w:eastAsia="ar-SA"/>
                <w:rFonts w:eastAsia="SimSun"/>
                <w:color w:val="000000"/>
                <w:sz w:val="28"/>
                <w:szCs w:val="28"/>
              </w:rPr>
            </w:pPr>
            <w:r>
              <w:rPr>
                <w:lang w:val="en-US" w:eastAsia="ar-SA"/>
                <w:rFonts w:eastAsia="SimSun"/>
                <w:color w:val="000000"/>
                <w:sz w:val="20"/>
                <w:szCs w:val="20"/>
              </w:rPr>
              <w:t>Летний кинотеатр. Городской парк. Фото из архива краеведческого музея г. Гаврилов-Ям.</w:t>
            </w:r>
          </w:p>
        </w:tc>
        <w:tc>
          <w:tcPr>
            <w:tcW w:w="4784" w:type="dxa"/>
            <w:tcBorders/>
            <w:shd w:val="clear" w:color="auto" w:fill="auto"/>
            <w:tcMar>
              <w:top w:w="0" w:type="dxa"/>
              <w:left w:w="104" w:type="dxa"/>
              <w:bottom w:w="0" w:type="dxa"/>
              <w:right w:w="0" w:type="dxa"/>
            </w:tcMar>
          </w:tcPr>
          <w:p>
            <w:pPr>
              <w:pStyle w:val="a1"/>
              <w:widowControl/>
              <w:jc w:val="center"/>
              <w:spacing w:line="360" w:lineRule="auto"/>
              <w:rPr>
                <w:lang w:eastAsia="ar-SA"/>
                <w:rFonts w:eastAsia="SimSun"/>
                <w:color w:val="000000"/>
                <w:sz w:val="20"/>
                <w:szCs w:val="20"/>
              </w:rPr>
            </w:pPr>
            <w:r>
              <w:rPr/>
              <w:drawing>
                <wp:inline distT="0" distB="0" distL="0" distR="0">
                  <wp:extent cx="2184400" cy="1290955"/>
                  <wp:effectExtent l="0" t="0" r="0" b="0"/>
                  <wp:docPr id="1043" name="shape104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7">
                            <a:extLst>
                              <a:ext uri="{28A0092B-C50C-407E-A947-70E740481C1C}">
                                <a14:useLocalDpi xmlns:a14="http://schemas.microsoft.com/office/drawing/2010/main" val="0"/>
                              </a:ext>
                            </a:extLst>
                          </a:blip>
                          <a:srcRect/>
                          <a:stretch>
                            <a:fillRect/>
                          </a:stretch>
                        </pic:blipFill>
                        <pic:spPr>
                          <a:xfrm>
                            <a:off x="0" y="0"/>
                            <a:ext cx="2184400" cy="1290955"/>
                          </a:xfrm>
                          <a:prstGeom prst="rect"/>
                        </pic:spPr>
                      </pic:pic>
                    </a:graphicData>
                  </a:graphic>
                </wp:inline>
              </w:drawing>
            </w:r>
          </w:p>
          <w:p>
            <w:pPr>
              <w:pStyle w:val="a1"/>
              <w:widowControl/>
              <w:jc w:val="center"/>
              <w:rPr>
                <w:lang w:eastAsia="ar-SA"/>
                <w:rFonts w:eastAsia="SimSun"/>
                <w:color w:val="000000"/>
                <w:sz w:val="20"/>
                <w:szCs w:val="20"/>
              </w:rPr>
            </w:pPr>
            <w:r>
              <w:rPr>
                <w:lang w:eastAsia="ar-SA"/>
                <w:rFonts w:eastAsia="SimSun"/>
                <w:color w:val="000000"/>
                <w:sz w:val="20"/>
                <w:szCs w:val="20"/>
              </w:rPr>
              <w:t>Современный вид городского парка.</w:t>
            </w:r>
          </w:p>
          <w:p>
            <w:pPr>
              <w:pStyle w:val="a1"/>
              <w:widowControl/>
              <w:rPr>
                <w:lang w:eastAsia="ar-SA"/>
                <w:rFonts w:eastAsia="SimSun"/>
                <w:color w:val="000000"/>
                <w:sz w:val="28"/>
                <w:szCs w:val="28"/>
              </w:rPr>
            </w:pPr>
            <w:r>
              <w:rPr>
                <w:lang w:eastAsia="ar-SA"/>
                <w:rFonts w:eastAsia="SimSun"/>
                <w:color w:val="000000"/>
                <w:sz w:val="20"/>
                <w:szCs w:val="20"/>
              </w:rPr>
              <w:t xml:space="preserve"> Фото ученицы 10 класса МОБУ СШ №2 Пановой Алины. </w:t>
            </w:r>
            <w:r>
              <w:rPr>
                <w:lang w:val="en-US" w:eastAsia="ar-SA"/>
                <w:rFonts w:eastAsia="SimSun"/>
                <w:color w:val="000000"/>
                <w:sz w:val="20"/>
                <w:szCs w:val="20"/>
              </w:rPr>
              <w:t>2017 г.</w:t>
            </w:r>
          </w:p>
        </w:tc>
      </w:tr>
      <w:tr>
        <w:trPr/>
        <w:tc>
          <w:tcPr>
            <w:tcW w:w="4785" w:type="dxa"/>
            <w:tcBorders/>
            <w:shd w:val="clear" w:color="auto" w:fill="auto"/>
            <w:tcMar>
              <w:top w:w="0" w:type="dxa"/>
              <w:left w:w="104" w:type="dxa"/>
              <w:bottom w:w="0" w:type="dxa"/>
              <w:right w:w="0" w:type="dxa"/>
            </w:tcMar>
          </w:tcPr>
          <w:p>
            <w:pPr>
              <w:pStyle w:val="a1"/>
              <w:widowControl/>
              <w:jc w:val="center"/>
              <w:spacing w:line="360" w:lineRule="auto"/>
              <w:rPr>
                <w:lang w:eastAsia="ar-SA"/>
                <w:rFonts w:eastAsia="SimSun"/>
                <w:color w:val="000000"/>
                <w:sz w:val="28"/>
                <w:szCs w:val="28"/>
              </w:rPr>
            </w:pPr>
            <w:r>
              <w:rPr/>
              <w:drawing>
                <wp:inline distT="0" distB="0" distL="0" distR="0">
                  <wp:extent cx="2420620" cy="1377315"/>
                  <wp:effectExtent l="0" t="0" r="0" b="0"/>
                  <wp:docPr id="1044" name="shape104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8">
                            <a:extLst>
                              <a:ext uri="{28A0092B-C50C-407E-A947-70E740481C1C}">
                                <a14:useLocalDpi xmlns:a14="http://schemas.microsoft.com/office/drawing/2010/main" val="0"/>
                              </a:ext>
                            </a:extLst>
                          </a:blip>
                          <a:srcRect/>
                          <a:stretch>
                            <a:fillRect/>
                          </a:stretch>
                        </pic:blipFill>
                        <pic:spPr>
                          <a:xfrm>
                            <a:off x="0" y="0"/>
                            <a:ext cx="2420620" cy="1377315"/>
                          </a:xfrm>
                          <a:prstGeom prst="rect"/>
                        </pic:spPr>
                      </pic:pic>
                    </a:graphicData>
                  </a:graphic>
                </wp:inline>
              </w:drawing>
            </w:r>
          </w:p>
          <w:p>
            <w:pPr>
              <w:pStyle w:val="a1"/>
              <w:widowControl/>
              <w:tabs>
                <w:tab w:val="left" w:pos="7530"/>
              </w:tabs>
              <w:spacing w:line="100" w:lineRule="atLeast"/>
              <w:rPr>
                <w:lang w:eastAsia="ar-SA"/>
                <w:rFonts w:eastAsia="SimSun"/>
                <w:color w:val="000000"/>
                <w:sz w:val="28"/>
                <w:szCs w:val="28"/>
              </w:rPr>
            </w:pPr>
            <w:r>
              <w:rPr>
                <w:lang w:eastAsia="ar-SA"/>
                <w:rFonts w:eastAsia="SimSun"/>
                <w:color w:val="000000"/>
                <w:sz w:val="20"/>
                <w:szCs w:val="20"/>
              </w:rPr>
              <w:t xml:space="preserve">Современный вид городского парка. Фото ученицы 10 класса МОБУ СШ №2 Пановой Алины. </w:t>
            </w:r>
            <w:r>
              <w:rPr>
                <w:lang w:val="en-US" w:eastAsia="ar-SA"/>
                <w:rFonts w:eastAsia="SimSun"/>
                <w:color w:val="000000"/>
                <w:sz w:val="20"/>
                <w:szCs w:val="20"/>
              </w:rPr>
              <w:t>2017 г.</w:t>
            </w:r>
          </w:p>
        </w:tc>
        <w:tc>
          <w:tcPr>
            <w:tcW w:w="4784" w:type="dxa"/>
            <w:tcBorders/>
            <w:shd w:val="clear" w:color="auto" w:fill="auto"/>
            <w:tcMar>
              <w:top w:w="0" w:type="dxa"/>
              <w:left w:w="104" w:type="dxa"/>
              <w:bottom w:w="0" w:type="dxa"/>
              <w:right w:w="0" w:type="dxa"/>
            </w:tcMar>
          </w:tcPr>
          <w:p>
            <w:pPr>
              <w:pStyle w:val="a1"/>
              <w:widowControl/>
              <w:jc w:val="center"/>
              <w:spacing w:line="360" w:lineRule="auto"/>
              <w:rPr>
                <w:lang w:val="en-US" w:eastAsia="ar-SA"/>
                <w:rFonts w:eastAsia="SimSun"/>
                <w:color w:val="000000"/>
                <w:sz w:val="20"/>
                <w:szCs w:val="20"/>
              </w:rPr>
            </w:pPr>
          </w:p>
        </w:tc>
      </w:tr>
    </w:tbl>
    <w:p>
      <w:pPr>
        <w:pStyle w:val="a1"/>
        <w:ind w:left="927" w:hanging="0"/>
        <w:widowControl/>
        <w:jc w:val="both"/>
        <w:spacing w:line="100" w:lineRule="atLeast"/>
        <w:rPr>
          <w:lang w:eastAsia="ar-SA"/>
          <w:rFonts w:ascii="Arial" w:eastAsia="SimSun" w:hAnsi="Arial" w:cs="Arial"/>
          <w:color w:val="000000"/>
          <w:sz w:val="20"/>
          <w:szCs w:val="20"/>
        </w:rPr>
      </w:pPr>
    </w:p>
    <w:p>
      <w:pPr>
        <w:pStyle w:val="a1"/>
        <w:ind w:left="927" w:hanging="0"/>
        <w:widowControl/>
        <w:jc w:val="both"/>
        <w:spacing w:line="100" w:lineRule="atLeast"/>
        <w:rPr>
          <w:lang w:eastAsia="ar-SA"/>
          <w:rFonts w:ascii="Arial" w:eastAsia="SimSun" w:hAnsi="Arial" w:cs="Arial"/>
          <w:color w:val="000000"/>
          <w:sz w:val="20"/>
          <w:szCs w:val="20"/>
        </w:rPr>
      </w:pPr>
    </w:p>
    <w:p>
      <w:pPr>
        <w:pStyle w:val="a1"/>
        <w:ind w:firstLine="567"/>
        <w:widowControl/>
        <w:jc w:val="both"/>
        <w:spacing w:line="276" w:lineRule="auto"/>
        <w:rPr>
          <w:lang w:eastAsia="ar-SA"/>
          <w:rFonts w:eastAsia="SimSun"/>
          <w:sz w:val="28"/>
          <w:szCs w:val="28"/>
        </w:rPr>
      </w:pPr>
      <w:r>
        <w:rPr>
          <w:lang w:eastAsia="ar-SA"/>
          <w:rFonts w:eastAsia="SimSun"/>
          <w:b/>
          <w:sz w:val="28"/>
          <w:szCs w:val="28"/>
        </w:rPr>
        <w:t>Консультация-интервью  с сестрой поэтессы Николаевой Надеждой Алексеевной (для удобства фото пронумерованы)</w:t>
      </w:r>
    </w:p>
    <w:p>
      <w:pPr>
        <w:pStyle w:val="a1"/>
        <w:ind w:firstLine="567"/>
        <w:widowControl/>
        <w:jc w:val="both"/>
        <w:spacing w:line="360" w:lineRule="auto"/>
        <w:rPr>
          <w:lang w:eastAsia="ar-SA"/>
          <w:rFonts w:eastAsia="SimSun"/>
          <w:b/>
          <w:color w:val="000000"/>
          <w:sz w:val="28"/>
          <w:szCs w:val="28"/>
        </w:rPr>
      </w:pPr>
      <w:r>
        <w:rPr>
          <w:lang w:eastAsia="ar-SA"/>
          <w:rFonts w:eastAsia="SimSun"/>
          <w:sz w:val="28"/>
          <w:szCs w:val="28"/>
        </w:rPr>
        <w:t>-Надежда Алексеевна, назовите, пожалуйста, любимые места вашей сестры в нашем городе?</w:t>
      </w:r>
      <w:r>
        <w:rPr>
          <w:lang w:eastAsia="ar-SA"/>
          <w:rFonts w:eastAsia="SimSun"/>
          <w:color w:val="000000"/>
          <w:sz w:val="28"/>
          <w:szCs w:val="28"/>
        </w:rPr>
        <w:t xml:space="preserve"> Чем примечательны были эти места, чем они памятны? </w:t>
      </w:r>
    </w:p>
    <w:p>
      <w:pPr>
        <w:pStyle w:val="a1"/>
        <w:ind w:firstLine="567"/>
        <w:widowControl/>
        <w:jc w:val="both"/>
        <w:spacing w:line="360" w:lineRule="auto"/>
        <w:rPr>
          <w:lang w:eastAsia="ar-SA"/>
          <w:rFonts w:eastAsia="SimSun"/>
          <w:b/>
          <w:color w:val="000000"/>
          <w:sz w:val="28"/>
          <w:szCs w:val="28"/>
        </w:rPr>
      </w:pPr>
      <w:r>
        <w:rPr>
          <w:lang w:eastAsia="ar-SA"/>
          <w:rFonts w:eastAsia="SimSun"/>
          <w:b/>
          <w:color w:val="000000"/>
          <w:sz w:val="28"/>
          <w:szCs w:val="28"/>
        </w:rPr>
        <w:t>Ответ:</w:t>
      </w:r>
      <w:r>
        <w:rPr>
          <w:lang w:eastAsia="ar-SA"/>
          <w:rFonts w:eastAsia="SimSun"/>
          <w:sz w:val="28"/>
          <w:szCs w:val="28"/>
        </w:rPr>
        <w:t xml:space="preserve"> «</w:t>
      </w:r>
      <w:r>
        <w:rPr>
          <w:lang w:eastAsia="ar-SA"/>
          <w:rFonts w:eastAsia="SimSun"/>
          <w:color w:val="000000"/>
          <w:sz w:val="28"/>
          <w:szCs w:val="28"/>
        </w:rPr>
        <w:t>И ещё одно любимое место — это, конечно, наш парк. Был раньше летний кинотеатр, красивый такой, с верандой, где играли в шахматы и в шашки, ну, а в самом кинотеатре шли фильмы. Летом вот мы ходили в кино…»</w:t>
      </w:r>
    </w:p>
    <w:p>
      <w:pPr>
        <w:pStyle w:val="a1"/>
        <w:ind w:firstLine="567"/>
        <w:widowControl/>
        <w:jc w:val="both"/>
        <w:spacing w:line="360" w:lineRule="auto"/>
        <w:rPr>
          <w:lang w:eastAsia="ar-SA"/>
          <w:rFonts w:ascii="Calibri" w:eastAsia="SimSun" w:hAnsi="Calibri" w:cs="font291"/>
          <w:sz w:val="22"/>
          <w:szCs w:val="22"/>
        </w:rPr>
      </w:pPr>
      <w:r>
        <w:rPr>
          <w:lang w:eastAsia="ar-SA"/>
          <w:rFonts w:eastAsia="SimSun"/>
          <w:b/>
          <w:color w:val="000000"/>
          <w:sz w:val="28"/>
          <w:szCs w:val="28"/>
        </w:rPr>
        <w:t>Вывод:</w:t>
      </w:r>
      <w:r>
        <w:rPr>
          <w:lang w:eastAsia="ar-SA"/>
          <w:rFonts w:eastAsia="SimSun"/>
          <w:color w:val="000000"/>
          <w:sz w:val="28"/>
          <w:szCs w:val="28"/>
        </w:rPr>
        <w:t xml:space="preserve"> Городской парк - это любимое место Л.А. Николаевой. Об этом мы узнали из интервью с сестрой поэтессы Н. А. Николаевой. В стихотворениях практически невозможно угадать  именно этот парк.</w:t>
      </w:r>
    </w:p>
    <w:p>
      <w:pPr>
        <w:pStyle w:val="1"/>
        <w:jc w:val="center"/>
        <w:rPr>
          <w:rFonts w:eastAsiaTheme="minorHAnsi"/>
        </w:rPr>
      </w:pPr>
      <w:bookmarkStart w:id="10" w:name="_Toc505694877"/>
      <w:bookmarkEnd w:id="10"/>
      <w:r>
        <w:rPr>
          <w:rFonts w:eastAsiaTheme="minorHAnsi"/>
        </w:rPr>
        <w:t>Заключение</w:t>
      </w:r>
    </w:p>
    <w:p>
      <w:pPr>
        <w:pStyle w:val="a1"/>
        <w:ind w:firstLine="708"/>
        <w:jc w:val="both"/>
        <w:spacing w:line="360" w:lineRule="auto"/>
        <w:rPr/>
      </w:pPr>
      <w:r>
        <w:rPr>
          <w:color w:val="000000"/>
          <w:sz w:val="28"/>
          <w:szCs w:val="28"/>
        </w:rPr>
        <w:t>В результате проведенного исследования мы выяснили, что по стихотворениям поэта можно определить его любимые места, а вот воссоздать реалии, которые очень изменились или уже не существуют, можно только приблизительно. Например, чтобы воссоздать дом поэтессы, нам пришлось не только прочитать её стихотворения, познакомиться с биографией, но и побывать на ул. Урицкого, побеседовать с коренными жителями этой улицы, сделать фотографии, найти старые фотографии, проконсультироваться с сестрой Людмилы Алексеевны.  Только определённый комплекс действии помог нам достичь поставленной цели — определить и воссоздать любимые места поэта.  Наша гипотеза подтвердилась не полностью, но работа над данным проектом в корне изменила наше отношение к творчеству поэта, к анализу стихотворений. Мы ещё раз убедились, что поэзия тесно связана с жизнью, с другими видами искусства, чтобы глубоко понять произведение, оценить его, необходимо его всесторонне изучить.</w:t>
      </w:r>
    </w:p>
    <w:p>
      <w:pPr>
        <w:pStyle w:val="a1"/>
        <w:jc w:val="center"/>
        <w:spacing w:line="360" w:lineRule="auto"/>
        <w:rPr/>
      </w:pPr>
      <w:r>
        <w:rPr>
          <w:b/>
          <w:color w:val="000000"/>
          <w:sz w:val="28"/>
          <w:szCs w:val="28"/>
        </w:rPr>
        <w:t>Перспективы дальнейшего исследования</w:t>
      </w:r>
    </w:p>
    <w:p>
      <w:pPr>
        <w:pStyle w:val="a1"/>
        <w:jc w:val="both"/>
        <w:tabs>
          <w:tab w:val="left" w:pos="855"/>
        </w:tabs>
        <w:spacing w:line="360" w:lineRule="auto"/>
        <w:rPr/>
      </w:pPr>
      <w:r>
        <w:rPr>
          <w:color w:val="000000"/>
          <w:sz w:val="28"/>
          <w:szCs w:val="28"/>
        </w:rPr>
        <w:tab/>
      </w:r>
      <w:r>
        <w:rPr>
          <w:color w:val="000000"/>
          <w:sz w:val="28"/>
          <w:szCs w:val="28"/>
        </w:rPr>
        <w:t>В перспективе было бы интересно продолжить работу над данным проектом. Попробовать воссоздать дом семьи Николаевых на улице Некрасова.</w:t>
      </w:r>
    </w:p>
    <w:p>
      <w:pPr>
        <w:pStyle w:val="a1"/>
        <w:jc w:val="both"/>
        <w:spacing w:line="360" w:lineRule="auto"/>
        <w:rPr>
          <w:color w:val="000000"/>
          <w:sz w:val="28"/>
          <w:szCs w:val="28"/>
        </w:rPr>
      </w:pPr>
      <w:r>
        <w:rPr>
          <w:color w:val="000000"/>
          <w:sz w:val="28"/>
          <w:szCs w:val="28"/>
        </w:rPr>
        <w:tab/>
      </w:r>
      <w:r>
        <w:rPr>
          <w:color w:val="000000"/>
          <w:sz w:val="28"/>
          <w:szCs w:val="28"/>
        </w:rPr>
        <w:t>Благодаря этому исследованию творчества Л.А.Николаевой мы ещё больше «влюбились» в её стихи и в наш город. Именно поэтому, создали проект книги (</w:t>
      </w:r>
      <w:r>
        <w:rPr>
          <w:b/>
          <w:bCs/>
          <w:color w:val="000000"/>
          <w:sz w:val="28"/>
          <w:szCs w:val="28"/>
        </w:rPr>
        <w:t>Приложение 11)</w:t>
      </w:r>
      <w:r>
        <w:rPr>
          <w:color w:val="000000"/>
          <w:sz w:val="28"/>
          <w:szCs w:val="28"/>
        </w:rPr>
        <w:t xml:space="preserve"> Л. А.  Николаевой под творческим названием «Жар-птица», посвящённый любимым местам Л. А. Николаевой в городе Гаврилов-Ям. Для использования стихотворений Л. А. Николаевой и фотографии из архива семьи Николаевых нам необходимо будет взять согласие у сестры поэтессы Надежде Алексеевне Николаевой, так как авторские права на всё творчество поэтессы принадлежат именно ей. Далее доработать, отредактировать проект книги и обратиться в «Издательский Дом Николаевых» г. Фурманов с просьбой напечатать книгу. Далее провести презентацию книги в нашей школе с приглашением гостей разного уровня. В ближайшей перспективе мы выступим с презентацией проекта перед учащимися МОБУ СШ №2.</w:t>
      </w:r>
    </w:p>
    <w:p>
      <w:pPr>
        <w:pStyle w:val="a1"/>
        <w:jc w:val="center"/>
        <w:spacing w:line="360" w:lineRule="auto"/>
        <w:rPr>
          <w:sz w:val="28"/>
          <w:szCs w:val="28"/>
        </w:rPr>
      </w:pPr>
      <w:r>
        <w:rPr>
          <w:b/>
          <w:bCs/>
          <w:sz w:val="28"/>
          <w:szCs w:val="28"/>
        </w:rPr>
        <w:t>Назначение работы</w:t>
      </w:r>
    </w:p>
    <w:p>
      <w:pPr>
        <w:pStyle w:val="aff4"/>
        <w:widowControl/>
        <w:jc w:val="both"/>
        <w:spacing w:after="150" w:before="150" w:line="360" w:lineRule="auto"/>
        <w:rPr>
          <w:color w:val="000000"/>
          <w:sz w:val="28"/>
          <w:szCs w:val="28"/>
        </w:rPr>
      </w:pPr>
      <w:r>
        <w:rPr>
          <w:color w:val="000000"/>
          <w:sz w:val="28"/>
          <w:szCs w:val="28"/>
        </w:rPr>
        <w:tab/>
      </w:r>
      <w:r>
        <w:rPr>
          <w:color w:val="000000"/>
          <w:sz w:val="28"/>
          <w:szCs w:val="28"/>
        </w:rPr>
        <w:t>Наша исследовательская работа может быть полезна и интересна учащимся школ, которые увлекаются литературой и краеведением, а также всем, кто интересуется творчеством гаврилов-ямских поэтов, в частности творчеством Л. А. Николаевой.</w:t>
      </w:r>
    </w:p>
    <w:p>
      <w:pPr>
        <w:pStyle w:val="1"/>
        <w:jc w:val="center"/>
        <w:rPr/>
      </w:pPr>
    </w:p>
    <w:p>
      <w:pPr>
        <w:pStyle w:val="a1"/>
        <w:jc w:val="center"/>
        <w:rPr/>
      </w:pPr>
    </w:p>
    <w:p>
      <w:pPr>
        <w:pStyle w:val="a1"/>
        <w:jc w:val="center"/>
        <w:rPr/>
      </w:pPr>
    </w:p>
    <w:p>
      <w:pPr>
        <w:pStyle w:val="a1"/>
        <w:jc w:val="center"/>
        <w:rPr/>
      </w:pPr>
    </w:p>
    <w:p>
      <w:pPr>
        <w:pStyle w:val="a1"/>
        <w:jc w:val="center"/>
        <w:rPr/>
      </w:pPr>
    </w:p>
    <w:p>
      <w:pPr>
        <w:pStyle w:val="a1"/>
        <w:jc w:val="center"/>
        <w:rPr/>
      </w:pPr>
    </w:p>
    <w:p>
      <w:pPr>
        <w:pStyle w:val="a1"/>
        <w:jc w:val="center"/>
        <w:rPr/>
      </w:pPr>
    </w:p>
    <w:p>
      <w:pPr>
        <w:pStyle w:val="a1"/>
        <w:jc w:val="center"/>
        <w:rPr/>
      </w:pPr>
    </w:p>
    <w:p>
      <w:pPr>
        <w:pStyle w:val="a1"/>
        <w:jc w:val="center"/>
        <w:rPr/>
      </w:pPr>
    </w:p>
    <w:p>
      <w:pPr>
        <w:pStyle w:val="a1"/>
        <w:jc w:val="center"/>
        <w:rPr/>
      </w:pPr>
    </w:p>
    <w:p>
      <w:pPr>
        <w:pStyle w:val="a1"/>
        <w:jc w:val="center"/>
        <w:rPr/>
      </w:pPr>
    </w:p>
    <w:p>
      <w:pPr>
        <w:pStyle w:val="a1"/>
        <w:jc w:val="center"/>
        <w:rPr/>
      </w:pPr>
    </w:p>
    <w:p>
      <w:pPr>
        <w:pStyle w:val="a1"/>
        <w:jc w:val="center"/>
        <w:rPr/>
      </w:pPr>
    </w:p>
    <w:p>
      <w:pPr>
        <w:pStyle w:val="a1"/>
        <w:jc w:val="center"/>
        <w:rPr/>
      </w:pPr>
    </w:p>
    <w:p>
      <w:pPr>
        <w:pStyle w:val="a1"/>
        <w:jc w:val="center"/>
        <w:rPr/>
      </w:pPr>
    </w:p>
    <w:p>
      <w:pPr>
        <w:pStyle w:val="a1"/>
        <w:jc w:val="center"/>
        <w:rPr/>
      </w:pPr>
    </w:p>
    <w:p>
      <w:pPr>
        <w:pStyle w:val="a1"/>
        <w:jc w:val="center"/>
        <w:rPr/>
      </w:pPr>
    </w:p>
    <w:p>
      <w:pPr>
        <w:pStyle w:val="a1"/>
        <w:jc w:val="center"/>
        <w:rPr/>
      </w:pPr>
    </w:p>
    <w:p>
      <w:pPr>
        <w:pStyle w:val="a1"/>
        <w:jc w:val="center"/>
        <w:rPr/>
      </w:pPr>
    </w:p>
    <w:p>
      <w:pPr>
        <w:pStyle w:val="a1"/>
        <w:jc w:val="center"/>
        <w:rPr/>
      </w:pPr>
    </w:p>
    <w:p>
      <w:pPr>
        <w:pStyle w:val="a1"/>
        <w:jc w:val="center"/>
        <w:rPr/>
      </w:pPr>
    </w:p>
    <w:p>
      <w:pPr>
        <w:pStyle w:val="a1"/>
        <w:jc w:val="center"/>
        <w:rPr/>
      </w:pPr>
    </w:p>
    <w:p>
      <w:pPr>
        <w:pStyle w:val="a1"/>
        <w:jc w:val="center"/>
        <w:rPr/>
      </w:pPr>
    </w:p>
    <w:p>
      <w:pPr>
        <w:pStyle w:val="1"/>
        <w:jc w:val="center"/>
        <w:rPr>
          <w:b/>
          <w:bCs/>
          <w:sz w:val="28"/>
          <w:szCs w:val="28"/>
        </w:rPr>
      </w:pPr>
      <w:bookmarkStart w:id="11" w:name="_Toc505694878"/>
      <w:bookmarkEnd w:id="11"/>
      <w:r>
        <w:rPr/>
        <w:t>Список литературы</w:t>
      </w:r>
    </w:p>
    <w:p>
      <w:pPr>
        <w:pStyle w:val="a1"/>
        <w:spacing w:line="360" w:lineRule="auto"/>
        <w:rPr/>
      </w:pPr>
      <w:r>
        <w:rPr>
          <w:b/>
          <w:bCs/>
        </w:rPr>
        <w:t>КНИГИ ПОЭТА</w:t>
      </w:r>
    </w:p>
    <w:p>
      <w:pPr>
        <w:pStyle w:val="a1"/>
        <w:numPr>
          <w:ilvl w:val="0"/>
          <w:numId w:val="4"/>
        </w:numPr>
        <w:spacing w:line="360" w:lineRule="auto"/>
        <w:rPr>
          <w:sz w:val="28"/>
          <w:szCs w:val="28"/>
        </w:rPr>
      </w:pPr>
      <w:r>
        <w:rPr>
          <w:b/>
          <w:bCs/>
          <w:sz w:val="28"/>
          <w:szCs w:val="28"/>
        </w:rPr>
        <w:t>Нежность.</w:t>
      </w:r>
      <w:r>
        <w:rPr>
          <w:sz w:val="28"/>
          <w:szCs w:val="28"/>
        </w:rPr>
        <w:t xml:space="preserve"> - Ярославль: Верхневолжское книжное издательство, 1977.</w:t>
      </w:r>
    </w:p>
    <w:p>
      <w:pPr>
        <w:pStyle w:val="a1"/>
        <w:numPr>
          <w:ilvl w:val="0"/>
          <w:numId w:val="4"/>
        </w:numPr>
        <w:spacing w:line="360" w:lineRule="auto"/>
        <w:rPr>
          <w:sz w:val="28"/>
          <w:szCs w:val="28"/>
        </w:rPr>
      </w:pPr>
      <w:r>
        <w:rPr>
          <w:b/>
          <w:bCs/>
          <w:sz w:val="28"/>
          <w:szCs w:val="28"/>
        </w:rPr>
        <w:t>Надежда.</w:t>
      </w:r>
      <w:r>
        <w:rPr>
          <w:sz w:val="28"/>
          <w:szCs w:val="28"/>
        </w:rPr>
        <w:t xml:space="preserve"> - Ярославль: Аверс Плюс, 2009.</w:t>
      </w:r>
    </w:p>
    <w:p>
      <w:pPr>
        <w:pStyle w:val="a1"/>
        <w:numPr>
          <w:ilvl w:val="0"/>
          <w:numId w:val="4"/>
        </w:numPr>
        <w:spacing w:line="360" w:lineRule="auto"/>
        <w:rPr>
          <w:sz w:val="28"/>
          <w:szCs w:val="28"/>
        </w:rPr>
      </w:pPr>
      <w:r>
        <w:rPr>
          <w:b/>
          <w:bCs/>
          <w:sz w:val="28"/>
          <w:szCs w:val="28"/>
        </w:rPr>
        <w:t>Счастье моё горькое.</w:t>
      </w:r>
      <w:r>
        <w:rPr>
          <w:sz w:val="28"/>
          <w:szCs w:val="28"/>
        </w:rPr>
        <w:t xml:space="preserve"> - Фурманов: Издательский дом Николаевых, 2015.</w:t>
      </w:r>
    </w:p>
    <w:p>
      <w:pPr>
        <w:pStyle w:val="a1"/>
        <w:numPr>
          <w:ilvl w:val="0"/>
          <w:numId w:val="4"/>
        </w:numPr>
        <w:spacing w:line="360" w:lineRule="auto"/>
        <w:rPr>
          <w:sz w:val="28"/>
          <w:szCs w:val="28"/>
        </w:rPr>
      </w:pPr>
      <w:r>
        <w:rPr>
          <w:b/>
          <w:bCs/>
          <w:sz w:val="28"/>
          <w:szCs w:val="28"/>
        </w:rPr>
        <w:t xml:space="preserve">Лучик солнца. </w:t>
      </w:r>
      <w:r>
        <w:rPr>
          <w:sz w:val="28"/>
          <w:szCs w:val="28"/>
        </w:rPr>
        <w:t>- Фурманов: Издательский дом Николаевых, 2015.</w:t>
      </w:r>
    </w:p>
    <w:p>
      <w:pPr>
        <w:pStyle w:val="a1"/>
        <w:numPr>
          <w:ilvl w:val="0"/>
          <w:numId w:val="4"/>
        </w:numPr>
        <w:spacing w:line="360" w:lineRule="auto"/>
        <w:rPr/>
      </w:pPr>
      <w:r>
        <w:rPr>
          <w:b/>
          <w:bCs/>
          <w:sz w:val="28"/>
          <w:szCs w:val="28"/>
        </w:rPr>
        <w:t>Весёлый дождь.</w:t>
      </w:r>
      <w:r>
        <w:rPr>
          <w:sz w:val="28"/>
          <w:szCs w:val="28"/>
        </w:rPr>
        <w:t xml:space="preserve"> - Фурманов: Издательский дом Николаевых, 2016.</w:t>
      </w:r>
    </w:p>
    <w:p>
      <w:pPr>
        <w:pStyle w:val="a1"/>
        <w:spacing w:line="360" w:lineRule="auto"/>
        <w:rPr/>
      </w:pPr>
      <w:r>
        <w:rPr>
          <w:b/>
          <w:bCs/>
        </w:rPr>
        <w:t>ПУБЛИКАЦИИ О ПОЭТЕ</w:t>
      </w:r>
    </w:p>
    <w:p>
      <w:pPr>
        <w:pStyle w:val="a1"/>
        <w:spacing w:line="360" w:lineRule="auto"/>
        <w:rPr/>
      </w:pPr>
      <w:r>
        <w:rPr>
          <w:b/>
          <w:bCs/>
          <w:sz w:val="28"/>
          <w:szCs w:val="28"/>
        </w:rPr>
        <w:t>Прижизненные:</w:t>
      </w:r>
    </w:p>
    <w:p>
      <w:pPr>
        <w:pStyle w:val="a1"/>
        <w:spacing w:line="360" w:lineRule="auto"/>
        <w:rPr/>
      </w:pPr>
      <w:r>
        <w:rPr>
          <w:b/>
          <w:bCs/>
          <w:sz w:val="28"/>
          <w:szCs w:val="28"/>
        </w:rPr>
        <w:t>В книжных изданиях (сборниках, антологиях):</w:t>
      </w:r>
    </w:p>
    <w:p>
      <w:pPr>
        <w:pStyle w:val="a1"/>
        <w:spacing w:line="360" w:lineRule="auto"/>
        <w:rPr/>
      </w:pPr>
      <w:r>
        <w:rPr>
          <w:sz w:val="28"/>
          <w:szCs w:val="28"/>
        </w:rPr>
        <w:t>1. Керимова О. Творчество гаврилов-ямской поэтессы Людмилы Николаевой (к 25-летию выхода первого сборника стихов) // Возвращение к истокам. Краеведческие чтения. Выпуск 2. - Гаврилов-Ям, 2003.</w:t>
      </w:r>
    </w:p>
    <w:p>
      <w:pPr>
        <w:pStyle w:val="a1"/>
        <w:spacing w:line="360" w:lineRule="auto"/>
        <w:rPr/>
      </w:pPr>
      <w:r>
        <w:rPr>
          <w:sz w:val="28"/>
          <w:szCs w:val="28"/>
        </w:rPr>
        <w:t>2. Яковлев Л. Озарения тебе, землячка // Из поколения созидателей / под ред. А. П. Разумова. - Ярославль, 2014.</w:t>
      </w:r>
    </w:p>
    <w:p>
      <w:pPr>
        <w:pStyle w:val="a1"/>
        <w:spacing w:line="360" w:lineRule="auto"/>
        <w:rPr/>
      </w:pPr>
      <w:r>
        <w:rPr>
          <w:sz w:val="28"/>
          <w:szCs w:val="28"/>
        </w:rPr>
        <w:t>3. Книга в интерьере времени. Литературное наследие Гаврилов-Ямского района / под ред. Л. К. Шлёповой- Ярославль 2006.</w:t>
      </w:r>
    </w:p>
    <w:p>
      <w:pPr>
        <w:pStyle w:val="a1"/>
        <w:spacing w:line="360" w:lineRule="auto"/>
        <w:rPr/>
      </w:pPr>
      <w:r>
        <w:rPr>
          <w:sz w:val="28"/>
          <w:szCs w:val="28"/>
        </w:rPr>
        <w:t>4. Киселёва Т. Преодоление // Город славен людьми. - М., 2008.</w:t>
      </w:r>
    </w:p>
    <w:p>
      <w:pPr>
        <w:pStyle w:val="a1"/>
        <w:spacing w:line="360" w:lineRule="auto"/>
        <w:rPr/>
      </w:pPr>
      <w:r>
        <w:rPr>
          <w:sz w:val="28"/>
          <w:szCs w:val="28"/>
        </w:rPr>
        <w:t>5. Пономаренко В. Ярославская поэтическая антология. - Ярославль, 2009.</w:t>
      </w:r>
    </w:p>
    <w:p>
      <w:pPr>
        <w:pStyle w:val="a1"/>
        <w:spacing w:line="360" w:lineRule="auto"/>
        <w:rPr/>
      </w:pPr>
      <w:r>
        <w:rPr>
          <w:sz w:val="28"/>
          <w:szCs w:val="28"/>
        </w:rPr>
        <w:t>6. Новикова Л. И ничего не просить у судьбы // Надежда. - Ярославль, 2009.</w:t>
      </w:r>
    </w:p>
    <w:p>
      <w:pPr>
        <w:pStyle w:val="a1"/>
        <w:spacing w:line="360" w:lineRule="auto"/>
        <w:rPr/>
      </w:pPr>
      <w:r>
        <w:rPr>
          <w:sz w:val="28"/>
          <w:szCs w:val="28"/>
        </w:rPr>
        <w:t>7. Бикмурзина Л. Книжная культура малого города (на примере г. Гаврилов-Яма) // Возвращение к истокам. Краеведческие чтения. Выпуск 10. - Гаврилов-Ям, 2011.</w:t>
      </w:r>
    </w:p>
    <w:p>
      <w:pPr>
        <w:pStyle w:val="a1"/>
        <w:spacing w:line="360" w:lineRule="auto"/>
        <w:rPr/>
      </w:pPr>
      <w:r>
        <w:rPr>
          <w:b/>
          <w:bCs/>
          <w:sz w:val="28"/>
          <w:szCs w:val="28"/>
        </w:rPr>
        <w:t>В журнально-газетной периодике:</w:t>
      </w:r>
    </w:p>
    <w:p>
      <w:pPr>
        <w:pStyle w:val="a1"/>
        <w:spacing w:line="360" w:lineRule="auto"/>
        <w:rPr/>
      </w:pPr>
      <w:r>
        <w:rPr>
          <w:sz w:val="28"/>
          <w:szCs w:val="28"/>
        </w:rPr>
        <w:t>1. Казакова В. Ромашка//Юность. 24.09.1966.</w:t>
      </w:r>
    </w:p>
    <w:p>
      <w:pPr>
        <w:pStyle w:val="a1"/>
        <w:spacing w:line="360" w:lineRule="auto"/>
        <w:rPr/>
      </w:pPr>
      <w:r>
        <w:rPr>
          <w:sz w:val="28"/>
          <w:szCs w:val="28"/>
        </w:rPr>
        <w:t>2. Иванов А. Творческих успехов тебе, Люда! // Северный рабочий. 04.03.1967.</w:t>
      </w:r>
    </w:p>
    <w:p>
      <w:pPr>
        <w:pStyle w:val="a1"/>
        <w:spacing w:line="360" w:lineRule="auto"/>
        <w:rPr/>
      </w:pPr>
      <w:r>
        <w:rPr>
          <w:sz w:val="28"/>
          <w:szCs w:val="28"/>
        </w:rPr>
        <w:t>3. Казакова В. Дверь без цепочки // Юность. 30.11.1967.</w:t>
      </w:r>
    </w:p>
    <w:p>
      <w:pPr>
        <w:pStyle w:val="a1"/>
        <w:spacing w:line="360" w:lineRule="auto"/>
        <w:rPr/>
      </w:pPr>
      <w:r>
        <w:rPr>
          <w:sz w:val="28"/>
          <w:szCs w:val="28"/>
        </w:rPr>
        <w:t>4. Липатов А. Мой любимый город… // Северный рабочий. 21.08.1968.</w:t>
      </w:r>
    </w:p>
    <w:p>
      <w:pPr>
        <w:pStyle w:val="a1"/>
        <w:spacing w:line="360" w:lineRule="auto"/>
        <w:rPr/>
      </w:pPr>
      <w:r>
        <w:rPr>
          <w:sz w:val="28"/>
          <w:szCs w:val="28"/>
        </w:rPr>
        <w:t>5. Глазков М. Увлечённость // Юность. 16.05.1970.</w:t>
      </w:r>
    </w:p>
    <w:p>
      <w:pPr>
        <w:pStyle w:val="a1"/>
        <w:spacing w:line="360" w:lineRule="auto"/>
        <w:rPr/>
      </w:pPr>
      <w:r>
        <w:rPr>
          <w:sz w:val="28"/>
          <w:szCs w:val="28"/>
        </w:rPr>
        <w:t>6. Богатко И. Дыхание Волги // Литературная Россия. 22. 08. 1975.</w:t>
      </w:r>
    </w:p>
    <w:p>
      <w:pPr>
        <w:pStyle w:val="a1"/>
        <w:spacing w:line="360" w:lineRule="auto"/>
        <w:rPr/>
      </w:pPr>
      <w:r>
        <w:rPr>
          <w:sz w:val="28"/>
          <w:szCs w:val="28"/>
        </w:rPr>
        <w:t>7. Бородкин Ю. В начале пути // Юность. 05.12.19, 1978.</w:t>
      </w:r>
    </w:p>
    <w:p>
      <w:pPr>
        <w:pStyle w:val="a1"/>
        <w:spacing w:line="360" w:lineRule="auto"/>
        <w:rPr/>
      </w:pPr>
      <w:r>
        <w:rPr>
          <w:sz w:val="28"/>
          <w:szCs w:val="28"/>
        </w:rPr>
        <w:t>8. Ягловская А. Уметь сопереживать // Юность. 20.10. 1979.</w:t>
      </w:r>
    </w:p>
    <w:p>
      <w:pPr>
        <w:pStyle w:val="a1"/>
        <w:spacing w:line="360" w:lineRule="auto"/>
        <w:rPr/>
      </w:pPr>
      <w:r>
        <w:rPr>
          <w:sz w:val="28"/>
          <w:szCs w:val="28"/>
        </w:rPr>
        <w:t>9. Ховрин В. Покой и не снится // Юность. 20.08.1982.</w:t>
      </w:r>
    </w:p>
    <w:p>
      <w:pPr>
        <w:pStyle w:val="a1"/>
        <w:spacing w:line="360" w:lineRule="auto"/>
        <w:rPr/>
      </w:pPr>
      <w:r>
        <w:rPr>
          <w:sz w:val="28"/>
          <w:szCs w:val="28"/>
        </w:rPr>
        <w:t>10. Пономаренко В. Идёт к нам…// Золотое кольцо. 08.08.1991.</w:t>
      </w:r>
    </w:p>
    <w:p>
      <w:pPr>
        <w:pStyle w:val="a1"/>
        <w:spacing w:line="360" w:lineRule="auto"/>
        <w:rPr/>
      </w:pPr>
      <w:r>
        <w:rPr>
          <w:sz w:val="28"/>
          <w:szCs w:val="28"/>
        </w:rPr>
        <w:t>11. Мишин С. Рифмы в маленьком городе //Северный край. 01.12.1992.</w:t>
      </w:r>
    </w:p>
    <w:p>
      <w:pPr>
        <w:pStyle w:val="a1"/>
        <w:spacing w:line="360" w:lineRule="auto"/>
        <w:rPr/>
      </w:pPr>
      <w:r>
        <w:rPr>
          <w:sz w:val="28"/>
          <w:szCs w:val="28"/>
        </w:rPr>
        <w:t>12. Киселёва Т. Не позволяй счастливым очерстветь… // Северный край. 16.01.2008.</w:t>
      </w:r>
    </w:p>
    <w:p>
      <w:pPr>
        <w:pStyle w:val="a1"/>
        <w:spacing w:line="360" w:lineRule="auto"/>
        <w:rPr/>
      </w:pPr>
      <w:r>
        <w:rPr>
          <w:sz w:val="28"/>
          <w:szCs w:val="28"/>
        </w:rPr>
        <w:t>13. Новикова Л. Плачь, дудочка, тревожь, людские души // Золотое кольцо. 17.04.2008.</w:t>
      </w:r>
    </w:p>
    <w:p>
      <w:pPr>
        <w:pStyle w:val="a1"/>
        <w:spacing w:line="360" w:lineRule="auto"/>
        <w:rPr/>
      </w:pPr>
      <w:r>
        <w:rPr>
          <w:sz w:val="28"/>
          <w:szCs w:val="28"/>
        </w:rPr>
        <w:t>14. Новикова Л. Надежда // Золотое кольцо. 20.08.2008.</w:t>
      </w:r>
    </w:p>
    <w:p>
      <w:pPr>
        <w:pStyle w:val="a1"/>
        <w:spacing w:line="360" w:lineRule="auto"/>
        <w:rPr/>
      </w:pPr>
      <w:r>
        <w:rPr>
          <w:sz w:val="28"/>
          <w:szCs w:val="28"/>
        </w:rPr>
        <w:t>15. Новикова Л. На книгу собирали всем миром // Золотое кольцо. 10.12.2009.</w:t>
      </w:r>
    </w:p>
    <w:p>
      <w:pPr>
        <w:pStyle w:val="a1"/>
        <w:spacing w:line="360" w:lineRule="auto"/>
        <w:rPr/>
      </w:pPr>
      <w:r>
        <w:rPr>
          <w:sz w:val="28"/>
          <w:szCs w:val="28"/>
        </w:rPr>
        <w:t>16. Лежневский В. Районный городок- её жар-птица // Северный край. 17.02.2010.</w:t>
      </w:r>
    </w:p>
    <w:p>
      <w:pPr>
        <w:pStyle w:val="a1"/>
        <w:spacing w:line="360" w:lineRule="auto"/>
        <w:rPr/>
      </w:pPr>
      <w:r>
        <w:rPr>
          <w:sz w:val="28"/>
          <w:szCs w:val="28"/>
        </w:rPr>
        <w:t>17. Селезнёв С. Очередная встреча «Друзей...» // Городские новости. 12. 01. 2011.</w:t>
      </w:r>
    </w:p>
    <w:p>
      <w:pPr>
        <w:pStyle w:val="a1"/>
        <w:spacing w:line="360" w:lineRule="auto"/>
        <w:rPr/>
      </w:pPr>
      <w:r>
        <w:rPr>
          <w:sz w:val="28"/>
          <w:szCs w:val="28"/>
        </w:rPr>
        <w:t>18. Надеждин Ю., Пичугина И. Зоркое Татьянино сердце // Северный край. 05.03.2011.</w:t>
      </w:r>
    </w:p>
    <w:p>
      <w:pPr>
        <w:pStyle w:val="a1"/>
        <w:spacing w:line="360" w:lineRule="auto"/>
        <w:rPr/>
      </w:pPr>
      <w:r>
        <w:rPr>
          <w:b/>
          <w:bCs/>
          <w:sz w:val="28"/>
          <w:szCs w:val="28"/>
        </w:rPr>
        <w:t>Посмертные:</w:t>
      </w:r>
    </w:p>
    <w:p>
      <w:pPr>
        <w:pStyle w:val="a1"/>
        <w:spacing w:line="360" w:lineRule="auto"/>
        <w:rPr/>
      </w:pPr>
      <w:r>
        <w:rPr>
          <w:b/>
          <w:bCs/>
          <w:sz w:val="28"/>
          <w:szCs w:val="28"/>
        </w:rPr>
        <w:t>В книжных изданиях:</w:t>
      </w:r>
    </w:p>
    <w:p>
      <w:pPr>
        <w:pStyle w:val="a1"/>
        <w:spacing w:line="360" w:lineRule="auto"/>
        <w:rPr/>
      </w:pPr>
      <w:r>
        <w:rPr>
          <w:sz w:val="28"/>
          <w:szCs w:val="28"/>
        </w:rPr>
        <w:t>1. Поэту, почётному гражданину г. Гаврилов-Яма Людмиле Николаевой посвящается (статьи, стихи, письма) // Серебряная лира. - Ярославль, 2014.</w:t>
      </w:r>
    </w:p>
    <w:p>
      <w:pPr>
        <w:pStyle w:val="a1"/>
        <w:spacing w:line="360" w:lineRule="auto"/>
        <w:rPr/>
      </w:pPr>
      <w:r>
        <w:rPr>
          <w:b/>
          <w:bCs/>
          <w:sz w:val="28"/>
          <w:szCs w:val="28"/>
        </w:rPr>
        <w:t>В журнально-газетной периодике:</w:t>
      </w:r>
    </w:p>
    <w:p>
      <w:pPr>
        <w:pStyle w:val="a1"/>
        <w:spacing w:line="360" w:lineRule="auto"/>
        <w:rPr/>
      </w:pPr>
      <w:r>
        <w:rPr>
          <w:sz w:val="28"/>
          <w:szCs w:val="28"/>
        </w:rPr>
        <w:t>1. Рыкова Т. «Я выбегу — счастливей всех...». Памяти поэта Людмилы Николаевой // Мера. - 2011. - №1.</w:t>
      </w:r>
    </w:p>
    <w:p>
      <w:pPr>
        <w:pStyle w:val="a1"/>
        <w:spacing w:line="360" w:lineRule="auto"/>
        <w:rPr/>
      </w:pPr>
      <w:r>
        <w:rPr>
          <w:sz w:val="28"/>
          <w:szCs w:val="28"/>
        </w:rPr>
        <w:t>2. Николаева Н. А.  Счастье моё горькое. Стихотворения// Литературно-художественный иллюстрированный журнал «Светоч» №9. 2017. - с.40-45.</w:t>
      </w:r>
    </w:p>
    <w:p>
      <w:pPr>
        <w:pStyle w:val="a1"/>
        <w:spacing w:line="360" w:lineRule="auto"/>
        <w:rPr/>
      </w:pPr>
      <w:r>
        <w:rPr>
          <w:sz w:val="28"/>
          <w:szCs w:val="28"/>
        </w:rPr>
        <w:t>3. Новикова Л. И. кажется, нет никого роднее // Золотое кольцо. 03.06.2011.</w:t>
      </w:r>
    </w:p>
    <w:p>
      <w:pPr>
        <w:pStyle w:val="a1"/>
        <w:spacing w:line="360" w:lineRule="auto"/>
        <w:rPr/>
      </w:pPr>
      <w:r>
        <w:rPr>
          <w:sz w:val="28"/>
          <w:szCs w:val="28"/>
        </w:rPr>
        <w:t>4. Слова прощания // Северный край. 04.06.2011.</w:t>
      </w:r>
    </w:p>
    <w:p>
      <w:pPr>
        <w:pStyle w:val="a1"/>
        <w:spacing w:line="360" w:lineRule="auto"/>
        <w:rPr/>
      </w:pPr>
      <w:r>
        <w:rPr>
          <w:sz w:val="28"/>
          <w:szCs w:val="28"/>
        </w:rPr>
        <w:t>5. Селезнёв С. Для неё творчество было счастьем // Городские новости. 08.06.2011.</w:t>
      </w:r>
    </w:p>
    <w:p>
      <w:pPr>
        <w:pStyle w:val="a1"/>
        <w:spacing w:line="360" w:lineRule="auto"/>
        <w:rPr/>
      </w:pPr>
      <w:r>
        <w:rPr>
          <w:sz w:val="28"/>
          <w:szCs w:val="28"/>
        </w:rPr>
        <w:t>6. Новикова Л. Взгляни на мир моими глазами // Золотое кольцо. 08.12.2011.</w:t>
      </w:r>
    </w:p>
    <w:p>
      <w:pPr>
        <w:pStyle w:val="a1"/>
        <w:spacing w:line="360" w:lineRule="auto"/>
        <w:rPr/>
      </w:pPr>
      <w:r>
        <w:rPr>
          <w:sz w:val="28"/>
          <w:szCs w:val="28"/>
        </w:rPr>
        <w:t>7. Скорбный список начался с поэта // Золотое кольцо. 12.01.2012.</w:t>
      </w:r>
    </w:p>
    <w:p>
      <w:pPr>
        <w:pStyle w:val="a1"/>
        <w:spacing w:line="360" w:lineRule="auto"/>
        <w:rPr/>
      </w:pPr>
      <w:r>
        <w:rPr>
          <w:sz w:val="28"/>
          <w:szCs w:val="28"/>
        </w:rPr>
        <w:t>8. Новикова Л. Строчки, по которым Золушка босиком бежит // Золотое кольцо. 12.04.2012.</w:t>
      </w:r>
    </w:p>
    <w:p>
      <w:pPr>
        <w:pStyle w:val="a1"/>
        <w:spacing w:line="360" w:lineRule="auto"/>
        <w:rPr/>
      </w:pPr>
      <w:r>
        <w:rPr>
          <w:sz w:val="28"/>
          <w:szCs w:val="28"/>
        </w:rPr>
        <w:t>9. Лежневский В. Благодарны за талант и мужество // Северный край.  31.05.2012.</w:t>
      </w:r>
    </w:p>
    <w:p>
      <w:pPr>
        <w:pStyle w:val="a1"/>
        <w:spacing w:line="360" w:lineRule="auto"/>
        <w:rPr>
          <w:sz w:val="28"/>
          <w:szCs w:val="28"/>
        </w:rPr>
      </w:pPr>
      <w:r>
        <w:rPr>
          <w:sz w:val="28"/>
          <w:szCs w:val="28"/>
        </w:rPr>
        <w:t>10. А письма идут и идут… // Городские новости. 30.03.2016.</w:t>
      </w:r>
    </w:p>
    <w:p>
      <w:pPr>
        <w:pStyle w:val="a1"/>
        <w:rPr>
          <w:sz w:val="28"/>
          <w:szCs w:val="28"/>
        </w:rPr>
      </w:pPr>
      <w:r>
        <w:rPr>
          <w:b/>
          <w:bCs/>
          <w:sz w:val="28"/>
          <w:szCs w:val="28"/>
        </w:rPr>
        <w:t xml:space="preserve">Список справочной и научной литературы </w:t>
      </w:r>
    </w:p>
    <w:p>
      <w:pPr>
        <w:pStyle w:val="a1"/>
        <w:rPr>
          <w:b/>
          <w:bCs/>
          <w:sz w:val="26"/>
          <w:szCs w:val="26"/>
        </w:rPr>
      </w:pPr>
    </w:p>
    <w:p>
      <w:pPr>
        <w:pStyle w:val="11"/>
        <w:ind w:left="317" w:hanging="0"/>
        <w:widowControl/>
        <w:suppressAutoHyphens w:val="off"/>
        <w:jc w:val="both"/>
        <w:suppressAutoHyphens w:val="off"/>
        <w:numPr>
          <w:ilvl w:val="0"/>
          <w:numId w:val="5"/>
        </w:numPr>
        <w:spacing w:line="360" w:lineRule="auto"/>
        <w:rPr>
          <w:rFonts w:eastAsia="Times New Roman"/>
          <w:sz w:val="28"/>
          <w:szCs w:val="28"/>
        </w:rPr>
      </w:pPr>
      <w:r>
        <w:rPr>
          <w:lang w:eastAsia="ru-RU"/>
          <w:rFonts w:eastAsia="Times New Roman"/>
          <w:sz w:val="28"/>
          <w:szCs w:val="28"/>
        </w:rPr>
        <w:t>Дорожкина В.Т. Основы стихосложения – школьникам на уроках и во внеклассной работе: Практические рекомендации для учителей литературы и руководителей детских литературно-творческих объединений. – М.: АРКТИ, 2006. – 80 с. (Школьное образование).</w:t>
      </w:r>
    </w:p>
    <w:p>
      <w:pPr>
        <w:pStyle w:val="11"/>
        <w:ind w:left="317" w:hanging="0"/>
        <w:widowControl/>
        <w:suppressAutoHyphens w:val="off"/>
        <w:jc w:val="both"/>
        <w:suppressAutoHyphens w:val="off"/>
        <w:numPr>
          <w:ilvl w:val="0"/>
          <w:numId w:val="5"/>
        </w:numPr>
        <w:spacing w:line="360" w:lineRule="auto"/>
        <w:rPr>
          <w:rFonts w:eastAsia="Times New Roman"/>
          <w:sz w:val="28"/>
          <w:szCs w:val="28"/>
        </w:rPr>
      </w:pPr>
      <w:r>
        <w:rPr>
          <w:lang w:eastAsia="ru-RU"/>
          <w:rFonts w:eastAsia="Times New Roman"/>
          <w:sz w:val="28"/>
          <w:szCs w:val="28"/>
        </w:rPr>
        <w:t>Ожегов С. И., Шведова Н. Ю. Толковый словарь русского языка. – М.: «А ТЕМП», 2004.</w:t>
      </w:r>
    </w:p>
    <w:p>
      <w:pPr>
        <w:pStyle w:val="11"/>
        <w:ind w:left="317" w:hanging="0"/>
        <w:widowControl/>
        <w:suppressAutoHyphens w:val="off"/>
        <w:jc w:val="both"/>
        <w:suppressAutoHyphens w:val="off"/>
        <w:numPr>
          <w:ilvl w:val="0"/>
          <w:numId w:val="5"/>
        </w:numPr>
        <w:spacing w:line="360" w:lineRule="auto"/>
        <w:rPr>
          <w:rFonts w:eastAsia="Times New Roman"/>
          <w:sz w:val="28"/>
          <w:szCs w:val="28"/>
        </w:rPr>
      </w:pPr>
      <w:r>
        <w:rPr>
          <w:rFonts w:eastAsia="Times New Roman"/>
          <w:sz w:val="28"/>
          <w:szCs w:val="28"/>
        </w:rPr>
        <w:t>Русский язык. Учебно-методическое пособие для учащихся 11 классов общеобразовательных учреждений и абитуриентов/ М.Б.Багге, Л.Г.Гвоздинская, В.Н.Ивлева и др. – СПб.: филиал изд-ва "Просвещение", 2007, с. 147-149.</w:t>
      </w:r>
    </w:p>
    <w:p>
      <w:pPr>
        <w:pStyle w:val="11"/>
        <w:ind w:left="317" w:hanging="0"/>
        <w:widowControl/>
        <w:suppressAutoHyphens w:val="off"/>
        <w:jc w:val="both"/>
        <w:suppressAutoHyphens w:val="off"/>
        <w:numPr>
          <w:ilvl w:val="0"/>
          <w:numId w:val="5"/>
        </w:numPr>
        <w:spacing w:line="360" w:lineRule="auto"/>
        <w:rPr>
          <w:rFonts w:eastAsia="Times New Roman"/>
          <w:sz w:val="28"/>
          <w:szCs w:val="28"/>
        </w:rPr>
      </w:pPr>
      <w:r>
        <w:rPr>
          <w:rFonts w:eastAsia="Times New Roman"/>
          <w:sz w:val="28"/>
          <w:szCs w:val="28"/>
        </w:rPr>
        <w:t>Словарь литературоведческих терминов. Ред.-сост.: Л.И.Тимофеев и С.В.Тураев. – М.: "Просвещение", 1974.</w:t>
      </w:r>
    </w:p>
    <w:p>
      <w:pPr>
        <w:pStyle w:val="11"/>
        <w:ind w:left="317" w:hanging="0"/>
        <w:widowControl/>
        <w:suppressAutoHyphens w:val="off"/>
        <w:jc w:val="both"/>
        <w:suppressAutoHyphens w:val="off"/>
        <w:numPr>
          <w:ilvl w:val="0"/>
          <w:numId w:val="5"/>
        </w:numPr>
        <w:spacing w:line="360" w:lineRule="auto"/>
        <w:rPr>
          <w:rFonts w:eastAsia="Times New Roman"/>
          <w:sz w:val="28"/>
          <w:szCs w:val="28"/>
        </w:rPr>
      </w:pPr>
      <w:r>
        <w:rPr>
          <w:lang w:eastAsia="ru-RU"/>
          <w:rFonts w:eastAsia="Times New Roman"/>
          <w:sz w:val="28"/>
          <w:szCs w:val="28"/>
        </w:rPr>
        <w:t>Ступницкая М. А. Что такое учебный проект? – М.: Первое сентября, 2010</w:t>
      </w:r>
    </w:p>
    <w:p>
      <w:pPr>
        <w:pStyle w:val="a1"/>
        <w:ind w:left="466" w:hanging="0"/>
        <w:jc w:val="both"/>
        <w:rPr>
          <w:rFonts w:eastAsia="Times New Roman"/>
          <w:sz w:val="28"/>
          <w:szCs w:val="28"/>
        </w:rPr>
      </w:pPr>
    </w:p>
    <w:p>
      <w:pPr>
        <w:pStyle w:val="a1"/>
        <w:ind w:left="466" w:hanging="0"/>
        <w:jc w:val="both"/>
        <w:rPr>
          <w:rFonts w:eastAsia="Times New Roman"/>
          <w:sz w:val="28"/>
          <w:szCs w:val="28"/>
        </w:rPr>
      </w:pPr>
    </w:p>
    <w:p>
      <w:pPr>
        <w:pStyle w:val="a1"/>
        <w:ind w:left="466" w:hanging="0"/>
        <w:widowControl/>
        <w:suppressAutoHyphens w:val="off"/>
        <w:jc w:val="right"/>
        <w:suppressAutoHyphens w:val="off"/>
        <w:spacing w:after="200" w:before="0" w:line="276" w:lineRule="auto"/>
        <w:rPr>
          <w:rFonts w:eastAsiaTheme="minorHAnsi"/>
          <w:sz w:val="28"/>
          <w:szCs w:val="28"/>
        </w:rPr>
      </w:pPr>
    </w:p>
    <w:p>
      <w:pPr>
        <w:pStyle w:val="a1"/>
        <w:ind w:left="466" w:hanging="0"/>
        <w:widowControl/>
        <w:suppressAutoHyphens w:val="off"/>
        <w:jc w:val="right"/>
        <w:suppressAutoHyphens w:val="off"/>
        <w:spacing w:after="200" w:before="0" w:line="276" w:lineRule="auto"/>
        <w:rPr>
          <w:rFonts w:eastAsiaTheme="minorHAnsi"/>
          <w:sz w:val="28"/>
          <w:szCs w:val="28"/>
        </w:rPr>
      </w:pPr>
    </w:p>
    <w:p>
      <w:pPr>
        <w:pStyle w:val="a1"/>
        <w:widowControl/>
        <w:suppressAutoHyphens w:val="off"/>
        <w:jc w:val="right"/>
        <w:suppressAutoHyphens w:val="off"/>
        <w:spacing w:after="200" w:before="0" w:line="276" w:lineRule="auto"/>
        <w:rPr>
          <w:rFonts w:eastAsiaTheme="minorHAnsi"/>
          <w:sz w:val="28"/>
          <w:szCs w:val="28"/>
        </w:rPr>
      </w:pPr>
    </w:p>
    <w:p>
      <w:pPr>
        <w:pStyle w:val="a1"/>
        <w:ind w:firstLine="851"/>
        <w:widowControl/>
        <w:suppressAutoHyphens w:val="off"/>
        <w:jc w:val="right"/>
        <w:suppressAutoHyphens w:val="off"/>
        <w:spacing w:line="360" w:lineRule="auto"/>
        <w:rPr>
          <w:rFonts w:eastAsiaTheme="minorHAnsi"/>
          <w:b/>
          <w:bCs/>
          <w:sz w:val="28"/>
          <w:szCs w:val="28"/>
        </w:rPr>
      </w:pPr>
    </w:p>
    <w:p>
      <w:pPr>
        <w:pStyle w:val="a1"/>
        <w:ind w:firstLine="851"/>
        <w:widowControl/>
        <w:suppressAutoHyphens w:val="off"/>
        <w:jc w:val="right"/>
        <w:suppressAutoHyphens w:val="off"/>
        <w:spacing w:line="360" w:lineRule="auto"/>
        <w:rPr>
          <w:rFonts w:eastAsiaTheme="minorHAnsi"/>
          <w:b/>
          <w:bCs/>
          <w:sz w:val="28"/>
          <w:szCs w:val="28"/>
        </w:rPr>
      </w:pPr>
    </w:p>
    <w:p>
      <w:pPr>
        <w:pStyle w:val="a1"/>
        <w:ind w:firstLine="851"/>
        <w:widowControl/>
        <w:suppressAutoHyphens w:val="off"/>
        <w:jc w:val="right"/>
        <w:suppressAutoHyphens w:val="off"/>
        <w:spacing w:line="360" w:lineRule="auto"/>
        <w:rPr>
          <w:rFonts w:eastAsiaTheme="minorHAnsi"/>
          <w:b/>
          <w:bCs/>
          <w:sz w:val="28"/>
          <w:szCs w:val="28"/>
        </w:rPr>
      </w:pPr>
      <w:r>
        <w:rPr>
          <w:rFonts w:eastAsiaTheme="minorHAnsi"/>
          <w:b/>
          <w:bCs/>
          <w:sz w:val="28"/>
          <w:szCs w:val="28"/>
        </w:rPr>
        <w:t>Приложение № 1</w:t>
      </w:r>
    </w:p>
    <w:p>
      <w:pPr>
        <w:pStyle w:val="a1"/>
        <w:ind w:firstLine="851"/>
        <w:widowControl/>
        <w:suppressAutoHyphens w:val="off"/>
        <w:jc w:val="center"/>
        <w:suppressAutoHyphens w:val="off"/>
        <w:spacing w:line="360" w:lineRule="auto"/>
        <w:rPr>
          <w:rFonts w:eastAsiaTheme="minorHAnsi"/>
          <w:b/>
          <w:bCs/>
          <w:sz w:val="28"/>
          <w:szCs w:val="28"/>
        </w:rPr>
      </w:pPr>
      <w:r>
        <w:rPr>
          <w:rFonts w:eastAsiaTheme="minorHAnsi"/>
          <w:b/>
          <w:bCs/>
          <w:sz w:val="28"/>
          <w:szCs w:val="28"/>
        </w:rPr>
        <w:t>Тропы</w:t>
      </w:r>
    </w:p>
    <w:p>
      <w:pPr>
        <w:pStyle w:val="a1"/>
        <w:ind w:firstLine="851"/>
        <w:widowControl/>
        <w:suppressAutoHyphens w:val="off"/>
        <w:jc w:val="both"/>
        <w:suppressAutoHyphens w:val="off"/>
        <w:spacing w:line="360" w:lineRule="auto"/>
        <w:rPr>
          <w:rFonts w:eastAsiaTheme="minorHAnsi"/>
          <w:sz w:val="28"/>
          <w:szCs w:val="28"/>
        </w:rPr>
      </w:pPr>
      <w:r>
        <w:rPr>
          <w:rFonts w:eastAsiaTheme="minorHAnsi"/>
          <w:b/>
          <w:sz w:val="28"/>
          <w:szCs w:val="28"/>
        </w:rPr>
        <w:t>Эпитет </w:t>
      </w:r>
      <w:r>
        <w:rPr>
          <w:rFonts w:eastAsiaTheme="minorHAnsi"/>
          <w:sz w:val="28"/>
          <w:szCs w:val="28"/>
        </w:rPr>
        <w:t>– художественное определение. Используя его, автор придает слову дополнительную эмоциональную окраску, свою оценку. Чтобы понять, чем отличается эпитет от обыденного определения, нужно уловить при чтении, придает ли определение новый оттенок слову? Вот несложный тест. Сравните: поздняя осень – золотая осень, ранняя весна – юная весна, тихий ветерок – нежный ветерок.</w:t>
      </w:r>
    </w:p>
    <w:p>
      <w:pPr>
        <w:pStyle w:val="a1"/>
        <w:ind w:firstLine="851"/>
        <w:widowControl/>
        <w:suppressAutoHyphens w:val="off"/>
        <w:jc w:val="both"/>
        <w:suppressAutoHyphens w:val="off"/>
        <w:spacing w:line="360" w:lineRule="auto"/>
        <w:rPr>
          <w:rFonts w:eastAsiaTheme="minorHAnsi"/>
          <w:sz w:val="28"/>
          <w:szCs w:val="28"/>
        </w:rPr>
      </w:pPr>
      <w:r>
        <w:rPr>
          <w:rFonts w:eastAsiaTheme="minorHAnsi"/>
          <w:b/>
          <w:sz w:val="28"/>
          <w:szCs w:val="28"/>
        </w:rPr>
        <w:t>Олицетворение</w:t>
      </w:r>
      <w:r>
        <w:rPr>
          <w:rFonts w:eastAsiaTheme="minorHAnsi"/>
          <w:sz w:val="28"/>
          <w:szCs w:val="28"/>
        </w:rPr>
        <w:t> – перенесение признаков живых существ на неодушевлённые предметы, природу: «Мрачные скалы сурово глядели…».</w:t>
      </w:r>
    </w:p>
    <w:p>
      <w:pPr>
        <w:pStyle w:val="a1"/>
        <w:ind w:firstLine="851"/>
        <w:widowControl/>
        <w:suppressAutoHyphens w:val="off"/>
        <w:jc w:val="both"/>
        <w:suppressAutoHyphens w:val="off"/>
        <w:spacing w:line="360" w:lineRule="auto"/>
        <w:rPr>
          <w:rFonts w:eastAsiaTheme="minorHAnsi"/>
          <w:sz w:val="28"/>
          <w:szCs w:val="28"/>
        </w:rPr>
      </w:pPr>
      <w:r>
        <w:rPr>
          <w:rFonts w:eastAsiaTheme="minorHAnsi"/>
          <w:b/>
          <w:sz w:val="28"/>
          <w:szCs w:val="28"/>
        </w:rPr>
        <w:t>Сравнение </w:t>
      </w:r>
      <w:r>
        <w:rPr>
          <w:rFonts w:eastAsiaTheme="minorHAnsi"/>
          <w:sz w:val="28"/>
          <w:szCs w:val="28"/>
        </w:rPr>
        <w:t>– прямое сопоставление одного предмета, явления с другим. «Ночь хмурая, как зверь…»(Тютчев).</w:t>
      </w:r>
    </w:p>
    <w:p>
      <w:pPr>
        <w:pStyle w:val="a1"/>
        <w:ind w:firstLine="851"/>
        <w:widowControl/>
        <w:suppressAutoHyphens w:val="off"/>
        <w:jc w:val="both"/>
        <w:suppressAutoHyphens w:val="off"/>
        <w:spacing w:line="360" w:lineRule="auto"/>
        <w:rPr>
          <w:rFonts w:eastAsiaTheme="minorHAnsi"/>
          <w:sz w:val="28"/>
          <w:szCs w:val="28"/>
        </w:rPr>
      </w:pPr>
      <w:r>
        <w:rPr>
          <w:rFonts w:eastAsiaTheme="minorHAnsi"/>
          <w:b/>
          <w:sz w:val="28"/>
          <w:szCs w:val="28"/>
        </w:rPr>
        <w:t>Метафора</w:t>
      </w:r>
      <w:r>
        <w:rPr>
          <w:rFonts w:eastAsiaTheme="minorHAnsi"/>
          <w:sz w:val="28"/>
          <w:szCs w:val="28"/>
        </w:rPr>
        <w:t> – перенос значения одного слова, предмета, явления на другое. Выявление сходства, неявное сравнение.</w:t>
      </w:r>
    </w:p>
    <w:p>
      <w:pPr>
        <w:pStyle w:val="a1"/>
        <w:ind w:firstLine="851"/>
        <w:widowControl/>
        <w:suppressAutoHyphens w:val="off"/>
        <w:jc w:val="both"/>
        <w:suppressAutoHyphens w:val="off"/>
        <w:spacing w:line="360" w:lineRule="auto"/>
        <w:rPr>
          <w:rFonts w:eastAsiaTheme="minorHAnsi"/>
          <w:sz w:val="28"/>
          <w:szCs w:val="28"/>
        </w:rPr>
      </w:pPr>
      <w:r>
        <w:rPr>
          <w:rFonts w:eastAsiaTheme="minorHAnsi"/>
          <w:sz w:val="28"/>
          <w:szCs w:val="28"/>
        </w:rPr>
        <w:t>«В саду горит костёр рябины красной…»(Есенин). Кисти рябины напоминают поэту пламя костра.</w:t>
      </w:r>
    </w:p>
    <w:p>
      <w:pPr>
        <w:pStyle w:val="a1"/>
        <w:ind w:firstLine="851"/>
        <w:widowControl/>
        <w:suppressAutoHyphens w:val="off"/>
        <w:jc w:val="both"/>
        <w:suppressAutoHyphens w:val="off"/>
        <w:spacing w:line="360" w:lineRule="auto"/>
        <w:rPr>
          <w:rFonts w:eastAsiaTheme="minorHAnsi"/>
          <w:sz w:val="28"/>
          <w:szCs w:val="28"/>
        </w:rPr>
      </w:pPr>
      <w:r>
        <w:rPr>
          <w:rFonts w:eastAsiaTheme="minorHAnsi"/>
          <w:b/>
          <w:sz w:val="28"/>
          <w:szCs w:val="28"/>
        </w:rPr>
        <w:t>Метонимия </w:t>
      </w:r>
      <w:r>
        <w:rPr>
          <w:rFonts w:eastAsiaTheme="minorHAnsi"/>
          <w:sz w:val="28"/>
          <w:szCs w:val="28"/>
        </w:rPr>
        <w:t>– переименование. Перенесение свойства, значения с одного предмета на другой по принципу смежности. «Который в фетрах, давай на спор» (Высоцкий). В фетрах (материал) – в фетровой шляпе.</w:t>
      </w:r>
    </w:p>
    <w:p>
      <w:pPr>
        <w:pStyle w:val="a1"/>
        <w:ind w:firstLine="851"/>
        <w:widowControl/>
        <w:suppressAutoHyphens w:val="off"/>
        <w:jc w:val="both"/>
        <w:suppressAutoHyphens w:val="off"/>
        <w:spacing w:line="360" w:lineRule="auto"/>
        <w:rPr>
          <w:rFonts w:eastAsiaTheme="minorHAnsi"/>
          <w:sz w:val="28"/>
          <w:szCs w:val="28"/>
        </w:rPr>
      </w:pPr>
      <w:r>
        <w:rPr>
          <w:rFonts w:eastAsiaTheme="minorHAnsi"/>
          <w:b/>
          <w:sz w:val="28"/>
          <w:szCs w:val="28"/>
        </w:rPr>
        <w:t>Синекдоха </w:t>
      </w:r>
      <w:r>
        <w:rPr>
          <w:rFonts w:eastAsiaTheme="minorHAnsi"/>
          <w:sz w:val="28"/>
          <w:szCs w:val="28"/>
        </w:rPr>
        <w:t>– разновидность метонимии. Перенесение значение одного слова на другое по признаку количественной связи: единственное – множественное, часть – целое. «Мы все глядим в Наполеоны» (Пушкин).</w:t>
      </w:r>
    </w:p>
    <w:p>
      <w:pPr>
        <w:pStyle w:val="a1"/>
        <w:ind w:firstLine="851"/>
        <w:widowControl/>
        <w:suppressAutoHyphens w:val="off"/>
        <w:jc w:val="both"/>
        <w:suppressAutoHyphens w:val="off"/>
        <w:spacing w:line="360" w:lineRule="auto"/>
        <w:rPr>
          <w:rFonts w:eastAsiaTheme="minorHAnsi"/>
          <w:sz w:val="28"/>
          <w:szCs w:val="28"/>
        </w:rPr>
      </w:pPr>
      <w:r>
        <w:rPr>
          <w:rFonts w:eastAsiaTheme="minorHAnsi"/>
          <w:b/>
          <w:sz w:val="28"/>
          <w:szCs w:val="28"/>
        </w:rPr>
        <w:t xml:space="preserve">Гипербола </w:t>
      </w:r>
      <w:r>
        <w:rPr>
          <w:rFonts w:eastAsiaTheme="minorHAnsi"/>
          <w:sz w:val="28"/>
          <w:szCs w:val="28"/>
        </w:rPr>
        <w:t>– образное выражение, содержащее непомерное преувеличение. Оно может касаться размера, значения, силы, других качеств. Литота – напротив, непомерное преуменьшение. Гипербола часто используется писателями, журналистами, а литота гораздо реже. Примеры. Гипербола: «В сто сорок солнц закат пылал» (В.В.Маяковский). Литота: «мужичок с ноготок».</w:t>
      </w:r>
    </w:p>
    <w:p>
      <w:pPr>
        <w:pStyle w:val="a1"/>
        <w:ind w:firstLine="851"/>
        <w:widowControl/>
        <w:suppressAutoHyphens w:val="off"/>
        <w:jc w:val="both"/>
        <w:suppressAutoHyphens w:val="off"/>
        <w:spacing w:line="360" w:lineRule="auto"/>
        <w:rPr>
          <w:rFonts w:eastAsiaTheme="minorHAnsi"/>
          <w:sz w:val="28"/>
          <w:szCs w:val="28"/>
        </w:rPr>
      </w:pPr>
      <w:r>
        <w:rPr>
          <w:rFonts w:eastAsiaTheme="minorHAnsi"/>
          <w:b/>
          <w:sz w:val="28"/>
          <w:szCs w:val="28"/>
        </w:rPr>
        <w:t>Аллегория</w:t>
      </w:r>
      <w:r>
        <w:rPr>
          <w:rFonts w:eastAsiaTheme="minorHAnsi"/>
          <w:sz w:val="28"/>
          <w:szCs w:val="28"/>
        </w:rPr>
        <w:t xml:space="preserve"> – конкретное изображение, сцена, образ, предмет, который наглядно представляет отвлеченную идею. Роль аллегории – навести на подтекст, вынудить искать скрытый смысл при чтении. Широко используется в басне.</w:t>
      </w:r>
    </w:p>
    <w:p>
      <w:pPr>
        <w:pStyle w:val="a1"/>
        <w:widowControl/>
        <w:suppressAutoHyphens w:val="off"/>
        <w:jc w:val="right"/>
        <w:suppressAutoHyphens w:val="off"/>
        <w:spacing w:after="200" w:before="0" w:line="276" w:lineRule="auto"/>
        <w:rPr>
          <w:rFonts w:eastAsiaTheme="minorHAnsi"/>
          <w:sz w:val="28"/>
          <w:szCs w:val="28"/>
        </w:rPr>
      </w:pPr>
    </w:p>
    <w:p>
      <w:pPr>
        <w:pStyle w:val="a1"/>
        <w:widowControl/>
        <w:suppressAutoHyphens w:val="off"/>
        <w:jc w:val="right"/>
        <w:suppressAutoHyphens w:val="off"/>
        <w:spacing w:after="200" w:before="0" w:line="276" w:lineRule="auto"/>
        <w:rPr>
          <w:rFonts w:eastAsiaTheme="minorHAnsi"/>
          <w:sz w:val="28"/>
          <w:szCs w:val="28"/>
        </w:rPr>
      </w:pPr>
    </w:p>
    <w:p>
      <w:pPr>
        <w:pStyle w:val="a1"/>
        <w:widowControl/>
        <w:suppressAutoHyphens w:val="off"/>
        <w:jc w:val="right"/>
        <w:suppressAutoHyphens w:val="off"/>
        <w:spacing w:after="200" w:before="0" w:line="276" w:lineRule="auto"/>
        <w:rPr>
          <w:rFonts w:eastAsiaTheme="minorHAnsi"/>
          <w:sz w:val="28"/>
          <w:szCs w:val="28"/>
        </w:rPr>
      </w:pPr>
    </w:p>
    <w:p>
      <w:pPr>
        <w:pStyle w:val="a1"/>
        <w:widowControl/>
        <w:suppressAutoHyphens w:val="off"/>
        <w:jc w:val="right"/>
        <w:suppressAutoHyphens w:val="off"/>
        <w:spacing w:after="200" w:before="0" w:line="276" w:lineRule="auto"/>
        <w:rPr>
          <w:rFonts w:eastAsiaTheme="minorHAnsi"/>
          <w:sz w:val="28"/>
          <w:szCs w:val="28"/>
        </w:rPr>
      </w:pPr>
    </w:p>
    <w:p>
      <w:pPr>
        <w:pStyle w:val="a1"/>
        <w:widowControl/>
        <w:suppressAutoHyphens w:val="off"/>
        <w:jc w:val="right"/>
        <w:suppressAutoHyphens w:val="off"/>
        <w:spacing w:after="200" w:before="0" w:line="276" w:lineRule="auto"/>
        <w:rPr>
          <w:rFonts w:eastAsiaTheme="minorHAnsi"/>
          <w:sz w:val="28"/>
          <w:szCs w:val="28"/>
        </w:rPr>
      </w:pPr>
    </w:p>
    <w:p>
      <w:pPr>
        <w:pStyle w:val="a1"/>
        <w:widowControl/>
        <w:suppressAutoHyphens w:val="off"/>
        <w:jc w:val="right"/>
        <w:suppressAutoHyphens w:val="off"/>
        <w:spacing w:after="200" w:before="0" w:line="276" w:lineRule="auto"/>
        <w:rPr>
          <w:rFonts w:eastAsiaTheme="minorHAnsi"/>
          <w:sz w:val="28"/>
          <w:szCs w:val="28"/>
        </w:rPr>
      </w:pPr>
    </w:p>
    <w:p>
      <w:pPr>
        <w:pStyle w:val="a1"/>
        <w:widowControl/>
        <w:suppressAutoHyphens w:val="off"/>
        <w:jc w:val="right"/>
        <w:suppressAutoHyphens w:val="off"/>
        <w:spacing w:after="200" w:before="0" w:line="276" w:lineRule="auto"/>
        <w:rPr>
          <w:rFonts w:eastAsiaTheme="minorHAnsi"/>
          <w:sz w:val="28"/>
          <w:szCs w:val="28"/>
        </w:rPr>
      </w:pPr>
    </w:p>
    <w:p>
      <w:pPr>
        <w:pStyle w:val="a1"/>
        <w:widowControl/>
        <w:suppressAutoHyphens w:val="off"/>
        <w:jc w:val="right"/>
        <w:suppressAutoHyphens w:val="off"/>
        <w:spacing w:after="200" w:before="0" w:line="276" w:lineRule="auto"/>
        <w:rPr>
          <w:rFonts w:eastAsiaTheme="minorHAnsi"/>
          <w:sz w:val="28"/>
          <w:szCs w:val="28"/>
        </w:rPr>
      </w:pPr>
    </w:p>
    <w:p>
      <w:pPr>
        <w:pStyle w:val="a1"/>
        <w:widowControl/>
        <w:suppressAutoHyphens w:val="off"/>
        <w:jc w:val="right"/>
        <w:suppressAutoHyphens w:val="off"/>
        <w:spacing w:after="200" w:before="0" w:line="276" w:lineRule="auto"/>
        <w:rPr>
          <w:rFonts w:eastAsiaTheme="minorHAnsi"/>
          <w:sz w:val="28"/>
          <w:szCs w:val="28"/>
        </w:rPr>
      </w:pPr>
    </w:p>
    <w:p>
      <w:pPr>
        <w:pStyle w:val="a1"/>
        <w:widowControl/>
        <w:suppressAutoHyphens w:val="off"/>
        <w:jc w:val="right"/>
        <w:suppressAutoHyphens w:val="off"/>
        <w:spacing w:after="200" w:before="0" w:line="276" w:lineRule="auto"/>
        <w:rPr>
          <w:rFonts w:eastAsiaTheme="minorHAnsi"/>
          <w:sz w:val="28"/>
          <w:szCs w:val="28"/>
        </w:rPr>
      </w:pPr>
    </w:p>
    <w:p>
      <w:pPr>
        <w:pStyle w:val="a1"/>
        <w:widowControl/>
        <w:suppressAutoHyphens w:val="off"/>
        <w:jc w:val="right"/>
        <w:suppressAutoHyphens w:val="off"/>
        <w:spacing w:after="200" w:before="0" w:line="276" w:lineRule="auto"/>
        <w:rPr>
          <w:rFonts w:eastAsiaTheme="minorHAnsi"/>
          <w:sz w:val="28"/>
          <w:szCs w:val="28"/>
        </w:rPr>
      </w:pPr>
    </w:p>
    <w:p>
      <w:pPr>
        <w:pStyle w:val="a1"/>
        <w:widowControl/>
        <w:suppressAutoHyphens w:val="off"/>
        <w:jc w:val="right"/>
        <w:suppressAutoHyphens w:val="off"/>
        <w:spacing w:after="200" w:before="0" w:line="276" w:lineRule="auto"/>
        <w:rPr>
          <w:rFonts w:eastAsiaTheme="minorHAnsi"/>
          <w:sz w:val="28"/>
          <w:szCs w:val="28"/>
        </w:rPr>
      </w:pPr>
    </w:p>
    <w:p>
      <w:pPr>
        <w:pStyle w:val="a1"/>
        <w:widowControl/>
        <w:suppressAutoHyphens w:val="off"/>
        <w:jc w:val="right"/>
        <w:suppressAutoHyphens w:val="off"/>
        <w:spacing w:after="200" w:before="0" w:line="276" w:lineRule="auto"/>
        <w:rPr>
          <w:rFonts w:eastAsiaTheme="minorHAnsi"/>
          <w:sz w:val="28"/>
          <w:szCs w:val="28"/>
        </w:rPr>
      </w:pPr>
    </w:p>
    <w:p>
      <w:pPr>
        <w:pStyle w:val="a1"/>
        <w:widowControl/>
        <w:suppressAutoHyphens w:val="off"/>
        <w:jc w:val="right"/>
        <w:suppressAutoHyphens w:val="off"/>
        <w:spacing w:after="200" w:before="0" w:line="276" w:lineRule="auto"/>
        <w:rPr>
          <w:rFonts w:eastAsiaTheme="minorHAnsi"/>
          <w:sz w:val="28"/>
          <w:szCs w:val="28"/>
        </w:rPr>
      </w:pPr>
    </w:p>
    <w:p>
      <w:pPr>
        <w:pStyle w:val="a1"/>
        <w:widowControl/>
        <w:suppressAutoHyphens w:val="off"/>
        <w:jc w:val="right"/>
        <w:suppressAutoHyphens w:val="off"/>
        <w:spacing w:after="200" w:before="0" w:line="276" w:lineRule="auto"/>
        <w:rPr>
          <w:rFonts w:eastAsiaTheme="minorHAnsi"/>
          <w:sz w:val="28"/>
          <w:szCs w:val="28"/>
        </w:rPr>
      </w:pPr>
    </w:p>
    <w:p>
      <w:pPr>
        <w:pStyle w:val="a1"/>
        <w:widowControl/>
        <w:suppressAutoHyphens w:val="off"/>
        <w:jc w:val="right"/>
        <w:suppressAutoHyphens w:val="off"/>
        <w:spacing w:after="200" w:before="0" w:line="276" w:lineRule="auto"/>
        <w:rPr>
          <w:rFonts w:eastAsiaTheme="minorHAnsi"/>
          <w:sz w:val="28"/>
          <w:szCs w:val="28"/>
        </w:rPr>
      </w:pPr>
    </w:p>
    <w:p>
      <w:pPr>
        <w:pStyle w:val="a1"/>
        <w:widowControl/>
        <w:suppressAutoHyphens w:val="off"/>
        <w:jc w:val="right"/>
        <w:suppressAutoHyphens w:val="off"/>
        <w:spacing w:after="200" w:before="0" w:line="276" w:lineRule="auto"/>
        <w:rPr>
          <w:rFonts w:eastAsiaTheme="minorHAnsi"/>
          <w:sz w:val="28"/>
          <w:szCs w:val="28"/>
        </w:rPr>
      </w:pPr>
    </w:p>
    <w:p>
      <w:pPr>
        <w:pStyle w:val="a1"/>
        <w:widowControl/>
        <w:suppressAutoHyphens w:val="off"/>
        <w:jc w:val="right"/>
        <w:suppressAutoHyphens w:val="off"/>
        <w:spacing w:after="200" w:before="0" w:line="276" w:lineRule="auto"/>
        <w:rPr>
          <w:rFonts w:eastAsiaTheme="minorHAnsi"/>
          <w:sz w:val="28"/>
          <w:szCs w:val="28"/>
        </w:rPr>
      </w:pPr>
    </w:p>
    <w:p>
      <w:pPr>
        <w:pStyle w:val="a1"/>
        <w:widowControl/>
        <w:suppressAutoHyphens w:val="off"/>
        <w:jc w:val="right"/>
        <w:suppressAutoHyphens w:val="off"/>
        <w:spacing w:after="200" w:before="0" w:line="276" w:lineRule="auto"/>
        <w:rPr>
          <w:rFonts w:eastAsiaTheme="minorHAnsi"/>
          <w:sz w:val="28"/>
          <w:szCs w:val="28"/>
        </w:rPr>
      </w:pPr>
    </w:p>
    <w:p>
      <w:pPr>
        <w:pStyle w:val="a1"/>
        <w:widowControl/>
        <w:suppressAutoHyphens w:val="off"/>
        <w:jc w:val="right"/>
        <w:suppressAutoHyphens w:val="off"/>
        <w:spacing w:after="200" w:before="0" w:line="276" w:lineRule="auto"/>
        <w:rPr>
          <w:rFonts w:eastAsiaTheme="minorHAnsi"/>
          <w:sz w:val="28"/>
          <w:szCs w:val="28"/>
        </w:rPr>
      </w:pPr>
    </w:p>
    <w:p>
      <w:pPr>
        <w:pStyle w:val="a1"/>
        <w:widowControl/>
        <w:suppressAutoHyphens w:val="off"/>
        <w:jc w:val="right"/>
        <w:suppressAutoHyphens w:val="off"/>
        <w:spacing w:after="200" w:before="0" w:line="276" w:lineRule="auto"/>
        <w:rPr>
          <w:rFonts w:eastAsiaTheme="minorHAnsi"/>
          <w:sz w:val="28"/>
          <w:szCs w:val="28"/>
        </w:rPr>
      </w:pPr>
    </w:p>
    <w:p>
      <w:pPr>
        <w:pStyle w:val="a1"/>
        <w:widowControl/>
        <w:suppressAutoHyphens w:val="off"/>
        <w:jc w:val="right"/>
        <w:suppressAutoHyphens w:val="off"/>
        <w:spacing w:after="200" w:before="0" w:line="276" w:lineRule="auto"/>
        <w:rPr>
          <w:rFonts w:eastAsiaTheme="minorHAnsi"/>
          <w:sz w:val="28"/>
          <w:szCs w:val="28"/>
        </w:rPr>
      </w:pPr>
    </w:p>
    <w:p>
      <w:pPr>
        <w:pStyle w:val="2"/>
        <w:jc w:val="right"/>
        <w:rPr>
          <w:rFonts w:ascii="Times New Roman" w:eastAsiaTheme="minorHAnsi" w:hAnsi="Times New Roman"/>
          <w:b/>
          <w:bCs/>
          <w:color w:val="00000A"/>
          <w:sz w:val="28"/>
          <w:szCs w:val="28"/>
        </w:rPr>
      </w:pPr>
      <w:bookmarkStart w:id="12" w:name="_Toc505694879"/>
      <w:bookmarkEnd w:id="12"/>
      <w:r>
        <w:rPr>
          <w:rFonts w:ascii="Times New Roman" w:eastAsiaTheme="minorHAnsi" w:hAnsi="Times New Roman"/>
          <w:b/>
          <w:bCs/>
          <w:color w:val="00000A"/>
          <w:sz w:val="28"/>
          <w:szCs w:val="28"/>
        </w:rPr>
        <w:t>Приложение № 2</w:t>
      </w:r>
    </w:p>
    <w:p>
      <w:pPr>
        <w:pStyle w:val="a1"/>
        <w:widowControl/>
        <w:suppressAutoHyphens w:val="off"/>
        <w:jc w:val="center"/>
        <w:suppressAutoHyphens w:val="off"/>
        <w:spacing w:after="200" w:before="0" w:line="276" w:lineRule="auto"/>
        <w:rPr>
          <w:rFonts w:eastAsiaTheme="minorHAnsi"/>
          <w:b/>
          <w:bCs/>
          <w:sz w:val="28"/>
          <w:szCs w:val="28"/>
        </w:rPr>
      </w:pPr>
      <w:r>
        <w:rPr>
          <w:rFonts w:eastAsiaTheme="minorHAnsi"/>
          <w:b/>
          <w:bCs/>
          <w:sz w:val="28"/>
          <w:szCs w:val="28"/>
        </w:rPr>
        <w:t>Анкета</w:t>
      </w:r>
    </w:p>
    <w:p>
      <w:pPr>
        <w:pStyle w:val="a1"/>
        <w:contextualSpacing/>
        <w:widowControl/>
        <w:suppressAutoHyphens w:val="off"/>
        <w:suppressAutoHyphens w:val="off"/>
        <w:numPr>
          <w:ilvl w:val="0"/>
          <w:numId w:val="6"/>
        </w:numPr>
        <w:spacing w:after="200" w:before="0" w:line="276" w:lineRule="auto"/>
        <w:rPr>
          <w:rFonts w:eastAsiaTheme="minorHAnsi"/>
          <w:sz w:val="28"/>
          <w:szCs w:val="28"/>
        </w:rPr>
      </w:pPr>
      <w:r>
        <w:rPr>
          <w:rFonts w:eastAsiaTheme="minorHAnsi"/>
          <w:sz w:val="28"/>
          <w:szCs w:val="28"/>
        </w:rPr>
        <w:t>Есть ли у Вас в городе Гаврилов-Ям любимые места? Назовите их.</w:t>
      </w:r>
    </w:p>
    <w:p>
      <w:pPr>
        <w:pStyle w:val="a1"/>
        <w:contextualSpacing/>
        <w:widowControl/>
        <w:suppressAutoHyphens w:val="off"/>
        <w:suppressAutoHyphens w:val="off"/>
        <w:numPr>
          <w:ilvl w:val="0"/>
          <w:numId w:val="6"/>
        </w:numPr>
        <w:spacing w:after="200" w:before="0" w:line="276" w:lineRule="auto"/>
        <w:rPr>
          <w:rFonts w:eastAsiaTheme="minorHAnsi"/>
          <w:sz w:val="28"/>
          <w:szCs w:val="28"/>
        </w:rPr>
      </w:pPr>
      <w:r>
        <w:rPr>
          <w:rFonts w:eastAsiaTheme="minorHAnsi"/>
          <w:sz w:val="28"/>
          <w:szCs w:val="28"/>
        </w:rPr>
        <w:t>Назовите фамилии гаврилов-ямских поэтов?</w:t>
      </w:r>
    </w:p>
    <w:p>
      <w:pPr>
        <w:pStyle w:val="a1"/>
        <w:contextualSpacing/>
        <w:widowControl/>
        <w:suppressAutoHyphens w:val="off"/>
        <w:suppressAutoHyphens w:val="off"/>
        <w:numPr>
          <w:ilvl w:val="0"/>
          <w:numId w:val="6"/>
        </w:numPr>
        <w:spacing w:after="200" w:before="0" w:line="276" w:lineRule="auto"/>
        <w:rPr>
          <w:rFonts w:eastAsiaTheme="minorHAnsi"/>
          <w:sz w:val="28"/>
          <w:szCs w:val="28"/>
        </w:rPr>
      </w:pPr>
      <w:r>
        <w:rPr>
          <w:rFonts w:eastAsiaTheme="minorHAnsi"/>
          <w:sz w:val="28"/>
          <w:szCs w:val="28"/>
        </w:rPr>
        <w:t>Знакомо ли Вам творчество Л.А. Николаевой? Какие стихотворения этой поэтессы о городе Гаврилов-Ям Вы читали?</w:t>
      </w:r>
    </w:p>
    <w:p>
      <w:pPr>
        <w:pStyle w:val="a1"/>
        <w:contextualSpacing/>
        <w:widowControl/>
        <w:suppressAutoHyphens w:val="off"/>
        <w:suppressAutoHyphens w:val="off"/>
        <w:numPr>
          <w:ilvl w:val="0"/>
          <w:numId w:val="6"/>
        </w:numPr>
        <w:spacing w:after="200" w:before="0" w:line="276" w:lineRule="auto"/>
        <w:rPr>
          <w:rFonts w:eastAsiaTheme="minorHAnsi"/>
          <w:sz w:val="28"/>
          <w:szCs w:val="28"/>
        </w:rPr>
      </w:pPr>
      <w:r>
        <w:rPr>
          <w:rFonts w:eastAsiaTheme="minorHAnsi"/>
          <w:sz w:val="28"/>
          <w:szCs w:val="28"/>
        </w:rPr>
        <w:t>Как Вы считаете, можно  ли  по стихотворению о городе Гаврилов-Ям определить точно место, которое описано поэтом в стихотворении?</w:t>
      </w:r>
    </w:p>
    <w:p>
      <w:pPr>
        <w:pStyle w:val="a1"/>
        <w:ind w:left="720" w:hanging="0"/>
        <w:contextualSpacing/>
        <w:widowControl/>
        <w:suppressAutoHyphens w:val="off"/>
        <w:suppressAutoHyphens w:val="off"/>
        <w:spacing w:after="200" w:before="0" w:line="276" w:lineRule="auto"/>
        <w:rPr>
          <w:rFonts w:eastAsiaTheme="minorHAnsi"/>
          <w:sz w:val="28"/>
          <w:szCs w:val="28"/>
        </w:rPr>
      </w:pPr>
      <w:r>
        <w:rPr>
          <w:rFonts w:eastAsiaTheme="minorHAnsi"/>
          <w:sz w:val="28"/>
          <w:szCs w:val="28"/>
        </w:rPr>
        <w:t>Да</w:t>
      </w:r>
    </w:p>
    <w:p>
      <w:pPr>
        <w:pStyle w:val="a1"/>
        <w:ind w:left="720" w:hanging="0"/>
        <w:contextualSpacing/>
        <w:widowControl/>
        <w:suppressAutoHyphens w:val="off"/>
        <w:suppressAutoHyphens w:val="off"/>
        <w:spacing w:after="200" w:before="0" w:line="276" w:lineRule="auto"/>
        <w:rPr>
          <w:rFonts w:eastAsiaTheme="minorHAnsi"/>
          <w:sz w:val="28"/>
          <w:szCs w:val="28"/>
        </w:rPr>
      </w:pPr>
      <w:r>
        <w:rPr>
          <w:rFonts w:eastAsiaTheme="minorHAnsi"/>
          <w:sz w:val="28"/>
          <w:szCs w:val="28"/>
        </w:rPr>
        <w:t>Нет</w:t>
      </w:r>
    </w:p>
    <w:p>
      <w:pPr>
        <w:pStyle w:val="a1"/>
        <w:ind w:left="720" w:hanging="0"/>
        <w:contextualSpacing/>
        <w:widowControl/>
        <w:suppressAutoHyphens w:val="off"/>
        <w:suppressAutoHyphens w:val="off"/>
        <w:spacing w:after="200" w:before="0" w:line="276" w:lineRule="auto"/>
        <w:rPr>
          <w:rFonts w:eastAsiaTheme="minorHAnsi"/>
          <w:sz w:val="28"/>
          <w:szCs w:val="28"/>
        </w:rPr>
      </w:pPr>
      <w:r>
        <w:rPr>
          <w:rFonts w:eastAsiaTheme="minorHAnsi"/>
          <w:sz w:val="28"/>
          <w:szCs w:val="28"/>
        </w:rPr>
        <w:t>Иногда</w:t>
      </w: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p>
    <w:p>
      <w:pPr>
        <w:pStyle w:val="a1"/>
        <w:ind w:left="720" w:hanging="0"/>
        <w:contextualSpacing/>
        <w:widowControl/>
        <w:suppressAutoHyphens w:val="off"/>
        <w:jc w:val="right"/>
        <w:suppressAutoHyphens w:val="off"/>
        <w:spacing w:after="200" w:before="0" w:line="276" w:lineRule="auto"/>
        <w:rPr>
          <w:rFonts w:eastAsiaTheme="minorHAnsi"/>
          <w:b/>
          <w:bCs/>
          <w:sz w:val="28"/>
          <w:szCs w:val="28"/>
        </w:rPr>
      </w:pPr>
      <w:r>
        <w:rPr>
          <w:rFonts w:eastAsiaTheme="minorHAnsi"/>
          <w:b/>
          <w:bCs/>
          <w:sz w:val="28"/>
          <w:szCs w:val="28"/>
        </w:rPr>
        <w:t>Приложение № 3</w:t>
      </w:r>
    </w:p>
    <w:p>
      <w:pPr>
        <w:pStyle w:val="a1"/>
        <w:ind w:left="720" w:hanging="0"/>
        <w:contextualSpacing/>
        <w:widowControl/>
        <w:suppressAutoHyphens w:val="off"/>
        <w:jc w:val="center"/>
        <w:suppressAutoHyphens w:val="off"/>
        <w:spacing w:after="200" w:before="0" w:line="276" w:lineRule="auto"/>
        <w:rPr>
          <w:rFonts w:eastAsiaTheme="minorHAnsi"/>
          <w:b/>
          <w:bCs/>
          <w:sz w:val="28"/>
          <w:szCs w:val="28"/>
        </w:rPr>
      </w:pPr>
      <w:r>
        <w:rPr>
          <w:rFonts w:eastAsiaTheme="minorHAnsi"/>
          <w:b/>
          <w:bCs/>
          <w:sz w:val="28"/>
          <w:szCs w:val="28"/>
        </w:rPr>
        <w:t>Результаты анкетирования</w:t>
      </w:r>
    </w:p>
    <w:tbl>
      <w:tblPr>
        <w:tblW w:w="11380" w:type="dxa"/>
        <w:tblInd w:w="-136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jc w:val="left"/>
        <w:tblCellMar>
          <w:top w:w="0" w:type="dxa"/>
          <w:left w:w="50" w:type="dxa"/>
          <w:bottom w:w="0" w:type="dxa"/>
          <w:right w:w="0" w:type="dxa"/>
        </w:tblCellMar>
      </w:tblPr>
      <w:tblGrid>
        <w:gridCol w:w="2132"/>
        <w:gridCol w:w="2437"/>
        <w:gridCol w:w="2343"/>
        <w:gridCol w:w="2572"/>
        <w:gridCol w:w="1896"/>
      </w:tblGrid>
      <w:tr>
        <w:trPr/>
        <w:tc>
          <w:tcPr>
            <w:tcW w:w="2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b/>
                <w:bCs/>
                <w:sz w:val="28"/>
                <w:szCs w:val="28"/>
              </w:rPr>
              <w:t>Вопросы</w:t>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b/>
                <w:bCs/>
                <w:sz w:val="28"/>
                <w:szCs w:val="28"/>
              </w:rPr>
              <w:t xml:space="preserve"> 6-9 классы</w:t>
            </w:r>
          </w:p>
          <w:p>
            <w:pPr>
              <w:pStyle w:val="a1"/>
              <w:suppressLineNumbers/>
              <w:suppressLineNumbers/>
              <w:rPr>
                <w:sz w:val="28"/>
                <w:szCs w:val="28"/>
              </w:rPr>
            </w:pPr>
            <w:r>
              <w:rPr>
                <w:b/>
                <w:bCs/>
                <w:sz w:val="28"/>
                <w:szCs w:val="28"/>
              </w:rPr>
              <w:t>(Проанкетировано 76 человек)</w:t>
            </w:r>
          </w:p>
        </w:tc>
        <w:tc>
          <w:tcPr>
            <w:tcW w:w="23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b/>
                <w:bCs/>
                <w:sz w:val="28"/>
                <w:szCs w:val="28"/>
              </w:rPr>
              <w:t>10-11 классы</w:t>
            </w:r>
          </w:p>
          <w:p>
            <w:pPr>
              <w:pStyle w:val="a1"/>
              <w:suppressLineNumbers/>
              <w:suppressLineNumbers/>
              <w:rPr>
                <w:sz w:val="28"/>
                <w:szCs w:val="28"/>
              </w:rPr>
            </w:pPr>
            <w:r>
              <w:rPr>
                <w:b/>
                <w:bCs/>
                <w:sz w:val="28"/>
                <w:szCs w:val="28"/>
              </w:rPr>
              <w:t>( Проанкетировано 28 человек)</w:t>
            </w:r>
          </w:p>
        </w:tc>
        <w:tc>
          <w:tcPr>
            <w:tcW w:w="2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b/>
                <w:bCs/>
                <w:sz w:val="28"/>
                <w:szCs w:val="28"/>
              </w:rPr>
              <w:t xml:space="preserve"> Учителя</w:t>
            </w:r>
          </w:p>
          <w:p>
            <w:pPr>
              <w:pStyle w:val="a1"/>
              <w:suppressLineNumbers/>
              <w:suppressLineNumbers/>
              <w:rPr>
                <w:sz w:val="28"/>
                <w:szCs w:val="28"/>
              </w:rPr>
            </w:pPr>
            <w:r>
              <w:rPr>
                <w:b/>
                <w:bCs/>
                <w:sz w:val="28"/>
                <w:szCs w:val="28"/>
              </w:rPr>
              <w:t>(Проанкетировано 18 человек)</w:t>
            </w:r>
          </w:p>
        </w:tc>
        <w:tc>
          <w:tcPr>
            <w:tcW w:w="18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b/>
                <w:bCs/>
                <w:sz w:val="28"/>
                <w:szCs w:val="28"/>
              </w:rPr>
              <w:t>Сестра Людмилы Николаевой, Надежда Алексеевна</w:t>
            </w:r>
          </w:p>
        </w:tc>
      </w:tr>
      <w:tr>
        <w:trPr/>
        <w:tc>
          <w:tcPr>
            <w:tcW w:w="2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b/>
                <w:bCs/>
                <w:sz w:val="28"/>
                <w:szCs w:val="28"/>
              </w:rPr>
              <w:t>1. Есть ли у Вас в городе Гаврилов-Ям любимые места? Назовите их.</w:t>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1) Парк —  38 человек.</w:t>
            </w:r>
          </w:p>
          <w:p>
            <w:pPr>
              <w:pStyle w:val="a1"/>
              <w:suppressLineNumbers/>
              <w:suppressLineNumbers/>
              <w:rPr>
                <w:sz w:val="28"/>
                <w:szCs w:val="28"/>
              </w:rPr>
            </w:pPr>
            <w:r>
              <w:rPr>
                <w:sz w:val="28"/>
                <w:szCs w:val="28"/>
              </w:rPr>
              <w:t xml:space="preserve">2) Детская площадка на ул. Советской — 17 человек. </w:t>
            </w:r>
          </w:p>
          <w:p>
            <w:pPr>
              <w:pStyle w:val="a1"/>
              <w:suppressLineNumbers/>
              <w:suppressLineNumbers/>
              <w:rPr>
                <w:sz w:val="28"/>
                <w:szCs w:val="28"/>
              </w:rPr>
            </w:pPr>
            <w:r>
              <w:rPr>
                <w:sz w:val="28"/>
                <w:szCs w:val="28"/>
              </w:rPr>
              <w:t>3) Городской пляж — 8 человек.</w:t>
            </w:r>
          </w:p>
          <w:p>
            <w:pPr>
              <w:pStyle w:val="a1"/>
              <w:suppressLineNumbers/>
              <w:suppressLineNumbers/>
              <w:rPr>
                <w:sz w:val="28"/>
                <w:szCs w:val="28"/>
              </w:rPr>
            </w:pPr>
            <w:r>
              <w:rPr>
                <w:sz w:val="28"/>
                <w:szCs w:val="28"/>
              </w:rPr>
              <w:t>4) ДДТ — 6 человек.</w:t>
            </w:r>
          </w:p>
          <w:p>
            <w:pPr>
              <w:pStyle w:val="a1"/>
              <w:suppressLineNumbers/>
              <w:suppressLineNumbers/>
              <w:rPr>
                <w:sz w:val="28"/>
                <w:szCs w:val="28"/>
              </w:rPr>
            </w:pPr>
            <w:r>
              <w:rPr>
                <w:sz w:val="28"/>
                <w:szCs w:val="28"/>
              </w:rPr>
              <w:t xml:space="preserve">5) Пляж «Бабушка» - 11 человек. </w:t>
            </w:r>
          </w:p>
          <w:p>
            <w:pPr>
              <w:pStyle w:val="a1"/>
              <w:suppressLineNumbers/>
              <w:suppressLineNumbers/>
              <w:rPr>
                <w:sz w:val="28"/>
                <w:szCs w:val="28"/>
              </w:rPr>
            </w:pPr>
            <w:r>
              <w:rPr>
                <w:sz w:val="28"/>
                <w:szCs w:val="28"/>
              </w:rPr>
              <w:t>6) Фабричный пруд (Плотина) — 4 человека.</w:t>
            </w:r>
          </w:p>
          <w:p>
            <w:pPr>
              <w:pStyle w:val="a1"/>
              <w:suppressLineNumbers/>
              <w:suppressLineNumbers/>
              <w:rPr>
                <w:sz w:val="28"/>
                <w:szCs w:val="28"/>
              </w:rPr>
            </w:pPr>
            <w:r>
              <w:rPr>
                <w:sz w:val="28"/>
                <w:szCs w:val="28"/>
              </w:rPr>
              <w:t xml:space="preserve">7) Затрудняюсь ответить — 3 человека. </w:t>
            </w:r>
          </w:p>
        </w:tc>
        <w:tc>
          <w:tcPr>
            <w:tcW w:w="23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1) Парк- 21 человек.</w:t>
            </w:r>
          </w:p>
          <w:p>
            <w:pPr>
              <w:pStyle w:val="a1"/>
              <w:suppressLineNumbers/>
              <w:suppressLineNumbers/>
              <w:rPr>
                <w:sz w:val="28"/>
                <w:szCs w:val="28"/>
              </w:rPr>
            </w:pPr>
            <w:r>
              <w:rPr>
                <w:sz w:val="28"/>
                <w:szCs w:val="28"/>
              </w:rPr>
              <w:t>2) Спортивная площадка в районе РГАТА — 16 человек.</w:t>
            </w:r>
          </w:p>
          <w:p>
            <w:pPr>
              <w:pStyle w:val="a1"/>
              <w:suppressLineNumbers/>
              <w:suppressLineNumbers/>
              <w:rPr>
                <w:sz w:val="28"/>
                <w:szCs w:val="28"/>
              </w:rPr>
            </w:pPr>
            <w:r>
              <w:rPr>
                <w:sz w:val="28"/>
                <w:szCs w:val="28"/>
              </w:rPr>
              <w:t>3) Городской пляж —  6 человек.</w:t>
            </w:r>
          </w:p>
          <w:p>
            <w:pPr>
              <w:pStyle w:val="a1"/>
              <w:suppressLineNumbers/>
              <w:suppressLineNumbers/>
              <w:rPr>
                <w:sz w:val="28"/>
                <w:szCs w:val="28"/>
              </w:rPr>
            </w:pPr>
            <w:r>
              <w:rPr>
                <w:sz w:val="28"/>
                <w:szCs w:val="28"/>
              </w:rPr>
              <w:t>4) Советская площадь — 13 человек.</w:t>
            </w:r>
          </w:p>
          <w:p>
            <w:pPr>
              <w:pStyle w:val="a1"/>
              <w:suppressLineNumbers/>
              <w:suppressLineNumbers/>
              <w:rPr>
                <w:sz w:val="28"/>
                <w:szCs w:val="28"/>
              </w:rPr>
            </w:pPr>
            <w:r>
              <w:rPr>
                <w:sz w:val="28"/>
                <w:szCs w:val="28"/>
              </w:rPr>
              <w:t>5) Фабричный пруд (Плотина) — 7 человек.</w:t>
            </w:r>
          </w:p>
          <w:p>
            <w:pPr>
              <w:pStyle w:val="a1"/>
              <w:suppressLineNumbers/>
              <w:suppressLineNumbers/>
              <w:rPr>
                <w:sz w:val="28"/>
                <w:szCs w:val="28"/>
              </w:rPr>
            </w:pPr>
            <w:r>
              <w:rPr>
                <w:sz w:val="28"/>
                <w:szCs w:val="28"/>
              </w:rPr>
              <w:t xml:space="preserve">6) Затрудняюсь ответить — 2 человека. </w:t>
            </w:r>
          </w:p>
        </w:tc>
        <w:tc>
          <w:tcPr>
            <w:tcW w:w="2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1) Парк —16 человек.</w:t>
            </w:r>
          </w:p>
          <w:p>
            <w:pPr>
              <w:pStyle w:val="a1"/>
              <w:suppressLineNumbers/>
              <w:suppressLineNumbers/>
              <w:rPr>
                <w:sz w:val="28"/>
                <w:szCs w:val="28"/>
              </w:rPr>
            </w:pPr>
            <w:r>
              <w:rPr>
                <w:sz w:val="28"/>
                <w:szCs w:val="28"/>
              </w:rPr>
              <w:t>2) Мемориальный комплекс на Советской площади — 6 человек.</w:t>
            </w:r>
          </w:p>
          <w:p>
            <w:pPr>
              <w:pStyle w:val="a1"/>
              <w:suppressLineNumbers/>
              <w:suppressLineNumbers/>
              <w:rPr>
                <w:sz w:val="28"/>
                <w:szCs w:val="28"/>
              </w:rPr>
            </w:pPr>
            <w:r>
              <w:rPr>
                <w:sz w:val="28"/>
                <w:szCs w:val="28"/>
              </w:rPr>
              <w:t>3) Берёзовая роща в районе МОБУ СШ №2 — 13 человек.</w:t>
            </w:r>
          </w:p>
          <w:p>
            <w:pPr>
              <w:pStyle w:val="a1"/>
              <w:suppressLineNumbers/>
              <w:suppressLineNumbers/>
              <w:rPr>
                <w:sz w:val="28"/>
                <w:szCs w:val="28"/>
              </w:rPr>
            </w:pPr>
            <w:r>
              <w:rPr>
                <w:sz w:val="28"/>
                <w:szCs w:val="28"/>
              </w:rPr>
              <w:t xml:space="preserve">4)Железнодорожный мост — 2 человека. </w:t>
            </w:r>
          </w:p>
          <w:p>
            <w:pPr>
              <w:pStyle w:val="a1"/>
              <w:suppressLineNumbers/>
              <w:suppressLineNumbers/>
              <w:rPr>
                <w:sz w:val="28"/>
                <w:szCs w:val="28"/>
              </w:rPr>
            </w:pPr>
            <w:r>
              <w:rPr>
                <w:sz w:val="28"/>
                <w:szCs w:val="28"/>
              </w:rPr>
              <w:t>5) Лыжня в районе 3 школы —  4 человека.</w:t>
            </w:r>
          </w:p>
          <w:p>
            <w:pPr>
              <w:pStyle w:val="a1"/>
              <w:suppressLineNumbers/>
              <w:suppressLineNumbers/>
              <w:rPr>
                <w:sz w:val="28"/>
                <w:szCs w:val="28"/>
              </w:rPr>
            </w:pPr>
            <w:r>
              <w:rPr>
                <w:sz w:val="28"/>
                <w:szCs w:val="28"/>
              </w:rPr>
              <w:t xml:space="preserve">6) Затрудняюсь ответить — 0 человек. </w:t>
            </w:r>
          </w:p>
        </w:tc>
        <w:tc>
          <w:tcPr>
            <w:tcW w:w="18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1) Парк.</w:t>
            </w:r>
          </w:p>
          <w:p>
            <w:pPr>
              <w:pStyle w:val="a1"/>
              <w:suppressLineNumbers/>
              <w:suppressLineNumbers/>
              <w:rPr>
                <w:sz w:val="28"/>
                <w:szCs w:val="28"/>
              </w:rPr>
            </w:pPr>
            <w:r>
              <w:rPr>
                <w:sz w:val="28"/>
                <w:szCs w:val="28"/>
              </w:rPr>
              <w:t>2) Водная станция.</w:t>
            </w:r>
          </w:p>
          <w:p>
            <w:pPr>
              <w:pStyle w:val="a1"/>
              <w:suppressLineNumbers/>
              <w:suppressLineNumbers/>
              <w:rPr>
                <w:sz w:val="28"/>
                <w:szCs w:val="28"/>
              </w:rPr>
            </w:pPr>
            <w:r>
              <w:rPr>
                <w:sz w:val="28"/>
                <w:szCs w:val="28"/>
              </w:rPr>
              <w:t>3) Район около реки.</w:t>
            </w:r>
          </w:p>
          <w:p>
            <w:pPr>
              <w:pStyle w:val="a1"/>
              <w:suppressLineNumbers/>
              <w:suppressLineNumbers/>
              <w:rPr>
                <w:sz w:val="28"/>
                <w:szCs w:val="28"/>
              </w:rPr>
            </w:pPr>
          </w:p>
        </w:tc>
      </w:tr>
      <w:tr>
        <w:trPr/>
        <w:tc>
          <w:tcPr>
            <w:tcW w:w="2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b/>
                <w:bCs/>
                <w:sz w:val="28"/>
                <w:szCs w:val="28"/>
              </w:rPr>
              <w:t>2. Назовите фамилии гаврилов-ямских поэтов?</w:t>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 xml:space="preserve">1) Николаева Л. А. — 42 человек. </w:t>
            </w:r>
          </w:p>
          <w:p>
            <w:pPr>
              <w:pStyle w:val="a1"/>
              <w:suppressLineNumbers/>
              <w:suppressLineNumbers/>
              <w:rPr>
                <w:sz w:val="28"/>
                <w:szCs w:val="28"/>
              </w:rPr>
            </w:pPr>
            <w:r>
              <w:rPr>
                <w:sz w:val="28"/>
                <w:szCs w:val="28"/>
              </w:rPr>
              <w:t>2)Голикова В. П. -21 человек.</w:t>
            </w:r>
          </w:p>
          <w:p>
            <w:pPr>
              <w:pStyle w:val="a1"/>
              <w:suppressLineNumbers/>
              <w:suppressLineNumbers/>
              <w:rPr>
                <w:sz w:val="28"/>
                <w:szCs w:val="28"/>
              </w:rPr>
            </w:pPr>
            <w:r>
              <w:rPr>
                <w:sz w:val="28"/>
                <w:szCs w:val="28"/>
              </w:rPr>
              <w:t xml:space="preserve">3) Котовщикова Т.Е. - 34 человека. </w:t>
            </w:r>
          </w:p>
          <w:p>
            <w:pPr>
              <w:pStyle w:val="a1"/>
              <w:suppressLineNumbers/>
              <w:suppressLineNumbers/>
              <w:rPr>
                <w:sz w:val="28"/>
                <w:szCs w:val="28"/>
              </w:rPr>
            </w:pPr>
            <w:r>
              <w:rPr>
                <w:sz w:val="28"/>
                <w:szCs w:val="28"/>
              </w:rPr>
              <w:t>4) Денисова Н.А.</w:t>
            </w:r>
          </w:p>
          <w:p>
            <w:pPr>
              <w:pStyle w:val="a1"/>
              <w:suppressLineNumbers/>
              <w:suppressLineNumbers/>
              <w:rPr>
                <w:sz w:val="28"/>
                <w:szCs w:val="28"/>
              </w:rPr>
            </w:pPr>
            <w:r>
              <w:rPr>
                <w:sz w:val="28"/>
                <w:szCs w:val="28"/>
              </w:rPr>
              <w:t xml:space="preserve"> - 7 человек. </w:t>
            </w:r>
          </w:p>
          <w:p>
            <w:pPr>
              <w:pStyle w:val="a1"/>
              <w:suppressLineNumbers/>
              <w:suppressLineNumbers/>
              <w:rPr>
                <w:sz w:val="28"/>
                <w:szCs w:val="28"/>
              </w:rPr>
            </w:pPr>
            <w:r>
              <w:rPr>
                <w:sz w:val="28"/>
                <w:szCs w:val="28"/>
              </w:rPr>
              <w:t xml:space="preserve">5) Губинец В. И. -  21 человек. </w:t>
            </w:r>
          </w:p>
          <w:p>
            <w:pPr>
              <w:pStyle w:val="a1"/>
              <w:suppressLineNumbers/>
              <w:suppressLineNumbers/>
              <w:rPr>
                <w:sz w:val="28"/>
                <w:szCs w:val="28"/>
              </w:rPr>
            </w:pPr>
            <w:r>
              <w:rPr>
                <w:sz w:val="28"/>
                <w:szCs w:val="28"/>
              </w:rPr>
              <w:t xml:space="preserve">6) Затрудняюсь ответить —6 человек. </w:t>
            </w:r>
          </w:p>
        </w:tc>
        <w:tc>
          <w:tcPr>
            <w:tcW w:w="23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1) Николаева Л. А. — 24 человек.</w:t>
            </w:r>
          </w:p>
          <w:p>
            <w:pPr>
              <w:pStyle w:val="a1"/>
              <w:suppressLineNumbers/>
              <w:suppressLineNumbers/>
              <w:rPr>
                <w:sz w:val="28"/>
                <w:szCs w:val="28"/>
              </w:rPr>
            </w:pPr>
            <w:r>
              <w:rPr>
                <w:sz w:val="28"/>
                <w:szCs w:val="28"/>
              </w:rPr>
              <w:t xml:space="preserve">2) Голиков В. П.- 9 человек. </w:t>
            </w:r>
          </w:p>
          <w:p>
            <w:pPr>
              <w:pStyle w:val="a1"/>
              <w:suppressLineNumbers/>
              <w:suppressLineNumbers/>
              <w:rPr>
                <w:sz w:val="28"/>
                <w:szCs w:val="28"/>
              </w:rPr>
            </w:pPr>
            <w:r>
              <w:rPr>
                <w:sz w:val="28"/>
                <w:szCs w:val="28"/>
              </w:rPr>
              <w:t xml:space="preserve">3) Котовщикова Т.Е. - 7 человек. </w:t>
            </w:r>
          </w:p>
          <w:p>
            <w:pPr>
              <w:pStyle w:val="a1"/>
              <w:suppressLineNumbers/>
              <w:suppressLineNumbers/>
              <w:rPr>
                <w:sz w:val="28"/>
                <w:szCs w:val="28"/>
              </w:rPr>
            </w:pPr>
            <w:r>
              <w:rPr>
                <w:sz w:val="28"/>
                <w:szCs w:val="28"/>
              </w:rPr>
              <w:t xml:space="preserve">4) Денисова Н.А. - 8 человека. </w:t>
            </w:r>
          </w:p>
          <w:p>
            <w:pPr>
              <w:pStyle w:val="a1"/>
              <w:suppressLineNumbers/>
              <w:suppressLineNumbers/>
              <w:rPr>
                <w:sz w:val="28"/>
                <w:szCs w:val="28"/>
              </w:rPr>
            </w:pPr>
            <w:r>
              <w:rPr>
                <w:sz w:val="28"/>
                <w:szCs w:val="28"/>
              </w:rPr>
              <w:t xml:space="preserve">5) Губинец В. И. - 1 человек. </w:t>
            </w:r>
          </w:p>
          <w:p>
            <w:pPr>
              <w:pStyle w:val="a1"/>
              <w:suppressLineNumbers/>
              <w:suppressLineNumbers/>
              <w:rPr>
                <w:sz w:val="28"/>
                <w:szCs w:val="28"/>
              </w:rPr>
            </w:pPr>
            <w:r>
              <w:rPr>
                <w:sz w:val="28"/>
                <w:szCs w:val="28"/>
              </w:rPr>
              <w:t>6) Финогеева И.Б. - 2 человека.</w:t>
            </w:r>
          </w:p>
          <w:p>
            <w:pPr>
              <w:pStyle w:val="a1"/>
              <w:suppressLineNumbers/>
              <w:suppressLineNumbers/>
              <w:rPr>
                <w:sz w:val="28"/>
                <w:szCs w:val="28"/>
              </w:rPr>
            </w:pPr>
            <w:r>
              <w:rPr>
                <w:sz w:val="28"/>
                <w:szCs w:val="28"/>
              </w:rPr>
              <w:t xml:space="preserve">7) Спектор Н.Л. - 5 человек.  </w:t>
            </w:r>
          </w:p>
          <w:p>
            <w:pPr>
              <w:pStyle w:val="a1"/>
              <w:suppressLineNumbers/>
              <w:suppressLineNumbers/>
              <w:rPr>
                <w:sz w:val="28"/>
                <w:szCs w:val="28"/>
              </w:rPr>
            </w:pPr>
            <w:r>
              <w:rPr>
                <w:sz w:val="28"/>
                <w:szCs w:val="28"/>
              </w:rPr>
              <w:t xml:space="preserve">8) Затрудняюсь ответить —4 человека. </w:t>
            </w:r>
          </w:p>
        </w:tc>
        <w:tc>
          <w:tcPr>
            <w:tcW w:w="2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 xml:space="preserve">1) Николаева Л.А.— 18 человек. </w:t>
            </w:r>
          </w:p>
          <w:p>
            <w:pPr>
              <w:pStyle w:val="a1"/>
              <w:suppressLineNumbers/>
              <w:suppressLineNumbers/>
              <w:rPr>
                <w:sz w:val="28"/>
                <w:szCs w:val="28"/>
              </w:rPr>
            </w:pPr>
            <w:r>
              <w:rPr>
                <w:sz w:val="28"/>
                <w:szCs w:val="28"/>
              </w:rPr>
              <w:t>2) Голиков В.П. - 15 человек.</w:t>
            </w:r>
          </w:p>
          <w:p>
            <w:pPr>
              <w:pStyle w:val="a1"/>
              <w:suppressLineNumbers/>
              <w:suppressLineNumbers/>
              <w:rPr>
                <w:sz w:val="28"/>
                <w:szCs w:val="28"/>
              </w:rPr>
            </w:pPr>
            <w:r>
              <w:rPr>
                <w:sz w:val="28"/>
                <w:szCs w:val="28"/>
              </w:rPr>
              <w:t>3) Котовщикова</w:t>
            </w:r>
          </w:p>
          <w:p>
            <w:pPr>
              <w:pStyle w:val="a1"/>
              <w:suppressLineNumbers/>
              <w:suppressLineNumbers/>
              <w:rPr>
                <w:sz w:val="28"/>
                <w:szCs w:val="28"/>
              </w:rPr>
            </w:pPr>
            <w:r>
              <w:rPr>
                <w:sz w:val="28"/>
                <w:szCs w:val="28"/>
              </w:rPr>
              <w:t xml:space="preserve"> Т.Е. - 11 человек.</w:t>
            </w:r>
          </w:p>
          <w:p>
            <w:pPr>
              <w:pStyle w:val="a1"/>
              <w:suppressLineNumbers/>
              <w:suppressLineNumbers/>
              <w:rPr>
                <w:sz w:val="28"/>
                <w:szCs w:val="28"/>
              </w:rPr>
            </w:pPr>
            <w:r>
              <w:rPr>
                <w:sz w:val="28"/>
                <w:szCs w:val="28"/>
              </w:rPr>
              <w:t xml:space="preserve">4) Денисова Н.А. </w:t>
            </w:r>
          </w:p>
          <w:p>
            <w:pPr>
              <w:pStyle w:val="a1"/>
              <w:suppressLineNumbers/>
              <w:suppressLineNumbers/>
              <w:rPr>
                <w:sz w:val="28"/>
                <w:szCs w:val="28"/>
              </w:rPr>
            </w:pPr>
            <w:r>
              <w:rPr>
                <w:sz w:val="28"/>
                <w:szCs w:val="28"/>
              </w:rPr>
              <w:t xml:space="preserve">- 14 человек.  </w:t>
            </w:r>
          </w:p>
          <w:p>
            <w:pPr>
              <w:pStyle w:val="a1"/>
              <w:suppressLineNumbers/>
              <w:suppressLineNumbers/>
              <w:rPr>
                <w:sz w:val="28"/>
                <w:szCs w:val="28"/>
              </w:rPr>
            </w:pPr>
            <w:r>
              <w:rPr>
                <w:sz w:val="28"/>
                <w:szCs w:val="28"/>
              </w:rPr>
              <w:t xml:space="preserve">5) Губинец В.И. - 18 человек. </w:t>
            </w:r>
          </w:p>
          <w:p>
            <w:pPr>
              <w:pStyle w:val="a1"/>
              <w:suppressLineNumbers/>
              <w:suppressLineNumbers/>
              <w:rPr>
                <w:sz w:val="28"/>
                <w:szCs w:val="28"/>
              </w:rPr>
            </w:pPr>
            <w:r>
              <w:rPr>
                <w:sz w:val="28"/>
                <w:szCs w:val="28"/>
              </w:rPr>
              <w:t>6) Финогеева И. Б. - 17 человек.</w:t>
            </w:r>
          </w:p>
          <w:p>
            <w:pPr>
              <w:pStyle w:val="a1"/>
              <w:suppressLineNumbers/>
              <w:suppressLineNumbers/>
              <w:rPr>
                <w:sz w:val="28"/>
                <w:szCs w:val="28"/>
              </w:rPr>
            </w:pPr>
            <w:r>
              <w:rPr>
                <w:sz w:val="28"/>
                <w:szCs w:val="28"/>
              </w:rPr>
              <w:t xml:space="preserve">7) Спектор Н.Л. - 16 человек. </w:t>
            </w:r>
          </w:p>
          <w:p>
            <w:pPr>
              <w:pStyle w:val="a1"/>
              <w:suppressLineNumbers/>
              <w:suppressLineNumbers/>
              <w:rPr>
                <w:sz w:val="28"/>
                <w:szCs w:val="28"/>
              </w:rPr>
            </w:pPr>
            <w:r>
              <w:rPr>
                <w:sz w:val="28"/>
                <w:szCs w:val="28"/>
              </w:rPr>
              <w:t xml:space="preserve">8) Затрудняюсь ответить- 0 человек. </w:t>
            </w:r>
          </w:p>
        </w:tc>
        <w:tc>
          <w:tcPr>
            <w:tcW w:w="18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1) Голиков В.П.</w:t>
            </w:r>
          </w:p>
          <w:p>
            <w:pPr>
              <w:pStyle w:val="a1"/>
              <w:suppressLineNumbers/>
              <w:suppressLineNumbers/>
              <w:rPr>
                <w:sz w:val="28"/>
                <w:szCs w:val="28"/>
              </w:rPr>
            </w:pPr>
            <w:r>
              <w:rPr>
                <w:sz w:val="28"/>
                <w:szCs w:val="28"/>
              </w:rPr>
              <w:t>2) Спектор Н.Л.</w:t>
            </w:r>
          </w:p>
          <w:p>
            <w:pPr>
              <w:pStyle w:val="a1"/>
              <w:suppressLineNumbers/>
              <w:suppressLineNumbers/>
              <w:rPr>
                <w:sz w:val="28"/>
                <w:szCs w:val="28"/>
              </w:rPr>
            </w:pPr>
            <w:r>
              <w:rPr>
                <w:sz w:val="28"/>
                <w:szCs w:val="28"/>
              </w:rPr>
              <w:t>3) Финогеева И.Б.</w:t>
            </w:r>
          </w:p>
          <w:p>
            <w:pPr>
              <w:pStyle w:val="a1"/>
              <w:suppressLineNumbers/>
              <w:suppressLineNumbers/>
              <w:rPr>
                <w:sz w:val="28"/>
                <w:szCs w:val="28"/>
              </w:rPr>
            </w:pPr>
            <w:r>
              <w:rPr>
                <w:sz w:val="28"/>
                <w:szCs w:val="28"/>
              </w:rPr>
              <w:t>4) Губинец В.И.</w:t>
            </w:r>
          </w:p>
          <w:p>
            <w:pPr>
              <w:pStyle w:val="a1"/>
              <w:suppressLineNumbers/>
              <w:suppressLineNumbers/>
              <w:rPr>
                <w:sz w:val="28"/>
                <w:szCs w:val="28"/>
              </w:rPr>
            </w:pPr>
            <w:r>
              <w:rPr>
                <w:sz w:val="28"/>
                <w:szCs w:val="28"/>
              </w:rPr>
              <w:t xml:space="preserve">5) Николаева Л.А. </w:t>
            </w:r>
          </w:p>
        </w:tc>
      </w:tr>
      <w:tr>
        <w:trPr/>
        <w:tc>
          <w:tcPr>
            <w:tcW w:w="2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b/>
                <w:bCs/>
                <w:sz w:val="28"/>
                <w:szCs w:val="28"/>
              </w:rPr>
              <w:t>3. Знакомо ли Вам творчество Л.А. Николаевой? Какие стихотворения поэтессы  о городе Гаврилов-Ям Вы читали?</w:t>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 xml:space="preserve">1) Мне знакомо творчество Л.А. Николаевой — 42 человека. </w:t>
            </w:r>
          </w:p>
          <w:p>
            <w:pPr>
              <w:pStyle w:val="a1"/>
              <w:suppressLineNumbers/>
              <w:suppressLineNumbers/>
              <w:rPr>
                <w:sz w:val="28"/>
                <w:szCs w:val="28"/>
              </w:rPr>
            </w:pPr>
            <w:r>
              <w:rPr>
                <w:sz w:val="28"/>
                <w:szCs w:val="28"/>
              </w:rPr>
              <w:t xml:space="preserve">2) Мне не знакомо творчество Л. А. Николаевой — 34 человека. </w:t>
            </w:r>
          </w:p>
          <w:p>
            <w:pPr>
              <w:pStyle w:val="a1"/>
              <w:suppressLineNumbers/>
              <w:suppressLineNumbers/>
              <w:rPr>
                <w:sz w:val="28"/>
                <w:szCs w:val="28"/>
              </w:rPr>
            </w:pPr>
            <w:r>
              <w:rPr>
                <w:sz w:val="28"/>
                <w:szCs w:val="28"/>
              </w:rPr>
              <w:t xml:space="preserve">Названные стихотворения: </w:t>
            </w:r>
          </w:p>
          <w:p>
            <w:pPr>
              <w:pStyle w:val="a1"/>
              <w:suppressLineNumbers/>
              <w:suppressLineNumbers/>
              <w:rPr>
                <w:sz w:val="28"/>
                <w:szCs w:val="28"/>
              </w:rPr>
            </w:pPr>
            <w:r>
              <w:rPr>
                <w:sz w:val="28"/>
                <w:szCs w:val="28"/>
              </w:rPr>
              <w:t>Л. А. Николаева «Гаврилов-Ям», « Мой город» .</w:t>
            </w:r>
          </w:p>
          <w:p>
            <w:pPr>
              <w:pStyle w:val="a1"/>
              <w:suppressLineNumbers/>
              <w:suppressLineNumbers/>
              <w:rPr>
                <w:sz w:val="28"/>
                <w:szCs w:val="28"/>
              </w:rPr>
            </w:pPr>
          </w:p>
        </w:tc>
        <w:tc>
          <w:tcPr>
            <w:tcW w:w="23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1) Мне знакомо творчество Л.А. Николаевой —  24</w:t>
            </w:r>
          </w:p>
          <w:p>
            <w:pPr>
              <w:pStyle w:val="a1"/>
              <w:suppressLineNumbers/>
              <w:suppressLineNumbers/>
              <w:rPr>
                <w:sz w:val="28"/>
                <w:szCs w:val="28"/>
              </w:rPr>
            </w:pPr>
            <w:r>
              <w:rPr>
                <w:sz w:val="28"/>
                <w:szCs w:val="28"/>
              </w:rPr>
              <w:t xml:space="preserve"> человека. </w:t>
            </w:r>
          </w:p>
          <w:p>
            <w:pPr>
              <w:pStyle w:val="a1"/>
              <w:suppressLineNumbers/>
              <w:suppressLineNumbers/>
              <w:rPr>
                <w:sz w:val="28"/>
                <w:szCs w:val="28"/>
              </w:rPr>
            </w:pPr>
            <w:r>
              <w:rPr>
                <w:sz w:val="28"/>
                <w:szCs w:val="28"/>
              </w:rPr>
              <w:t xml:space="preserve">2) Мне не знакомо творчество Л. А.Николаевой — 4 человека. </w:t>
            </w:r>
          </w:p>
          <w:p>
            <w:pPr>
              <w:pStyle w:val="a1"/>
              <w:suppressLineNumbers/>
              <w:suppressLineNumbers/>
              <w:rPr>
                <w:sz w:val="28"/>
                <w:szCs w:val="28"/>
              </w:rPr>
            </w:pPr>
            <w:r>
              <w:rPr>
                <w:sz w:val="28"/>
                <w:szCs w:val="28"/>
              </w:rPr>
              <w:t xml:space="preserve">Названные стихотворения: </w:t>
            </w:r>
          </w:p>
          <w:p>
            <w:pPr>
              <w:pStyle w:val="a1"/>
              <w:suppressLineNumbers/>
              <w:suppressLineNumbers/>
              <w:rPr>
                <w:sz w:val="28"/>
                <w:szCs w:val="28"/>
              </w:rPr>
            </w:pPr>
            <w:r>
              <w:rPr>
                <w:sz w:val="28"/>
                <w:szCs w:val="28"/>
              </w:rPr>
              <w:t xml:space="preserve">Л.А. Николаева «Гаврилов-Ям», «Мой город», </w:t>
            </w:r>
          </w:p>
        </w:tc>
        <w:tc>
          <w:tcPr>
            <w:tcW w:w="2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 xml:space="preserve">1) Мне знакомо творчество Л.А. Николаевой — 18 человек. </w:t>
            </w:r>
          </w:p>
          <w:p>
            <w:pPr>
              <w:pStyle w:val="a1"/>
              <w:suppressLineNumbers/>
              <w:suppressLineNumbers/>
              <w:rPr>
                <w:sz w:val="28"/>
                <w:szCs w:val="28"/>
              </w:rPr>
            </w:pPr>
            <w:r>
              <w:rPr>
                <w:sz w:val="28"/>
                <w:szCs w:val="28"/>
              </w:rPr>
              <w:t xml:space="preserve">2) Мне не знакомо творчество Л. А. Николаевой — 0 человек. </w:t>
            </w:r>
          </w:p>
          <w:p>
            <w:pPr>
              <w:pStyle w:val="a1"/>
              <w:suppressLineNumbers/>
              <w:suppressLineNumbers/>
              <w:rPr>
                <w:sz w:val="28"/>
                <w:szCs w:val="28"/>
              </w:rPr>
            </w:pPr>
            <w:r>
              <w:rPr>
                <w:sz w:val="28"/>
                <w:szCs w:val="28"/>
              </w:rPr>
              <w:t xml:space="preserve">Названные стихотворения: </w:t>
            </w:r>
          </w:p>
          <w:p>
            <w:pPr>
              <w:pStyle w:val="a1"/>
              <w:suppressLineNumbers/>
              <w:suppressLineNumbers/>
              <w:rPr>
                <w:sz w:val="28"/>
                <w:szCs w:val="28"/>
              </w:rPr>
            </w:pPr>
            <w:r>
              <w:rPr>
                <w:sz w:val="28"/>
                <w:szCs w:val="28"/>
              </w:rPr>
              <w:t>Л.А. Николаева «Гаврилов-Ям», «Мой город»;</w:t>
            </w:r>
          </w:p>
          <w:p>
            <w:pPr>
              <w:pStyle w:val="a1"/>
              <w:suppressLineNumbers/>
              <w:suppressLineNumbers/>
              <w:rPr>
                <w:sz w:val="28"/>
                <w:szCs w:val="28"/>
              </w:rPr>
            </w:pPr>
            <w:r>
              <w:rPr>
                <w:sz w:val="28"/>
                <w:szCs w:val="28"/>
              </w:rPr>
              <w:t xml:space="preserve">Голубева А.И. «Гаврилов-Ям». </w:t>
            </w:r>
          </w:p>
        </w:tc>
        <w:tc>
          <w:tcPr>
            <w:tcW w:w="18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 xml:space="preserve">Названные стихотворения: </w:t>
            </w:r>
          </w:p>
          <w:p>
            <w:pPr>
              <w:pStyle w:val="a1"/>
              <w:suppressLineNumbers/>
              <w:suppressLineNumbers/>
              <w:rPr>
                <w:sz w:val="28"/>
                <w:szCs w:val="28"/>
              </w:rPr>
            </w:pPr>
            <w:r>
              <w:rPr>
                <w:sz w:val="28"/>
                <w:szCs w:val="28"/>
              </w:rPr>
              <w:t>Л.А. Николаева «Гаврилов-Ям», «Мой город».</w:t>
            </w:r>
          </w:p>
          <w:p>
            <w:pPr>
              <w:pStyle w:val="a1"/>
              <w:suppressLineNumbers/>
              <w:suppressLineNumbers/>
              <w:rPr>
                <w:sz w:val="28"/>
                <w:szCs w:val="28"/>
              </w:rPr>
            </w:pPr>
            <w:r>
              <w:rPr>
                <w:sz w:val="28"/>
                <w:szCs w:val="28"/>
              </w:rPr>
              <w:t xml:space="preserve">Стихотворения Финогеевой И.Б., Голикова В.П. </w:t>
            </w:r>
          </w:p>
        </w:tc>
      </w:tr>
      <w:tr>
        <w:trPr/>
        <w:tc>
          <w:tcPr>
            <w:tcW w:w="2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b/>
                <w:bCs/>
                <w:sz w:val="28"/>
                <w:szCs w:val="28"/>
              </w:rPr>
              <w:t>4. Как вы считаете, можно ли по стихотворениям о городе Гаврилов-Ям определить точно место, которое описано поэтом  в стихотворении?</w:t>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1) Да —49 человек.</w:t>
            </w:r>
          </w:p>
          <w:p>
            <w:pPr>
              <w:pStyle w:val="a1"/>
              <w:suppressLineNumbers/>
              <w:suppressLineNumbers/>
              <w:rPr>
                <w:sz w:val="28"/>
                <w:szCs w:val="28"/>
              </w:rPr>
            </w:pPr>
            <w:r>
              <w:rPr>
                <w:sz w:val="28"/>
                <w:szCs w:val="28"/>
              </w:rPr>
              <w:t>2) Нет — 17 человек.</w:t>
            </w:r>
          </w:p>
          <w:p>
            <w:pPr>
              <w:pStyle w:val="a1"/>
              <w:suppressLineNumbers/>
              <w:suppressLineNumbers/>
              <w:rPr>
                <w:sz w:val="28"/>
                <w:szCs w:val="28"/>
              </w:rPr>
            </w:pPr>
            <w:r>
              <w:rPr>
                <w:sz w:val="28"/>
                <w:szCs w:val="28"/>
              </w:rPr>
              <w:t xml:space="preserve">3) Иногда —10 человек. </w:t>
            </w:r>
          </w:p>
        </w:tc>
        <w:tc>
          <w:tcPr>
            <w:tcW w:w="23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1) Да —19 человек.</w:t>
            </w:r>
          </w:p>
          <w:p>
            <w:pPr>
              <w:pStyle w:val="a1"/>
              <w:suppressLineNumbers/>
              <w:suppressLineNumbers/>
              <w:rPr>
                <w:sz w:val="28"/>
                <w:szCs w:val="28"/>
              </w:rPr>
            </w:pPr>
            <w:r>
              <w:rPr>
                <w:sz w:val="28"/>
                <w:szCs w:val="28"/>
              </w:rPr>
              <w:t>2) Нет —8 человек.</w:t>
            </w:r>
          </w:p>
          <w:p>
            <w:pPr>
              <w:pStyle w:val="a1"/>
              <w:suppressLineNumbers/>
              <w:suppressLineNumbers/>
              <w:rPr>
                <w:sz w:val="28"/>
                <w:szCs w:val="28"/>
              </w:rPr>
            </w:pPr>
            <w:r>
              <w:rPr>
                <w:sz w:val="28"/>
                <w:szCs w:val="28"/>
              </w:rPr>
              <w:t xml:space="preserve">3) Иногда —1 человек. </w:t>
            </w:r>
          </w:p>
        </w:tc>
        <w:tc>
          <w:tcPr>
            <w:tcW w:w="25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1) Да — 10 человек.</w:t>
            </w:r>
          </w:p>
          <w:p>
            <w:pPr>
              <w:pStyle w:val="a1"/>
              <w:suppressLineNumbers/>
              <w:suppressLineNumbers/>
              <w:rPr>
                <w:sz w:val="28"/>
                <w:szCs w:val="28"/>
              </w:rPr>
            </w:pPr>
            <w:r>
              <w:rPr>
                <w:sz w:val="28"/>
                <w:szCs w:val="28"/>
              </w:rPr>
              <w:t>2) Нет — 5 человек.</w:t>
            </w:r>
          </w:p>
          <w:p>
            <w:pPr>
              <w:pStyle w:val="a1"/>
              <w:suppressLineNumbers/>
              <w:suppressLineNumbers/>
              <w:rPr>
                <w:sz w:val="28"/>
                <w:szCs w:val="28"/>
              </w:rPr>
            </w:pPr>
            <w:r>
              <w:rPr>
                <w:sz w:val="28"/>
                <w:szCs w:val="28"/>
              </w:rPr>
              <w:t xml:space="preserve">3) Иногда —3 человека. </w:t>
            </w:r>
          </w:p>
        </w:tc>
        <w:tc>
          <w:tcPr>
            <w:tcW w:w="18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val="clear" w:color="auto" w:fill="auto"/>
            <w:tcMar>
              <w:top w:w="0" w:type="dxa"/>
              <w:left w:w="50" w:type="dxa"/>
              <w:bottom w:w="0" w:type="dxa"/>
              <w:right w:w="0" w:type="dxa"/>
            </w:tcMar>
          </w:tcPr>
          <w:p>
            <w:pPr>
              <w:pStyle w:val="a1"/>
              <w:suppressLineNumbers/>
              <w:suppressLineNumbers/>
              <w:rPr>
                <w:sz w:val="28"/>
                <w:szCs w:val="28"/>
              </w:rPr>
            </w:pPr>
            <w:r>
              <w:rPr>
                <w:sz w:val="28"/>
                <w:szCs w:val="28"/>
              </w:rPr>
              <w:t xml:space="preserve">Да. </w:t>
            </w:r>
          </w:p>
        </w:tc>
      </w:tr>
    </w:tbl>
    <w:p>
      <w:pPr>
        <w:pStyle w:val="a1"/>
        <w:suppressLineNumbers/>
        <w:jc w:val="right"/>
        <w:suppressLineNumbers/>
        <w:rPr/>
      </w:pPr>
    </w:p>
    <w:p>
      <w:pPr>
        <w:pStyle w:val="a1"/>
        <w:suppressLineNumbers/>
        <w:jc w:val="right"/>
        <w:suppressLineNumbers/>
        <w:rPr>
          <w:lang w:eastAsia="ar-SA"/>
          <w:rFonts w:eastAsia="SimSun"/>
          <w:b/>
          <w:bCs/>
          <w:sz w:val="28"/>
          <w:szCs w:val="28"/>
        </w:rPr>
      </w:pPr>
    </w:p>
    <w:p>
      <w:pPr>
        <w:pStyle w:val="a1"/>
        <w:suppressLineNumbers/>
        <w:jc w:val="right"/>
        <w:suppressLineNumbers/>
        <w:rPr>
          <w:lang w:eastAsia="ar-SA"/>
          <w:rFonts w:eastAsia="SimSun"/>
          <w:b/>
          <w:bCs/>
          <w:sz w:val="28"/>
          <w:szCs w:val="28"/>
        </w:rPr>
      </w:pPr>
    </w:p>
    <w:p>
      <w:pPr>
        <w:pStyle w:val="a1"/>
        <w:suppressLineNumbers/>
        <w:jc w:val="right"/>
        <w:suppressLineNumbers/>
        <w:rPr>
          <w:lang w:eastAsia="ar-SA"/>
          <w:rFonts w:eastAsia="SimSun"/>
          <w:b/>
          <w:bCs/>
          <w:sz w:val="28"/>
          <w:szCs w:val="28"/>
        </w:rPr>
      </w:pPr>
    </w:p>
    <w:p>
      <w:pPr>
        <w:pStyle w:val="a1"/>
        <w:suppressLineNumbers/>
        <w:jc w:val="right"/>
        <w:suppressLineNumbers/>
        <w:rPr>
          <w:lang w:eastAsia="ar-SA"/>
          <w:rFonts w:eastAsia="SimSun"/>
          <w:b/>
          <w:bCs/>
          <w:sz w:val="28"/>
          <w:szCs w:val="28"/>
        </w:rPr>
      </w:pPr>
    </w:p>
    <w:p>
      <w:pPr>
        <w:pStyle w:val="a1"/>
        <w:suppressLineNumbers/>
        <w:jc w:val="right"/>
        <w:suppressLineNumbers/>
        <w:rPr>
          <w:lang w:eastAsia="ar-SA"/>
          <w:rFonts w:eastAsia="SimSun"/>
          <w:b/>
          <w:bCs/>
          <w:sz w:val="28"/>
          <w:szCs w:val="28"/>
        </w:rPr>
      </w:pPr>
    </w:p>
    <w:p>
      <w:pPr>
        <w:pStyle w:val="a1"/>
        <w:suppressLineNumbers/>
        <w:jc w:val="right"/>
        <w:suppressLineNumbers/>
        <w:rPr>
          <w:lang w:eastAsia="ar-SA"/>
          <w:rFonts w:eastAsia="SimSun"/>
          <w:b/>
          <w:bCs/>
          <w:sz w:val="28"/>
          <w:szCs w:val="28"/>
        </w:rPr>
      </w:pPr>
    </w:p>
    <w:p>
      <w:pPr>
        <w:pStyle w:val="a1"/>
        <w:suppressLineNumbers/>
        <w:jc w:val="right"/>
        <w:suppressLineNumbers/>
        <w:rPr>
          <w:lang w:eastAsia="ar-SA"/>
          <w:rFonts w:eastAsia="SimSun"/>
          <w:b/>
          <w:bCs/>
          <w:sz w:val="28"/>
          <w:szCs w:val="28"/>
        </w:rPr>
      </w:pPr>
    </w:p>
    <w:p>
      <w:pPr>
        <w:pStyle w:val="a1"/>
        <w:suppressLineNumbers/>
        <w:jc w:val="right"/>
        <w:suppressLineNumbers/>
        <w:rPr>
          <w:lang w:eastAsia="ar-SA"/>
          <w:rFonts w:eastAsia="SimSun"/>
          <w:b/>
          <w:bCs/>
          <w:sz w:val="28"/>
          <w:szCs w:val="28"/>
        </w:rPr>
      </w:pPr>
    </w:p>
    <w:p>
      <w:pPr>
        <w:pStyle w:val="a1"/>
        <w:suppressLineNumbers/>
        <w:jc w:val="right"/>
        <w:suppressLineNumbers/>
        <w:rPr>
          <w:lang w:eastAsia="ar-SA"/>
          <w:rFonts w:eastAsia="SimSun"/>
          <w:b/>
          <w:bCs/>
          <w:sz w:val="28"/>
          <w:szCs w:val="28"/>
        </w:rPr>
      </w:pPr>
    </w:p>
    <w:p>
      <w:pPr>
        <w:pStyle w:val="a1"/>
        <w:suppressLineNumbers/>
        <w:jc w:val="right"/>
        <w:suppressLineNumbers/>
        <w:rPr>
          <w:lang w:eastAsia="ar-SA"/>
          <w:rFonts w:eastAsia="SimSun"/>
          <w:b/>
          <w:bCs/>
          <w:sz w:val="28"/>
          <w:szCs w:val="28"/>
        </w:rPr>
      </w:pPr>
    </w:p>
    <w:p>
      <w:pPr>
        <w:pStyle w:val="a1"/>
        <w:suppressLineNumbers/>
        <w:jc w:val="right"/>
        <w:suppressLineNumbers/>
        <w:rPr>
          <w:lang w:eastAsia="ar-SA"/>
          <w:rFonts w:eastAsia="SimSun"/>
          <w:b/>
          <w:bCs/>
          <w:sz w:val="28"/>
          <w:szCs w:val="28"/>
        </w:rPr>
      </w:pPr>
    </w:p>
    <w:p>
      <w:pPr>
        <w:pStyle w:val="a1"/>
        <w:suppressLineNumbers/>
        <w:jc w:val="right"/>
        <w:suppressLineNumbers/>
        <w:rPr>
          <w:lang w:eastAsia="ar-SA"/>
          <w:rFonts w:eastAsia="SimSun"/>
          <w:b/>
          <w:bCs/>
          <w:sz w:val="28"/>
          <w:szCs w:val="28"/>
        </w:rPr>
      </w:pPr>
    </w:p>
    <w:p>
      <w:pPr>
        <w:pStyle w:val="a1"/>
        <w:suppressLineNumbers/>
        <w:jc w:val="right"/>
        <w:suppressLineNumbers/>
        <w:rPr>
          <w:lang w:eastAsia="ar-SA"/>
          <w:rFonts w:eastAsia="SimSun"/>
          <w:b/>
          <w:bCs/>
          <w:sz w:val="28"/>
          <w:szCs w:val="28"/>
        </w:rPr>
      </w:pPr>
    </w:p>
    <w:p>
      <w:pPr>
        <w:pStyle w:val="a1"/>
        <w:suppressLineNumbers/>
        <w:jc w:val="right"/>
        <w:suppressLineNumbers/>
        <w:rPr>
          <w:lang w:eastAsia="ar-SA"/>
          <w:rFonts w:eastAsia="SimSun"/>
          <w:b/>
          <w:bCs/>
          <w:sz w:val="28"/>
          <w:szCs w:val="28"/>
        </w:rPr>
      </w:pPr>
    </w:p>
    <w:p>
      <w:pPr>
        <w:pStyle w:val="a1"/>
        <w:suppressLineNumbers/>
        <w:jc w:val="right"/>
        <w:suppressLineNumbers/>
        <w:rPr>
          <w:lang w:eastAsia="ar-SA"/>
          <w:rFonts w:eastAsia="SimSun"/>
          <w:b/>
          <w:bCs/>
          <w:sz w:val="28"/>
          <w:szCs w:val="28"/>
        </w:rPr>
      </w:pPr>
    </w:p>
    <w:p>
      <w:pPr>
        <w:pStyle w:val="a1"/>
        <w:suppressLineNumbers/>
        <w:jc w:val="right"/>
        <w:suppressLineNumbers/>
        <w:rPr>
          <w:lang w:eastAsia="ar-SA"/>
          <w:rFonts w:eastAsia="SimSun"/>
          <w:b/>
          <w:bCs/>
          <w:sz w:val="28"/>
          <w:szCs w:val="28"/>
        </w:rPr>
      </w:pPr>
    </w:p>
    <w:p>
      <w:pPr>
        <w:pStyle w:val="a1"/>
        <w:suppressLineNumbers/>
        <w:jc w:val="right"/>
        <w:suppressLineNumbers/>
        <w:rPr>
          <w:lang w:eastAsia="ar-SA"/>
          <w:rFonts w:eastAsia="SimSun"/>
          <w:b/>
          <w:bCs/>
          <w:sz w:val="28"/>
          <w:szCs w:val="28"/>
        </w:rPr>
      </w:pPr>
    </w:p>
    <w:p>
      <w:pPr>
        <w:pStyle w:val="a1"/>
        <w:suppressLineNumbers/>
        <w:jc w:val="right"/>
        <w:suppressLineNumbers/>
        <w:rPr>
          <w:lang w:eastAsia="ar-SA"/>
          <w:rFonts w:eastAsia="SimSun"/>
          <w:b/>
          <w:bCs/>
          <w:sz w:val="28"/>
          <w:szCs w:val="28"/>
        </w:rPr>
      </w:pPr>
    </w:p>
    <w:p>
      <w:pPr>
        <w:pStyle w:val="a1"/>
        <w:suppressLineNumbers/>
        <w:jc w:val="right"/>
        <w:suppressLineNumbers/>
        <w:rPr>
          <w:lang w:eastAsia="ar-SA"/>
          <w:rFonts w:eastAsia="SimSun"/>
          <w:b/>
          <w:bCs/>
          <w:sz w:val="28"/>
          <w:szCs w:val="28"/>
        </w:rPr>
      </w:pPr>
      <w:r>
        <w:rPr>
          <w:lang w:eastAsia="ar-SA"/>
          <w:rFonts w:eastAsia="SimSun"/>
          <w:b/>
          <w:bCs/>
          <w:sz w:val="28"/>
          <w:szCs w:val="28"/>
        </w:rPr>
        <w:t>Приложение №4</w:t>
      </w:r>
    </w:p>
    <w:p>
      <w:pPr>
        <w:pStyle w:val="a1"/>
        <w:suppressLineNumbers/>
        <w:jc w:val="center"/>
        <w:suppressLineNumbers/>
        <w:rPr>
          <w:b/>
          <w:bCs/>
          <w:sz w:val="28"/>
          <w:szCs w:val="28"/>
        </w:rPr>
      </w:pPr>
    </w:p>
    <w:p>
      <w:pPr>
        <w:pStyle w:val="a1"/>
        <w:suppressLineNumbers/>
        <w:jc w:val="center"/>
        <w:suppressLineNumbers/>
        <w:rPr>
          <w:b/>
          <w:bCs/>
          <w:sz w:val="28"/>
          <w:szCs w:val="28"/>
        </w:rPr>
      </w:pPr>
    </w:p>
    <w:p>
      <w:pPr>
        <w:pStyle w:val="a1"/>
        <w:suppressLineNumbers/>
        <w:jc w:val="center"/>
        <w:suppressLineNumbers/>
        <w:rPr>
          <w:b/>
          <w:bCs/>
          <w:sz w:val="28"/>
          <w:szCs w:val="28"/>
        </w:rPr>
      </w:pPr>
    </w:p>
    <w:p>
      <w:pPr>
        <w:pStyle w:val="a1"/>
        <w:suppressLineNumbers/>
        <w:jc w:val="center"/>
        <w:suppressLineNumbers/>
        <w:rPr>
          <w:b/>
          <w:bCs/>
          <w:sz w:val="28"/>
          <w:szCs w:val="28"/>
        </w:rPr>
      </w:pPr>
      <w:r>
        <w:rPr>
          <w:b/>
          <w:bCs/>
          <w:sz w:val="28"/>
          <w:szCs w:val="28"/>
        </w:rPr>
        <w:t>Фото Алины Пановой</w:t>
      </w: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center"/>
        <w:suppressLineNumbers/>
        <w:rPr>
          <w:b/>
          <w:bCs/>
        </w:rPr>
      </w:pPr>
    </w:p>
    <w:p>
      <w:pPr>
        <w:pStyle w:val="a1"/>
        <w:suppressLineNumbers/>
        <w:jc w:val="right"/>
        <w:suppressLineNumbers/>
        <w:rPr>
          <w:lang w:eastAsia="ar-SA"/>
          <w:rFonts w:eastAsia="SimSun"/>
          <w:b/>
          <w:bCs/>
          <w:sz w:val="28"/>
          <w:szCs w:val="28"/>
        </w:rPr>
      </w:pPr>
      <w:r>
        <w:rPr>
          <w:lang w:eastAsia="ar-SA"/>
          <w:rFonts w:eastAsia="SimSun"/>
          <w:b/>
          <w:bCs/>
          <w:sz w:val="28"/>
          <w:szCs w:val="28"/>
        </w:rPr>
        <w:t>Приложение №5</w:t>
      </w:r>
    </w:p>
    <w:p>
      <w:pPr>
        <w:pStyle w:val="a1"/>
        <w:suppressLineNumbers/>
        <w:jc w:val="center"/>
        <w:suppressLineNumbers/>
        <w:rPr>
          <w:lang w:eastAsia="ar-SA"/>
          <w:rFonts w:eastAsia="SimSun"/>
          <w:b/>
          <w:bCs/>
          <w:sz w:val="28"/>
          <w:szCs w:val="28"/>
        </w:rPr>
      </w:pPr>
    </w:p>
    <w:p>
      <w:pPr>
        <w:pStyle w:val="a1"/>
        <w:suppressLineNumbers/>
        <w:jc w:val="center"/>
        <w:suppressLineNumbers/>
        <w:rPr>
          <w:lang w:eastAsia="ar-SA"/>
          <w:rFonts w:eastAsia="SimSun"/>
          <w:b/>
          <w:bCs/>
          <w:sz w:val="28"/>
          <w:szCs w:val="28"/>
        </w:rPr>
      </w:pPr>
    </w:p>
    <w:p>
      <w:pPr>
        <w:pStyle w:val="a1"/>
        <w:suppressLineNumbers/>
        <w:jc w:val="center"/>
        <w:suppressLineNumbers/>
        <w:rPr>
          <w:lang w:eastAsia="ar-SA"/>
          <w:rFonts w:eastAsia="SimSun"/>
          <w:b/>
          <w:bCs/>
          <w:sz w:val="28"/>
          <w:szCs w:val="28"/>
        </w:rPr>
      </w:pPr>
    </w:p>
    <w:p>
      <w:pPr>
        <w:pStyle w:val="a1"/>
        <w:suppressLineNumbers/>
        <w:jc w:val="center"/>
        <w:suppressLineNumbers/>
        <w:rPr>
          <w:lang w:eastAsia="ar-SA"/>
          <w:rFonts w:eastAsia="SimSun"/>
          <w:b/>
          <w:bCs/>
          <w:sz w:val="28"/>
          <w:szCs w:val="28"/>
        </w:rPr>
      </w:pPr>
    </w:p>
    <w:p>
      <w:pPr>
        <w:pStyle w:val="a1"/>
        <w:suppressLineNumbers/>
        <w:jc w:val="center"/>
        <w:suppressLineNumbers/>
        <w:rPr>
          <w:lang w:eastAsia="ar-SA"/>
          <w:rFonts w:eastAsia="SimSun"/>
          <w:b/>
          <w:bCs/>
          <w:sz w:val="28"/>
          <w:szCs w:val="28"/>
        </w:rPr>
      </w:pPr>
    </w:p>
    <w:p>
      <w:pPr>
        <w:pStyle w:val="a1"/>
        <w:suppressLineNumbers/>
        <w:jc w:val="center"/>
        <w:suppressLineNumbers/>
        <w:rPr>
          <w:lang w:eastAsia="ar-SA"/>
          <w:rFonts w:eastAsia="SimSun"/>
          <w:b/>
          <w:bCs/>
          <w:sz w:val="28"/>
          <w:szCs w:val="28"/>
        </w:rPr>
      </w:pPr>
      <w:r>
        <w:rPr>
          <w:lang w:eastAsia="ar-SA"/>
          <w:rFonts w:eastAsia="SimSun"/>
          <w:b/>
          <w:bCs/>
          <w:sz w:val="28"/>
          <w:szCs w:val="28"/>
        </w:rPr>
        <w:t>Рисунки Анастасии Ширшиной</w:t>
      </w:r>
    </w:p>
    <w:p>
      <w:pPr>
        <w:pStyle w:val="a1"/>
        <w:suppressLineNumbers/>
        <w:jc w:val="center"/>
        <w:suppressLineNumbers/>
        <w:rPr>
          <w:lang w:eastAsia="ar-SA"/>
          <w:rFonts w:eastAsia="SimSun"/>
          <w:b/>
          <w:bCs/>
          <w:sz w:val="28"/>
          <w:szCs w:val="28"/>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center"/>
        <w:suppressLineNumbers/>
        <w:rPr>
          <w:lang w:eastAsia="ar-SA"/>
          <w:rFonts w:eastAsia="SimSun"/>
          <w:b/>
          <w:bCs/>
        </w:rPr>
      </w:pPr>
    </w:p>
    <w:p>
      <w:pPr>
        <w:pStyle w:val="a1"/>
        <w:suppressLineNumbers/>
        <w:jc w:val="right"/>
        <w:suppressLineNumbers/>
        <w:rPr/>
      </w:pPr>
    </w:p>
    <w:p>
      <w:pPr>
        <w:pStyle w:val="a1"/>
        <w:suppressLineNumbers/>
        <w:jc w:val="right"/>
        <w:suppressLineNumbers/>
        <w:rPr>
          <w:b/>
          <w:bCs/>
          <w:sz w:val="28"/>
          <w:szCs w:val="28"/>
        </w:rPr>
      </w:pPr>
      <w:r>
        <w:rPr>
          <w:b/>
          <w:bCs/>
          <w:sz w:val="28"/>
          <w:szCs w:val="28"/>
        </w:rPr>
        <w:t>Приложение №6</w:t>
      </w:r>
    </w:p>
    <w:p>
      <w:pPr>
        <w:pStyle w:val="a1"/>
        <w:suppressLineNumbers/>
        <w:jc w:val="center"/>
        <w:suppressLineNumbers/>
        <w:rPr>
          <w:b/>
          <w:bCs/>
          <w:sz w:val="28"/>
          <w:szCs w:val="28"/>
        </w:rPr>
      </w:pPr>
      <w:r>
        <w:rPr>
          <w:b/>
          <w:bCs/>
          <w:sz w:val="28"/>
          <w:szCs w:val="28"/>
        </w:rPr>
        <w:t>Родной дом</w:t>
      </w:r>
    </w:p>
    <w:p>
      <w:pPr>
        <w:pStyle w:val="a1"/>
        <w:ind w:firstLine="567"/>
        <w:widowControl/>
        <w:jc w:val="both"/>
        <w:spacing w:line="100" w:lineRule="atLeast"/>
        <w:rPr>
          <w:lang w:eastAsia="ar-SA"/>
          <w:rFonts w:eastAsia="SimSun"/>
          <w:sz w:val="28"/>
          <w:szCs w:val="28"/>
        </w:rPr>
      </w:pPr>
    </w:p>
    <w:tbl>
      <w:tblPr>
        <w:tblW w:w="9581" w:type="dxa"/>
        <w:tblInd w:w="-10" w:type="dxa"/>
        <w:tblBorders>
          <w:top w:val="single" w:sz="4" w:space="0" w:color="000001"/>
          <w:left w:val="single" w:sz="4" w:space="0" w:color="000001"/>
          <w:bottom w:val="single" w:sz="4" w:space="0" w:color="000001"/>
          <w:insideH w:val="single" w:sz="4" w:space="0" w:color="000001"/>
        </w:tblBorders>
        <w:tblLook w:val="0000" w:firstRow="0" w:lastRow="0" w:firstColumn="0" w:lastColumn="0" w:noHBand="0" w:noVBand="0"/>
        <w:jc w:val="left"/>
        <w:tblCellMar>
          <w:top w:w="0" w:type="dxa"/>
          <w:left w:w="98" w:type="dxa"/>
          <w:bottom w:w="0" w:type="dxa"/>
          <w:right w:w="0" w:type="dxa"/>
        </w:tblCellMar>
      </w:tblPr>
      <w:tblGrid>
        <w:gridCol w:w="2240"/>
        <w:gridCol w:w="4138"/>
        <w:gridCol w:w="3203"/>
      </w:tblGrid>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Название стихотворения</w:t>
            </w:r>
          </w:p>
        </w:tc>
        <w:tc>
          <w:tcPr>
            <w:tcW w:w="4138"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Цитата из стихотворения</w:t>
            </w:r>
          </w:p>
        </w:tc>
        <w:tc>
          <w:tcPr>
            <w:tcW w:w="3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ascii="Calibri" w:eastAsia="SimSun" w:hAnsi="Calibri" w:cs="font291"/>
                <w:sz w:val="22"/>
                <w:szCs w:val="22"/>
              </w:rPr>
            </w:pPr>
            <w:r>
              <w:rPr>
                <w:lang w:eastAsia="ar-SA"/>
                <w:rFonts w:eastAsia="SimSun"/>
                <w:sz w:val="28"/>
                <w:szCs w:val="28"/>
              </w:rPr>
              <w:t>Средства художественной выразительности</w:t>
            </w: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«В тебе моё спасение…»</w:t>
            </w:r>
          </w:p>
          <w:p>
            <w:pPr>
              <w:pStyle w:val="a1"/>
              <w:widowControl/>
              <w:jc w:val="both"/>
              <w:spacing w:line="100" w:lineRule="atLeast"/>
              <w:rPr>
                <w:lang w:eastAsia="ar-SA"/>
                <w:rFonts w:eastAsia="SimSun"/>
                <w:sz w:val="28"/>
                <w:szCs w:val="28"/>
              </w:rPr>
            </w:pPr>
          </w:p>
        </w:tc>
        <w:tc>
          <w:tcPr>
            <w:tcW w:w="4138"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Я с томиком Есенина</w:t>
            </w:r>
          </w:p>
          <w:p>
            <w:pPr>
              <w:pStyle w:val="a1"/>
              <w:widowControl/>
              <w:jc w:val="both"/>
              <w:spacing w:line="100" w:lineRule="atLeast"/>
              <w:rPr>
                <w:lang w:eastAsia="ar-SA"/>
                <w:rFonts w:eastAsia="SimSun"/>
                <w:sz w:val="28"/>
                <w:szCs w:val="28"/>
              </w:rPr>
            </w:pPr>
            <w:r>
              <w:rPr>
                <w:lang w:eastAsia="ar-SA"/>
                <w:rFonts w:eastAsia="SimSun"/>
                <w:sz w:val="28"/>
                <w:szCs w:val="28"/>
              </w:rPr>
              <w:t>иду в притихший сад…</w:t>
            </w:r>
          </w:p>
          <w:p>
            <w:pPr>
              <w:pStyle w:val="a1"/>
              <w:ind w:firstLine="567"/>
              <w:widowControl/>
              <w:jc w:val="both"/>
              <w:spacing w:line="100" w:lineRule="atLeast"/>
              <w:rPr>
                <w:lang w:eastAsia="ar-SA"/>
                <w:rFonts w:eastAsia="SimSun"/>
                <w:sz w:val="28"/>
                <w:szCs w:val="28"/>
              </w:rPr>
            </w:pPr>
          </w:p>
        </w:tc>
        <w:tc>
          <w:tcPr>
            <w:tcW w:w="3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ascii="Calibri" w:eastAsia="SimSun" w:hAnsi="Calibri" w:cs="font291"/>
                <w:sz w:val="22"/>
                <w:szCs w:val="22"/>
              </w:rPr>
            </w:pPr>
            <w:r>
              <w:rPr>
                <w:lang w:eastAsia="ar-SA"/>
                <w:rFonts w:eastAsia="SimSun"/>
                <w:sz w:val="28"/>
                <w:szCs w:val="28"/>
              </w:rPr>
              <w:t>Эпитеты: «Притихший сад».</w:t>
            </w: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«Рассвет»</w:t>
            </w:r>
          </w:p>
        </w:tc>
        <w:tc>
          <w:tcPr>
            <w:tcW w:w="4138"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Луч солнца разбудил меня, погладив</w:t>
            </w:r>
          </w:p>
          <w:p>
            <w:pPr>
              <w:pStyle w:val="a1"/>
              <w:widowControl/>
              <w:jc w:val="both"/>
              <w:spacing w:line="100" w:lineRule="atLeast"/>
              <w:rPr>
                <w:lang w:eastAsia="ar-SA"/>
                <w:rFonts w:eastAsia="SimSun"/>
                <w:sz w:val="28"/>
                <w:szCs w:val="28"/>
              </w:rPr>
            </w:pPr>
            <w:r>
              <w:rPr>
                <w:lang w:eastAsia="ar-SA"/>
                <w:rFonts w:eastAsia="SimSun"/>
                <w:sz w:val="28"/>
                <w:szCs w:val="28"/>
              </w:rPr>
              <w:t>По чёлке и по заспанной щеке.</w:t>
            </w:r>
          </w:p>
          <w:p>
            <w:pPr>
              <w:pStyle w:val="a1"/>
              <w:widowControl/>
              <w:jc w:val="both"/>
              <w:spacing w:line="100" w:lineRule="atLeast"/>
              <w:rPr>
                <w:lang w:eastAsia="ar-SA"/>
                <w:rFonts w:eastAsia="SimSun"/>
                <w:sz w:val="28"/>
                <w:szCs w:val="28"/>
              </w:rPr>
            </w:pPr>
            <w:r>
              <w:rPr>
                <w:lang w:eastAsia="ar-SA"/>
                <w:rFonts w:eastAsia="SimSun"/>
                <w:sz w:val="28"/>
                <w:szCs w:val="28"/>
              </w:rPr>
              <w:t>Берёзок перепутанные пряди</w:t>
            </w:r>
          </w:p>
          <w:p>
            <w:pPr>
              <w:pStyle w:val="a1"/>
              <w:widowControl/>
              <w:jc w:val="both"/>
              <w:spacing w:line="100" w:lineRule="atLeast"/>
              <w:rPr>
                <w:lang w:eastAsia="ar-SA"/>
                <w:rFonts w:eastAsia="SimSun"/>
                <w:sz w:val="28"/>
                <w:szCs w:val="28"/>
              </w:rPr>
            </w:pPr>
            <w:r>
              <w:rPr>
                <w:lang w:eastAsia="ar-SA"/>
                <w:rFonts w:eastAsia="SimSun"/>
                <w:sz w:val="28"/>
                <w:szCs w:val="28"/>
              </w:rPr>
              <w:t>Стучат в окно. И я спешу к реке.</w:t>
            </w:r>
          </w:p>
          <w:p>
            <w:pPr>
              <w:pStyle w:val="a1"/>
              <w:ind w:firstLine="567"/>
              <w:widowControl/>
              <w:jc w:val="both"/>
              <w:spacing w:line="100" w:lineRule="atLeast"/>
              <w:rPr>
                <w:lang w:eastAsia="ar-SA"/>
                <w:rFonts w:eastAsia="SimSun"/>
                <w:sz w:val="28"/>
                <w:szCs w:val="28"/>
              </w:rPr>
            </w:pPr>
          </w:p>
          <w:p>
            <w:pPr>
              <w:pStyle w:val="a1"/>
              <w:widowControl/>
              <w:jc w:val="both"/>
              <w:spacing w:line="100" w:lineRule="atLeast"/>
              <w:rPr>
                <w:lang w:eastAsia="ar-SA"/>
                <w:rFonts w:eastAsia="SimSun"/>
                <w:sz w:val="28"/>
                <w:szCs w:val="28"/>
              </w:rPr>
            </w:pPr>
          </w:p>
        </w:tc>
        <w:tc>
          <w:tcPr>
            <w:tcW w:w="3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Олицетворения: «Луч разбудил», «Пряди стучат в окно».</w:t>
            </w:r>
          </w:p>
          <w:p>
            <w:pPr>
              <w:pStyle w:val="a1"/>
              <w:widowControl/>
              <w:jc w:val="both"/>
              <w:spacing w:line="100" w:lineRule="atLeast"/>
              <w:rPr>
                <w:lang w:eastAsia="ar-SA"/>
                <w:rFonts w:eastAsia="SimSun"/>
                <w:sz w:val="28"/>
                <w:szCs w:val="28"/>
              </w:rPr>
            </w:pPr>
            <w:r>
              <w:rPr>
                <w:lang w:eastAsia="ar-SA"/>
                <w:rFonts w:eastAsia="SimSun"/>
                <w:sz w:val="28"/>
                <w:szCs w:val="28"/>
              </w:rPr>
              <w:t>Метафоры: «Березок перепутанные пряди».</w:t>
            </w:r>
          </w:p>
          <w:p>
            <w:pPr>
              <w:pStyle w:val="a1"/>
              <w:widowControl/>
              <w:jc w:val="both"/>
              <w:spacing w:line="100" w:lineRule="atLeast"/>
              <w:rPr>
                <w:lang w:eastAsia="ar-SA"/>
                <w:rFonts w:eastAsia="SimSun"/>
                <w:sz w:val="28"/>
                <w:szCs w:val="28"/>
              </w:rPr>
            </w:pP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«Отчий дом»</w:t>
            </w:r>
          </w:p>
          <w:p>
            <w:pPr>
              <w:pStyle w:val="a1"/>
              <w:widowControl/>
              <w:jc w:val="both"/>
              <w:spacing w:line="100" w:lineRule="atLeast"/>
              <w:rPr>
                <w:lang w:eastAsia="ar-SA"/>
                <w:rFonts w:eastAsia="SimSun"/>
                <w:sz w:val="28"/>
                <w:szCs w:val="28"/>
              </w:rPr>
            </w:pPr>
          </w:p>
        </w:tc>
        <w:tc>
          <w:tcPr>
            <w:tcW w:w="4138"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Часто снится отчий дом.</w:t>
            </w:r>
          </w:p>
          <w:p>
            <w:pPr>
              <w:pStyle w:val="a1"/>
              <w:widowControl/>
              <w:jc w:val="both"/>
              <w:spacing w:line="100" w:lineRule="atLeast"/>
              <w:rPr>
                <w:lang w:eastAsia="ar-SA"/>
                <w:rFonts w:eastAsia="SimSun"/>
                <w:sz w:val="28"/>
                <w:szCs w:val="28"/>
              </w:rPr>
            </w:pPr>
            <w:r>
              <w:rPr>
                <w:lang w:eastAsia="ar-SA"/>
                <w:rFonts w:eastAsia="SimSun"/>
                <w:sz w:val="28"/>
                <w:szCs w:val="28"/>
              </w:rPr>
              <w:t>Пять берёзок под окном.</w:t>
            </w:r>
          </w:p>
          <w:p>
            <w:pPr>
              <w:pStyle w:val="a1"/>
              <w:widowControl/>
              <w:jc w:val="both"/>
              <w:spacing w:line="100" w:lineRule="atLeast"/>
              <w:rPr>
                <w:lang w:eastAsia="ar-SA"/>
                <w:rFonts w:eastAsia="SimSun"/>
                <w:sz w:val="28"/>
                <w:szCs w:val="28"/>
              </w:rPr>
            </w:pPr>
            <w:r>
              <w:rPr>
                <w:lang w:eastAsia="ar-SA"/>
                <w:rFonts w:eastAsia="SimSun"/>
                <w:sz w:val="28"/>
                <w:szCs w:val="28"/>
              </w:rPr>
              <w:t>Пять скворечен. Боже мой,</w:t>
            </w:r>
          </w:p>
          <w:p>
            <w:pPr>
              <w:pStyle w:val="a1"/>
              <w:widowControl/>
              <w:jc w:val="both"/>
              <w:spacing w:line="100" w:lineRule="atLeast"/>
              <w:rPr>
                <w:lang w:eastAsia="ar-SA"/>
                <w:rFonts w:eastAsia="SimSun"/>
                <w:sz w:val="28"/>
                <w:szCs w:val="28"/>
              </w:rPr>
            </w:pPr>
            <w:r>
              <w:rPr>
                <w:lang w:eastAsia="ar-SA"/>
                <w:rFonts w:eastAsia="SimSun"/>
                <w:sz w:val="28"/>
                <w:szCs w:val="28"/>
              </w:rPr>
              <w:t>Как же я хочу домой!</w:t>
            </w:r>
          </w:p>
          <w:p>
            <w:pPr>
              <w:pStyle w:val="a1"/>
              <w:widowControl/>
              <w:jc w:val="both"/>
              <w:spacing w:line="100" w:lineRule="atLeast"/>
              <w:rPr>
                <w:lang w:eastAsia="ar-SA"/>
                <w:rFonts w:eastAsia="SimSun"/>
                <w:sz w:val="28"/>
                <w:szCs w:val="28"/>
              </w:rPr>
            </w:pPr>
          </w:p>
        </w:tc>
        <w:tc>
          <w:tcPr>
            <w:tcW w:w="3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Анафора:  «Пять...</w:t>
            </w:r>
          </w:p>
          <w:p>
            <w:pPr>
              <w:pStyle w:val="a1"/>
              <w:widowControl/>
              <w:jc w:val="both"/>
              <w:spacing w:line="100" w:lineRule="atLeast"/>
              <w:rPr>
                <w:lang w:eastAsia="ar-SA"/>
                <w:rFonts w:eastAsia="SimSun"/>
                <w:sz w:val="28"/>
                <w:szCs w:val="28"/>
              </w:rPr>
            </w:pPr>
            <w:r>
              <w:rPr>
                <w:lang w:eastAsia="ar-SA"/>
                <w:rFonts w:eastAsia="SimSun"/>
                <w:sz w:val="28"/>
                <w:szCs w:val="28"/>
              </w:rPr>
              <w:t>Пять...».</w:t>
            </w:r>
          </w:p>
          <w:p>
            <w:pPr>
              <w:pStyle w:val="a1"/>
              <w:widowControl/>
              <w:jc w:val="both"/>
              <w:spacing w:line="100" w:lineRule="atLeast"/>
              <w:rPr>
                <w:lang w:eastAsia="ar-SA"/>
                <w:rFonts w:eastAsia="SimSun"/>
                <w:sz w:val="28"/>
                <w:szCs w:val="28"/>
              </w:rPr>
            </w:pPr>
            <w:r>
              <w:rPr>
                <w:lang w:eastAsia="ar-SA"/>
                <w:rFonts w:eastAsia="SimSun"/>
                <w:sz w:val="28"/>
                <w:szCs w:val="28"/>
              </w:rPr>
              <w:t>Обращение: «Боже мой».</w:t>
            </w:r>
          </w:p>
          <w:p>
            <w:pPr>
              <w:pStyle w:val="a1"/>
              <w:widowControl/>
              <w:jc w:val="both"/>
              <w:spacing w:line="100" w:lineRule="atLeast"/>
              <w:rPr>
                <w:lang w:eastAsia="ar-SA"/>
                <w:rFonts w:ascii="Calibri" w:eastAsia="SimSun" w:hAnsi="Calibri" w:cs="font291"/>
                <w:sz w:val="22"/>
                <w:szCs w:val="22"/>
              </w:rPr>
            </w:pPr>
            <w:r>
              <w:rPr>
                <w:lang w:eastAsia="ar-SA"/>
                <w:rFonts w:eastAsia="SimSun"/>
                <w:sz w:val="28"/>
                <w:szCs w:val="28"/>
              </w:rPr>
              <w:t>Восклицательное предложение: «Как же я хочу домой!».</w:t>
            </w: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«Гаврилов-Ям»</w:t>
            </w:r>
          </w:p>
        </w:tc>
        <w:tc>
          <w:tcPr>
            <w:tcW w:w="4138"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Нарядный дом с резьбою кружевною..</w:t>
            </w:r>
          </w:p>
          <w:p>
            <w:pPr>
              <w:pStyle w:val="a1"/>
              <w:widowControl/>
              <w:jc w:val="both"/>
              <w:spacing w:line="100" w:lineRule="atLeast"/>
              <w:rPr>
                <w:lang w:eastAsia="ar-SA"/>
                <w:rFonts w:eastAsia="SimSun"/>
                <w:sz w:val="28"/>
                <w:szCs w:val="28"/>
              </w:rPr>
            </w:pPr>
          </w:p>
        </w:tc>
        <w:tc>
          <w:tcPr>
            <w:tcW w:w="3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ascii="Calibri" w:eastAsia="SimSun" w:hAnsi="Calibri" w:cs="font291"/>
                <w:sz w:val="22"/>
                <w:szCs w:val="22"/>
              </w:rPr>
            </w:pPr>
            <w:r>
              <w:rPr>
                <w:lang w:eastAsia="ar-SA"/>
                <w:rFonts w:eastAsia="SimSun"/>
                <w:sz w:val="28"/>
                <w:szCs w:val="28"/>
              </w:rPr>
              <w:t>Эпитеты: «Кружевная резьба».</w:t>
            </w: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«Доброта»</w:t>
            </w:r>
          </w:p>
        </w:tc>
        <w:tc>
          <w:tcPr>
            <w:tcW w:w="4138"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Я на крыльце, в тени берёзы,</w:t>
            </w:r>
          </w:p>
          <w:p>
            <w:pPr>
              <w:pStyle w:val="a1"/>
              <w:widowControl/>
              <w:jc w:val="both"/>
              <w:spacing w:line="100" w:lineRule="atLeast"/>
              <w:rPr>
                <w:lang w:eastAsia="ar-SA"/>
                <w:rFonts w:eastAsia="SimSun"/>
                <w:sz w:val="28"/>
                <w:szCs w:val="28"/>
              </w:rPr>
            </w:pPr>
            <w:r>
              <w:rPr>
                <w:lang w:eastAsia="ar-SA"/>
                <w:rFonts w:eastAsia="SimSun"/>
                <w:sz w:val="28"/>
                <w:szCs w:val="28"/>
              </w:rPr>
              <w:t>Глотала молча злые слёзы.</w:t>
            </w:r>
          </w:p>
          <w:p>
            <w:pPr>
              <w:pStyle w:val="a1"/>
              <w:widowControl/>
              <w:jc w:val="both"/>
              <w:spacing w:line="100" w:lineRule="atLeast"/>
              <w:rPr>
                <w:lang w:eastAsia="ar-SA"/>
                <w:rFonts w:eastAsia="SimSun"/>
                <w:sz w:val="28"/>
                <w:szCs w:val="28"/>
              </w:rPr>
            </w:pPr>
            <w:r>
              <w:rPr>
                <w:lang w:eastAsia="ar-SA"/>
                <w:rFonts w:eastAsia="SimSun"/>
                <w:sz w:val="28"/>
                <w:szCs w:val="28"/>
              </w:rPr>
              <w:t>Лежали рядом костыли.</w:t>
            </w:r>
          </w:p>
        </w:tc>
        <w:tc>
          <w:tcPr>
            <w:tcW w:w="3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ascii="Calibri" w:eastAsia="SimSun" w:hAnsi="Calibri" w:cs="font291"/>
                <w:sz w:val="22"/>
                <w:szCs w:val="22"/>
              </w:rPr>
            </w:pPr>
            <w:r>
              <w:rPr>
                <w:lang w:eastAsia="ar-SA"/>
                <w:rFonts w:eastAsia="SimSun"/>
                <w:sz w:val="28"/>
                <w:szCs w:val="28"/>
              </w:rPr>
              <w:t>Эпитеты: «Злые слезы».</w:t>
            </w:r>
          </w:p>
          <w:p>
            <w:pPr>
              <w:pStyle w:val="a1"/>
              <w:widowControl/>
              <w:jc w:val="both"/>
              <w:spacing w:line="100" w:lineRule="atLeast"/>
              <w:rPr>
                <w:lang w:eastAsia="ar-SA"/>
                <w:rFonts w:ascii="Calibri" w:eastAsia="SimSun" w:hAnsi="Calibri" w:cs="font291"/>
                <w:sz w:val="22"/>
                <w:szCs w:val="22"/>
              </w:rPr>
            </w:pP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«Когда сойдёт последний лёд…»</w:t>
            </w:r>
          </w:p>
        </w:tc>
        <w:tc>
          <w:tcPr>
            <w:tcW w:w="4138"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Когда сойдёт последний лёд</w:t>
            </w:r>
          </w:p>
          <w:p>
            <w:pPr>
              <w:pStyle w:val="a1"/>
              <w:widowControl/>
              <w:jc w:val="both"/>
              <w:spacing w:line="100" w:lineRule="atLeast"/>
              <w:rPr>
                <w:lang w:eastAsia="ar-SA"/>
                <w:rFonts w:eastAsia="SimSun"/>
                <w:sz w:val="28"/>
                <w:szCs w:val="28"/>
              </w:rPr>
            </w:pPr>
            <w:r>
              <w:rPr>
                <w:lang w:eastAsia="ar-SA"/>
                <w:rFonts w:eastAsia="SimSun"/>
                <w:sz w:val="28"/>
                <w:szCs w:val="28"/>
              </w:rPr>
              <w:t>И Которосль проснётся...</w:t>
            </w:r>
          </w:p>
        </w:tc>
        <w:tc>
          <w:tcPr>
            <w:tcW w:w="3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ascii="Calibri" w:eastAsia="SimSun" w:hAnsi="Calibri" w:cs="font291"/>
                <w:sz w:val="22"/>
                <w:szCs w:val="22"/>
              </w:rPr>
            </w:pPr>
            <w:r>
              <w:rPr>
                <w:lang w:eastAsia="ar-SA"/>
                <w:rFonts w:eastAsia="SimSun"/>
                <w:sz w:val="28"/>
                <w:szCs w:val="28"/>
              </w:rPr>
              <w:t>Олицетворения: «Которосль проснётся...».</w:t>
            </w: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«Весеннее настроение»</w:t>
            </w:r>
          </w:p>
        </w:tc>
        <w:tc>
          <w:tcPr>
            <w:tcW w:w="4138"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Кривые переулки,</w:t>
            </w:r>
          </w:p>
          <w:p>
            <w:pPr>
              <w:pStyle w:val="a1"/>
              <w:widowControl/>
              <w:jc w:val="both"/>
              <w:spacing w:line="100" w:lineRule="atLeast"/>
              <w:rPr>
                <w:lang w:eastAsia="ar-SA"/>
                <w:rFonts w:eastAsia="SimSun"/>
                <w:sz w:val="28"/>
                <w:szCs w:val="28"/>
              </w:rPr>
            </w:pPr>
            <w:r>
              <w:rPr>
                <w:lang w:eastAsia="ar-SA"/>
                <w:rFonts w:eastAsia="SimSun"/>
                <w:sz w:val="28"/>
                <w:szCs w:val="28"/>
              </w:rPr>
              <w:t>Молочный свет берёз.</w:t>
            </w:r>
          </w:p>
          <w:p>
            <w:pPr>
              <w:pStyle w:val="a1"/>
              <w:widowControl/>
              <w:jc w:val="both"/>
              <w:spacing w:line="100" w:lineRule="atLeast"/>
              <w:rPr>
                <w:lang w:eastAsia="ar-SA"/>
                <w:rFonts w:eastAsia="SimSun"/>
                <w:sz w:val="28"/>
                <w:szCs w:val="28"/>
              </w:rPr>
            </w:pPr>
            <w:r>
              <w:rPr>
                <w:lang w:eastAsia="ar-SA"/>
                <w:rFonts w:eastAsia="SimSun"/>
                <w:sz w:val="28"/>
                <w:szCs w:val="28"/>
              </w:rPr>
              <w:t>Хрустальные сосульки</w:t>
            </w:r>
          </w:p>
          <w:p>
            <w:pPr>
              <w:pStyle w:val="a1"/>
              <w:widowControl/>
              <w:jc w:val="both"/>
              <w:spacing w:line="100" w:lineRule="atLeast"/>
              <w:rPr>
                <w:lang w:eastAsia="ar-SA"/>
                <w:rFonts w:eastAsia="SimSun"/>
                <w:sz w:val="28"/>
                <w:szCs w:val="28"/>
              </w:rPr>
            </w:pPr>
            <w:r>
              <w:rPr>
                <w:lang w:eastAsia="ar-SA"/>
                <w:rFonts w:eastAsia="SimSun"/>
                <w:sz w:val="28"/>
                <w:szCs w:val="28"/>
              </w:rPr>
              <w:t>Расплакались всерьёз.</w:t>
            </w:r>
          </w:p>
          <w:p>
            <w:pPr>
              <w:pStyle w:val="a1"/>
              <w:widowControl/>
              <w:jc w:val="both"/>
              <w:spacing w:line="100" w:lineRule="atLeast"/>
              <w:rPr>
                <w:lang w:eastAsia="ar-SA"/>
                <w:rFonts w:eastAsia="SimSun"/>
                <w:sz w:val="28"/>
                <w:szCs w:val="28"/>
              </w:rPr>
            </w:pPr>
          </w:p>
          <w:p>
            <w:pPr>
              <w:pStyle w:val="a1"/>
              <w:widowControl/>
              <w:jc w:val="both"/>
              <w:spacing w:line="100" w:lineRule="atLeast"/>
              <w:rPr>
                <w:lang w:eastAsia="ar-SA"/>
                <w:rFonts w:eastAsia="SimSun"/>
                <w:sz w:val="28"/>
                <w:szCs w:val="28"/>
              </w:rPr>
            </w:pPr>
            <w:r>
              <w:rPr>
                <w:lang w:eastAsia="ar-SA"/>
                <w:rFonts w:eastAsia="SimSun"/>
                <w:sz w:val="28"/>
                <w:szCs w:val="28"/>
              </w:rPr>
              <w:t>С рассвета до заката</w:t>
            </w:r>
          </w:p>
          <w:p>
            <w:pPr>
              <w:pStyle w:val="a1"/>
              <w:widowControl/>
              <w:jc w:val="both"/>
              <w:spacing w:line="100" w:lineRule="atLeast"/>
              <w:rPr>
                <w:lang w:eastAsia="ar-SA"/>
                <w:rFonts w:eastAsia="SimSun"/>
                <w:sz w:val="28"/>
                <w:szCs w:val="28"/>
              </w:rPr>
            </w:pPr>
            <w:r>
              <w:rPr>
                <w:lang w:eastAsia="ar-SA"/>
                <w:rFonts w:eastAsia="SimSun"/>
                <w:sz w:val="28"/>
                <w:szCs w:val="28"/>
              </w:rPr>
              <w:t>Стучит в окно капель.</w:t>
            </w:r>
          </w:p>
        </w:tc>
        <w:tc>
          <w:tcPr>
            <w:tcW w:w="3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Эпитеты: «Кривые переулки», «Молочный свет», «Хрустальные сосульки».</w:t>
            </w:r>
          </w:p>
          <w:p>
            <w:pPr>
              <w:pStyle w:val="a1"/>
              <w:widowControl/>
              <w:jc w:val="both"/>
              <w:spacing w:line="100" w:lineRule="atLeast"/>
              <w:rPr>
                <w:lang w:eastAsia="ar-SA"/>
                <w:rFonts w:ascii="Calibri" w:eastAsia="SimSun" w:hAnsi="Calibri" w:cs="font291"/>
                <w:sz w:val="22"/>
                <w:szCs w:val="22"/>
              </w:rPr>
            </w:pPr>
            <w:r>
              <w:rPr>
                <w:lang w:eastAsia="ar-SA"/>
                <w:rFonts w:eastAsia="SimSun"/>
                <w:sz w:val="28"/>
                <w:szCs w:val="28"/>
              </w:rPr>
              <w:t>Олицетворения: «Сосульки расплакались», «Капель стучит в окно».</w:t>
            </w: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«Не надо звать меня…»</w:t>
            </w:r>
          </w:p>
        </w:tc>
        <w:tc>
          <w:tcPr>
            <w:tcW w:w="4138"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Не надо звать меня, не надо.</w:t>
            </w:r>
          </w:p>
          <w:p>
            <w:pPr>
              <w:pStyle w:val="a1"/>
              <w:widowControl/>
              <w:jc w:val="both"/>
              <w:spacing w:line="100" w:lineRule="atLeast"/>
              <w:rPr>
                <w:lang w:eastAsia="ar-SA"/>
                <w:rFonts w:eastAsia="SimSun"/>
                <w:sz w:val="28"/>
                <w:szCs w:val="28"/>
              </w:rPr>
            </w:pPr>
            <w:r>
              <w:rPr>
                <w:lang w:eastAsia="ar-SA"/>
                <w:rFonts w:eastAsia="SimSun"/>
                <w:sz w:val="28"/>
                <w:szCs w:val="28"/>
              </w:rPr>
              <w:t>Я не могу оставить дом,</w:t>
            </w:r>
          </w:p>
          <w:p>
            <w:pPr>
              <w:pStyle w:val="a1"/>
              <w:widowControl/>
              <w:jc w:val="both"/>
              <w:spacing w:line="100" w:lineRule="atLeast"/>
              <w:rPr>
                <w:lang w:eastAsia="ar-SA"/>
                <w:rFonts w:eastAsia="SimSun"/>
                <w:sz w:val="28"/>
                <w:szCs w:val="28"/>
              </w:rPr>
            </w:pPr>
            <w:r>
              <w:rPr>
                <w:lang w:eastAsia="ar-SA"/>
                <w:rFonts w:eastAsia="SimSun"/>
                <w:sz w:val="28"/>
                <w:szCs w:val="28"/>
              </w:rPr>
              <w:t>Дорожки солнечного сада</w:t>
            </w:r>
          </w:p>
          <w:p>
            <w:pPr>
              <w:pStyle w:val="a1"/>
              <w:widowControl/>
              <w:jc w:val="both"/>
              <w:spacing w:line="100" w:lineRule="atLeast"/>
              <w:rPr>
                <w:lang w:eastAsia="ar-SA"/>
                <w:rFonts w:eastAsia="SimSun"/>
                <w:sz w:val="28"/>
                <w:szCs w:val="28"/>
              </w:rPr>
            </w:pPr>
            <w:r>
              <w:rPr>
                <w:lang w:eastAsia="ar-SA"/>
                <w:rFonts w:eastAsia="SimSun"/>
                <w:sz w:val="28"/>
                <w:szCs w:val="28"/>
              </w:rPr>
              <w:t>И весь в кувшинках водоём…</w:t>
            </w:r>
          </w:p>
        </w:tc>
        <w:tc>
          <w:tcPr>
            <w:tcW w:w="3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Эпитеты: «Солнечный сад».</w:t>
            </w:r>
          </w:p>
          <w:p>
            <w:pPr>
              <w:pStyle w:val="a1"/>
              <w:widowControl/>
              <w:jc w:val="both"/>
              <w:spacing w:line="100" w:lineRule="atLeast"/>
              <w:rPr>
                <w:lang w:eastAsia="ar-SA"/>
                <w:rFonts w:eastAsia="SimSun"/>
                <w:sz w:val="28"/>
                <w:szCs w:val="28"/>
              </w:rPr>
            </w:pP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«Не повезло…»</w:t>
            </w:r>
          </w:p>
        </w:tc>
        <w:tc>
          <w:tcPr>
            <w:tcW w:w="4138"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То постучит в карниз окна,</w:t>
            </w:r>
          </w:p>
          <w:p>
            <w:pPr>
              <w:pStyle w:val="a1"/>
              <w:widowControl/>
              <w:jc w:val="both"/>
              <w:spacing w:line="100" w:lineRule="atLeast"/>
              <w:rPr>
                <w:lang w:eastAsia="ar-SA"/>
                <w:rFonts w:eastAsia="SimSun"/>
                <w:sz w:val="28"/>
                <w:szCs w:val="28"/>
              </w:rPr>
            </w:pPr>
            <w:r>
              <w:rPr>
                <w:lang w:eastAsia="ar-SA"/>
                <w:rFonts w:eastAsia="SimSun"/>
                <w:sz w:val="28"/>
                <w:szCs w:val="28"/>
              </w:rPr>
              <w:t>То вдруг в трубе завоет…</w:t>
            </w:r>
          </w:p>
          <w:p>
            <w:pPr>
              <w:pStyle w:val="a1"/>
              <w:widowControl/>
              <w:jc w:val="both"/>
              <w:spacing w:line="100" w:lineRule="atLeast"/>
              <w:rPr>
                <w:lang w:eastAsia="ar-SA"/>
                <w:rFonts w:eastAsia="SimSun"/>
                <w:sz w:val="28"/>
                <w:szCs w:val="28"/>
              </w:rPr>
            </w:pPr>
          </w:p>
        </w:tc>
        <w:tc>
          <w:tcPr>
            <w:tcW w:w="3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Анафора: «То...</w:t>
            </w:r>
          </w:p>
          <w:p>
            <w:pPr>
              <w:pStyle w:val="a1"/>
              <w:widowControl/>
              <w:jc w:val="both"/>
              <w:spacing w:line="100" w:lineRule="atLeast"/>
              <w:rPr>
                <w:lang w:eastAsia="ar-SA"/>
                <w:rFonts w:ascii="Calibri" w:eastAsia="SimSun" w:hAnsi="Calibri" w:cs="font291"/>
                <w:sz w:val="22"/>
                <w:szCs w:val="22"/>
              </w:rPr>
            </w:pPr>
            <w:r>
              <w:rPr>
                <w:lang w:eastAsia="ar-SA"/>
                <w:rFonts w:eastAsia="SimSun"/>
                <w:sz w:val="28"/>
                <w:szCs w:val="28"/>
              </w:rPr>
              <w:t>То...»</w:t>
            </w: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«Обручальное колечко»</w:t>
            </w:r>
          </w:p>
          <w:p>
            <w:pPr>
              <w:pStyle w:val="a1"/>
              <w:widowControl/>
              <w:jc w:val="both"/>
              <w:spacing w:line="100" w:lineRule="atLeast"/>
              <w:rPr>
                <w:lang w:eastAsia="ar-SA"/>
                <w:rFonts w:eastAsia="SimSun"/>
                <w:sz w:val="28"/>
                <w:szCs w:val="28"/>
              </w:rPr>
            </w:pPr>
          </w:p>
        </w:tc>
        <w:tc>
          <w:tcPr>
            <w:tcW w:w="4138"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Обручальное колечко</w:t>
            </w:r>
          </w:p>
          <w:p>
            <w:pPr>
              <w:pStyle w:val="a1"/>
              <w:widowControl/>
              <w:jc w:val="both"/>
              <w:spacing w:line="100" w:lineRule="atLeast"/>
              <w:rPr>
                <w:lang w:eastAsia="ar-SA"/>
                <w:rFonts w:eastAsia="SimSun"/>
                <w:sz w:val="28"/>
                <w:szCs w:val="28"/>
              </w:rPr>
            </w:pPr>
            <w:r>
              <w:rPr>
                <w:lang w:eastAsia="ar-SA"/>
                <w:rFonts w:eastAsia="SimSun"/>
                <w:sz w:val="28"/>
                <w:szCs w:val="28"/>
              </w:rPr>
              <w:t>Раньше срока не дари.</w:t>
            </w:r>
          </w:p>
          <w:p>
            <w:pPr>
              <w:pStyle w:val="a1"/>
              <w:widowControl/>
              <w:jc w:val="both"/>
              <w:spacing w:line="100" w:lineRule="atLeast"/>
              <w:rPr>
                <w:lang w:eastAsia="ar-SA"/>
                <w:rFonts w:eastAsia="SimSun"/>
                <w:sz w:val="28"/>
                <w:szCs w:val="28"/>
              </w:rPr>
            </w:pPr>
            <w:r>
              <w:rPr>
                <w:lang w:eastAsia="ar-SA"/>
                <w:rFonts w:eastAsia="SimSun"/>
                <w:sz w:val="28"/>
                <w:szCs w:val="28"/>
              </w:rPr>
              <w:t>У тесового крылечка</w:t>
            </w:r>
          </w:p>
          <w:p>
            <w:pPr>
              <w:pStyle w:val="a1"/>
              <w:widowControl/>
              <w:jc w:val="both"/>
              <w:spacing w:line="100" w:lineRule="atLeast"/>
              <w:rPr>
                <w:lang w:eastAsia="ar-SA"/>
                <w:rFonts w:eastAsia="SimSun"/>
                <w:sz w:val="28"/>
                <w:szCs w:val="28"/>
              </w:rPr>
            </w:pPr>
            <w:r>
              <w:rPr>
                <w:lang w:eastAsia="ar-SA"/>
                <w:rFonts w:eastAsia="SimSun"/>
                <w:sz w:val="28"/>
                <w:szCs w:val="28"/>
              </w:rPr>
              <w:t>О любви не говори.</w:t>
            </w:r>
          </w:p>
          <w:p>
            <w:pPr>
              <w:pStyle w:val="a1"/>
              <w:widowControl/>
              <w:jc w:val="both"/>
              <w:spacing w:line="100" w:lineRule="atLeast"/>
              <w:rPr>
                <w:lang w:eastAsia="ar-SA"/>
                <w:rFonts w:eastAsia="SimSun"/>
                <w:sz w:val="28"/>
                <w:szCs w:val="28"/>
              </w:rPr>
            </w:pPr>
          </w:p>
        </w:tc>
        <w:tc>
          <w:tcPr>
            <w:tcW w:w="32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ascii="Calibri" w:eastAsia="SimSun" w:hAnsi="Calibri" w:cs="font291"/>
                <w:sz w:val="22"/>
                <w:szCs w:val="22"/>
              </w:rPr>
            </w:pPr>
            <w:r>
              <w:rPr>
                <w:lang w:eastAsia="ar-SA"/>
                <w:rFonts w:eastAsia="SimSun"/>
                <w:sz w:val="28"/>
                <w:szCs w:val="28"/>
              </w:rPr>
              <w:t xml:space="preserve">Уменьшительно-ласкательные суффиксы: «Колечко», «Крылечко». </w:t>
            </w:r>
          </w:p>
        </w:tc>
      </w:tr>
    </w:tbl>
    <w:p>
      <w:pPr>
        <w:pStyle w:val="a1"/>
        <w:widowControl/>
        <w:jc w:val="both"/>
        <w:spacing w:after="200" w:before="0" w:line="276" w:lineRule="auto"/>
        <w:rPr>
          <w:lang w:eastAsia="ar-SA"/>
          <w:rFonts w:eastAsia="SimSun"/>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r>
        <w:rPr>
          <w:lang w:eastAsia="ar-SA"/>
          <w:rFonts w:eastAsia="Times New Roman"/>
          <w:b/>
          <w:sz w:val="28"/>
          <w:szCs w:val="28"/>
        </w:rPr>
        <w:t>Приложение №7</w:t>
      </w: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r>
        <w:rPr>
          <w:lang w:eastAsia="ar-SA"/>
          <w:rFonts w:eastAsia="Times New Roman"/>
          <w:b/>
          <w:sz w:val="28"/>
          <w:szCs w:val="28"/>
        </w:rPr>
        <w:t>Старые фотографии из семейных архивов, из соц. сетей</w:t>
      </w: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r>
        <w:rPr>
          <w:lang w:eastAsia="ar-SA"/>
          <w:rFonts w:eastAsia="Times New Roman"/>
          <w:b/>
          <w:sz w:val="28"/>
          <w:szCs w:val="28"/>
        </w:rPr>
        <w:t>Приложение №8</w:t>
      </w: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p>
    <w:p>
      <w:pPr>
        <w:pStyle w:val="a1"/>
        <w:ind w:firstLine="567"/>
        <w:widowControl/>
        <w:jc w:val="center"/>
        <w:spacing w:after="200" w:before="0" w:line="276" w:lineRule="auto"/>
        <w:rPr>
          <w:lang w:eastAsia="ar-SA"/>
          <w:rFonts w:eastAsia="Times New Roman"/>
          <w:b/>
          <w:sz w:val="28"/>
          <w:szCs w:val="28"/>
        </w:rPr>
      </w:pPr>
      <w:r>
        <w:rPr>
          <w:lang w:eastAsia="ar-SA"/>
          <w:rFonts w:eastAsia="Times New Roman"/>
          <w:b/>
          <w:sz w:val="28"/>
          <w:szCs w:val="28"/>
        </w:rPr>
        <w:t>Фрагменты рукописей поэта Л.А.Николаевой</w:t>
      </w: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Times New Roman"/>
          <w:b/>
          <w:sz w:val="28"/>
          <w:szCs w:val="28"/>
        </w:rPr>
      </w:pPr>
    </w:p>
    <w:p>
      <w:pPr>
        <w:pStyle w:val="a1"/>
        <w:ind w:firstLine="567"/>
        <w:widowControl/>
        <w:jc w:val="right"/>
        <w:spacing w:after="200" w:before="0" w:line="276" w:lineRule="auto"/>
        <w:rPr>
          <w:lang w:eastAsia="ar-SA"/>
          <w:rFonts w:eastAsia="SimSun"/>
          <w:b/>
        </w:rPr>
      </w:pPr>
      <w:r>
        <w:rPr>
          <w:lang w:eastAsia="ar-SA"/>
          <w:rFonts w:eastAsia="Times New Roman"/>
          <w:b/>
          <w:sz w:val="28"/>
          <w:szCs w:val="28"/>
        </w:rPr>
        <w:t>Приложение №9</w:t>
      </w:r>
    </w:p>
    <w:p>
      <w:pPr>
        <w:pStyle w:val="a1"/>
        <w:ind w:firstLine="567"/>
        <w:widowControl/>
        <w:jc w:val="center"/>
        <w:spacing w:after="200" w:before="0" w:line="276" w:lineRule="auto"/>
        <w:rPr>
          <w:lang w:eastAsia="ar-SA"/>
          <w:rFonts w:eastAsia="SimSun"/>
          <w:b/>
          <w:sz w:val="28"/>
          <w:szCs w:val="28"/>
        </w:rPr>
      </w:pPr>
      <w:r>
        <w:rPr>
          <w:lang w:eastAsia="ar-SA"/>
          <w:rFonts w:eastAsia="SimSun"/>
          <w:b/>
          <w:sz w:val="28"/>
          <w:szCs w:val="28"/>
        </w:rPr>
        <w:t>Берег реки</w:t>
      </w:r>
    </w:p>
    <w:tbl>
      <w:tblPr>
        <w:tblW w:w="9581" w:type="dxa"/>
        <w:tblInd w:w="-10" w:type="dxa"/>
        <w:tblBorders>
          <w:top w:val="single" w:sz="4" w:space="0" w:color="000001"/>
          <w:left w:val="single" w:sz="4" w:space="0" w:color="000001"/>
          <w:bottom w:val="single" w:sz="4" w:space="0" w:color="000001"/>
          <w:insideH w:val="single" w:sz="4" w:space="0" w:color="000001"/>
        </w:tblBorders>
        <w:tblLook w:val="0000" w:firstRow="0" w:lastRow="0" w:firstColumn="0" w:lastColumn="0" w:noHBand="0" w:noVBand="0"/>
        <w:jc w:val="left"/>
        <w:tblCellMar>
          <w:top w:w="0" w:type="dxa"/>
          <w:left w:w="98" w:type="dxa"/>
          <w:bottom w:w="0" w:type="dxa"/>
          <w:right w:w="0" w:type="dxa"/>
        </w:tblCellMar>
      </w:tblPr>
      <w:tblGrid>
        <w:gridCol w:w="2240"/>
        <w:gridCol w:w="4534"/>
        <w:gridCol w:w="2807"/>
      </w:tblGrid>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Название стихотворения</w:t>
            </w:r>
          </w:p>
        </w:tc>
        <w:tc>
          <w:tcPr>
            <w:tcW w:w="4534"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Цитата из стихотворения</w:t>
            </w:r>
          </w:p>
        </w:tc>
        <w:tc>
          <w:tcPr>
            <w:tcW w:w="28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ascii="Calibri" w:eastAsia="SimSun" w:hAnsi="Calibri" w:cs="font291"/>
                <w:sz w:val="22"/>
                <w:szCs w:val="22"/>
              </w:rPr>
            </w:pPr>
            <w:r>
              <w:rPr>
                <w:lang w:eastAsia="ar-SA"/>
                <w:rFonts w:eastAsia="SimSun"/>
                <w:sz w:val="28"/>
                <w:szCs w:val="28"/>
              </w:rPr>
              <w:t>Средства художественной выразительности</w:t>
            </w: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«Мой город»</w:t>
            </w:r>
          </w:p>
        </w:tc>
        <w:tc>
          <w:tcPr>
            <w:tcW w:w="4534"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Неба синь бесследно тает</w:t>
            </w:r>
          </w:p>
          <w:p>
            <w:pPr>
              <w:pStyle w:val="a1"/>
              <w:widowControl/>
              <w:jc w:val="both"/>
              <w:spacing w:line="100" w:lineRule="atLeast"/>
              <w:rPr>
                <w:lang w:eastAsia="ar-SA"/>
                <w:rFonts w:eastAsia="SimSun"/>
                <w:sz w:val="28"/>
                <w:szCs w:val="28"/>
              </w:rPr>
            </w:pPr>
            <w:r>
              <w:rPr>
                <w:lang w:eastAsia="ar-SA"/>
                <w:rFonts w:eastAsia="SimSun"/>
                <w:sz w:val="28"/>
                <w:szCs w:val="28"/>
              </w:rPr>
              <w:t>В золотой речной волне.</w:t>
            </w:r>
          </w:p>
          <w:p>
            <w:pPr>
              <w:pStyle w:val="a1"/>
              <w:widowControl/>
              <w:jc w:val="both"/>
              <w:spacing w:line="100" w:lineRule="atLeast"/>
              <w:rPr>
                <w:lang w:eastAsia="ar-SA"/>
                <w:rFonts w:eastAsia="SimSun"/>
                <w:sz w:val="28"/>
                <w:szCs w:val="28"/>
              </w:rPr>
            </w:pPr>
          </w:p>
          <w:p>
            <w:pPr>
              <w:pStyle w:val="a1"/>
              <w:widowControl/>
              <w:jc w:val="both"/>
              <w:spacing w:line="100" w:lineRule="atLeast"/>
              <w:rPr>
                <w:lang w:eastAsia="ar-SA"/>
                <w:rFonts w:eastAsia="SimSun"/>
                <w:sz w:val="28"/>
                <w:szCs w:val="28"/>
              </w:rPr>
            </w:pPr>
            <w:r>
              <w:rPr>
                <w:lang w:eastAsia="ar-SA"/>
                <w:rFonts w:eastAsia="SimSun"/>
                <w:sz w:val="28"/>
                <w:szCs w:val="28"/>
              </w:rPr>
              <w:t>Встретишь мальчика с ведёрком:</w:t>
            </w:r>
          </w:p>
          <w:p>
            <w:pPr>
              <w:pStyle w:val="a1"/>
              <w:widowControl/>
              <w:jc w:val="both"/>
              <w:spacing w:line="100" w:lineRule="atLeast"/>
              <w:rPr>
                <w:lang w:eastAsia="ar-SA"/>
                <w:rFonts w:eastAsia="SimSun"/>
                <w:sz w:val="28"/>
                <w:szCs w:val="28"/>
              </w:rPr>
            </w:pPr>
            <w:r>
              <w:rPr>
                <w:lang w:eastAsia="ar-SA"/>
                <w:rFonts w:eastAsia="SimSun"/>
                <w:sz w:val="28"/>
                <w:szCs w:val="28"/>
              </w:rPr>
              <w:t>«Как рыбалка?» «Ух,клюёт!»</w:t>
            </w:r>
          </w:p>
          <w:p>
            <w:pPr>
              <w:pStyle w:val="a1"/>
              <w:widowControl/>
              <w:jc w:val="both"/>
              <w:spacing w:line="100" w:lineRule="atLeast"/>
              <w:rPr>
                <w:lang w:eastAsia="ar-SA"/>
                <w:rFonts w:eastAsia="SimSun"/>
                <w:sz w:val="28"/>
                <w:szCs w:val="28"/>
              </w:rPr>
            </w:pPr>
            <w:r>
              <w:rPr>
                <w:lang w:eastAsia="ar-SA"/>
                <w:rFonts w:eastAsia="SimSun"/>
                <w:sz w:val="28"/>
                <w:szCs w:val="28"/>
              </w:rPr>
              <w:t>День-деньской о чём-то звонко</w:t>
            </w:r>
          </w:p>
          <w:p>
            <w:pPr>
              <w:pStyle w:val="a1"/>
              <w:widowControl/>
              <w:jc w:val="both"/>
              <w:spacing w:line="100" w:lineRule="atLeast"/>
              <w:rPr>
                <w:lang w:eastAsia="ar-SA"/>
                <w:rFonts w:eastAsia="SimSun"/>
                <w:sz w:val="28"/>
                <w:szCs w:val="28"/>
              </w:rPr>
            </w:pPr>
            <w:r>
              <w:rPr>
                <w:lang w:eastAsia="ar-SA"/>
                <w:rFonts w:eastAsia="SimSun"/>
                <w:sz w:val="28"/>
                <w:szCs w:val="28"/>
              </w:rPr>
              <w:t>Птичка-пеночка поёт.</w:t>
            </w:r>
          </w:p>
          <w:p>
            <w:pPr>
              <w:pStyle w:val="a1"/>
              <w:widowControl/>
              <w:jc w:val="both"/>
              <w:spacing w:line="100" w:lineRule="atLeast"/>
              <w:rPr>
                <w:lang w:eastAsia="ar-SA"/>
                <w:rFonts w:eastAsia="SimSun"/>
                <w:sz w:val="28"/>
                <w:szCs w:val="28"/>
              </w:rPr>
            </w:pPr>
          </w:p>
          <w:p>
            <w:pPr>
              <w:pStyle w:val="a1"/>
              <w:widowControl/>
              <w:jc w:val="both"/>
              <w:spacing w:line="100" w:lineRule="atLeast"/>
              <w:rPr>
                <w:lang w:eastAsia="ar-SA"/>
                <w:rFonts w:eastAsia="SimSun"/>
                <w:sz w:val="28"/>
                <w:szCs w:val="28"/>
              </w:rPr>
            </w:pPr>
            <w:r>
              <w:rPr>
                <w:lang w:eastAsia="ar-SA"/>
                <w:rFonts w:eastAsia="SimSun"/>
                <w:sz w:val="28"/>
                <w:szCs w:val="28"/>
              </w:rPr>
              <w:t>Уверяю, нет уютней,</w:t>
            </w:r>
          </w:p>
          <w:p>
            <w:pPr>
              <w:pStyle w:val="a1"/>
              <w:widowControl/>
              <w:jc w:val="both"/>
              <w:spacing w:line="100" w:lineRule="atLeast"/>
              <w:rPr>
                <w:lang w:eastAsia="ar-SA"/>
                <w:rFonts w:eastAsia="SimSun"/>
                <w:sz w:val="28"/>
                <w:szCs w:val="28"/>
              </w:rPr>
            </w:pPr>
            <w:r>
              <w:rPr>
                <w:lang w:eastAsia="ar-SA"/>
                <w:rFonts w:eastAsia="SimSun"/>
                <w:sz w:val="28"/>
                <w:szCs w:val="28"/>
              </w:rPr>
              <w:t>Зеленее городка.</w:t>
            </w:r>
          </w:p>
          <w:p>
            <w:pPr>
              <w:pStyle w:val="a1"/>
              <w:widowControl/>
              <w:jc w:val="both"/>
              <w:spacing w:line="100" w:lineRule="atLeast"/>
              <w:rPr>
                <w:lang w:eastAsia="ar-SA"/>
                <w:rFonts w:eastAsia="SimSun"/>
                <w:sz w:val="28"/>
                <w:szCs w:val="28"/>
              </w:rPr>
            </w:pPr>
            <w:r>
              <w:rPr>
                <w:lang w:eastAsia="ar-SA"/>
                <w:rFonts w:eastAsia="SimSun"/>
                <w:sz w:val="28"/>
                <w:szCs w:val="28"/>
              </w:rPr>
              <w:t>Воздух здесь вкусней и чище,</w:t>
            </w:r>
          </w:p>
          <w:p>
            <w:pPr>
              <w:pStyle w:val="a1"/>
              <w:widowControl/>
              <w:jc w:val="both"/>
              <w:spacing w:line="100" w:lineRule="atLeast"/>
              <w:rPr>
                <w:lang w:eastAsia="ar-SA"/>
                <w:rFonts w:eastAsia="SimSun"/>
                <w:sz w:val="28"/>
                <w:szCs w:val="28"/>
              </w:rPr>
            </w:pPr>
            <w:r>
              <w:rPr>
                <w:lang w:eastAsia="ar-SA"/>
                <w:rFonts w:eastAsia="SimSun"/>
                <w:sz w:val="28"/>
                <w:szCs w:val="28"/>
              </w:rPr>
              <w:t>Чем вода из родника.</w:t>
            </w:r>
          </w:p>
          <w:p>
            <w:pPr>
              <w:pStyle w:val="a1"/>
              <w:widowControl/>
              <w:jc w:val="both"/>
              <w:spacing w:line="100" w:lineRule="atLeast"/>
              <w:rPr>
                <w:lang w:eastAsia="ar-SA"/>
                <w:rFonts w:eastAsia="SimSun"/>
                <w:sz w:val="28"/>
                <w:szCs w:val="28"/>
              </w:rPr>
            </w:pPr>
          </w:p>
        </w:tc>
        <w:tc>
          <w:tcPr>
            <w:tcW w:w="28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snapToGrid w:val="0"/>
              <w:jc w:val="both"/>
              <w:spacing w:line="100" w:lineRule="atLeast"/>
              <w:rPr>
                <w:lang w:eastAsia="ar-SA"/>
                <w:rFonts w:eastAsia="SimSun"/>
                <w:sz w:val="28"/>
                <w:szCs w:val="28"/>
              </w:rPr>
            </w:pPr>
            <w:r>
              <w:rPr>
                <w:lang w:eastAsia="ar-SA"/>
                <w:rFonts w:eastAsia="SimSun"/>
                <w:sz w:val="28"/>
                <w:szCs w:val="28"/>
              </w:rPr>
              <w:t>Фразеологизмы: «День-деньской»</w:t>
            </w:r>
          </w:p>
          <w:p>
            <w:pPr>
              <w:pStyle w:val="a1"/>
              <w:widowControl/>
              <w:snapToGrid w:val="0"/>
              <w:jc w:val="both"/>
              <w:spacing w:line="100" w:lineRule="atLeast"/>
              <w:rPr>
                <w:lang w:eastAsia="ar-SA"/>
                <w:rFonts w:eastAsia="SimSun"/>
                <w:sz w:val="28"/>
                <w:szCs w:val="28"/>
              </w:rPr>
            </w:pPr>
            <w:r>
              <w:rPr>
                <w:lang w:eastAsia="ar-SA"/>
                <w:rFonts w:eastAsia="SimSun"/>
                <w:sz w:val="28"/>
                <w:szCs w:val="28"/>
              </w:rPr>
              <w:t>Вопросно-ответная форма: « «Как рабалка?» «Ух, клюёт!»».</w:t>
            </w:r>
          </w:p>
          <w:p>
            <w:pPr>
              <w:pStyle w:val="a1"/>
              <w:widowControl/>
              <w:snapToGrid w:val="0"/>
              <w:jc w:val="both"/>
              <w:spacing w:line="100" w:lineRule="atLeast"/>
              <w:rPr>
                <w:lang w:eastAsia="ar-SA"/>
                <w:rFonts w:eastAsia="SimSun"/>
                <w:sz w:val="28"/>
                <w:szCs w:val="28"/>
              </w:rPr>
            </w:pPr>
            <w:r>
              <w:rPr>
                <w:lang w:eastAsia="ar-SA"/>
                <w:rFonts w:eastAsia="SimSun"/>
                <w:sz w:val="28"/>
                <w:szCs w:val="28"/>
              </w:rPr>
              <w:t>Метафоры: «Синь тает».</w:t>
            </w:r>
          </w:p>
          <w:p>
            <w:pPr>
              <w:pStyle w:val="a1"/>
              <w:widowControl/>
              <w:snapToGrid w:val="0"/>
              <w:jc w:val="both"/>
              <w:spacing w:line="100" w:lineRule="atLeast"/>
              <w:rPr>
                <w:lang w:eastAsia="ar-SA"/>
                <w:rFonts w:eastAsia="SimSun"/>
                <w:sz w:val="28"/>
                <w:szCs w:val="28"/>
              </w:rPr>
            </w:pPr>
            <w:r>
              <w:rPr>
                <w:lang w:eastAsia="ar-SA"/>
                <w:rFonts w:eastAsia="SimSun"/>
                <w:sz w:val="28"/>
                <w:szCs w:val="28"/>
              </w:rPr>
              <w:t>Сравнения: «Воздух здесь вкусней и чище,</w:t>
            </w:r>
          </w:p>
          <w:p>
            <w:pPr>
              <w:pStyle w:val="a1"/>
              <w:widowControl/>
              <w:snapToGrid w:val="0"/>
              <w:jc w:val="both"/>
              <w:spacing w:line="100" w:lineRule="atLeast"/>
              <w:rPr>
                <w:lang w:eastAsia="ar-SA"/>
                <w:rFonts w:ascii="Calibri" w:eastAsia="SimSun" w:hAnsi="Calibri" w:cs="font291"/>
                <w:sz w:val="22"/>
                <w:szCs w:val="22"/>
              </w:rPr>
            </w:pPr>
            <w:r>
              <w:rPr>
                <w:lang w:eastAsia="ar-SA"/>
                <w:rFonts w:eastAsia="SimSun"/>
                <w:sz w:val="28"/>
                <w:szCs w:val="28"/>
              </w:rPr>
              <w:t>Чем вода из родника.»</w:t>
            </w: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«Ты опять печален…»</w:t>
            </w:r>
          </w:p>
        </w:tc>
        <w:tc>
          <w:tcPr>
            <w:tcW w:w="4534"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Это нас, качаясь величаво,</w:t>
            </w:r>
          </w:p>
          <w:p>
            <w:pPr>
              <w:pStyle w:val="a1"/>
              <w:widowControl/>
              <w:jc w:val="both"/>
              <w:spacing w:line="100" w:lineRule="atLeast"/>
              <w:rPr>
                <w:lang w:eastAsia="ar-SA"/>
                <w:rFonts w:eastAsia="SimSun"/>
                <w:sz w:val="28"/>
                <w:szCs w:val="28"/>
              </w:rPr>
            </w:pPr>
            <w:r>
              <w:rPr>
                <w:lang w:eastAsia="ar-SA"/>
                <w:rFonts w:eastAsia="SimSun"/>
                <w:sz w:val="28"/>
                <w:szCs w:val="28"/>
              </w:rPr>
              <w:t>Ждут старухи-сосны у реки.</w:t>
            </w:r>
          </w:p>
          <w:p>
            <w:pPr>
              <w:pStyle w:val="a1"/>
              <w:widowControl/>
              <w:jc w:val="both"/>
              <w:spacing w:line="100" w:lineRule="atLeast"/>
              <w:rPr>
                <w:lang w:eastAsia="ar-SA"/>
                <w:rFonts w:eastAsia="SimSun"/>
                <w:sz w:val="28"/>
                <w:szCs w:val="28"/>
              </w:rPr>
            </w:pPr>
            <w:r>
              <w:rPr>
                <w:lang w:eastAsia="ar-SA"/>
                <w:rFonts w:eastAsia="SimSun"/>
                <w:sz w:val="28"/>
                <w:szCs w:val="28"/>
              </w:rPr>
              <w:t>И плывут по ряби волн несмело</w:t>
            </w:r>
          </w:p>
          <w:p>
            <w:pPr>
              <w:pStyle w:val="a1"/>
              <w:widowControl/>
              <w:jc w:val="both"/>
              <w:spacing w:line="100" w:lineRule="atLeast"/>
              <w:rPr>
                <w:lang w:eastAsia="ar-SA"/>
                <w:rFonts w:eastAsia="SimSun"/>
                <w:sz w:val="28"/>
                <w:szCs w:val="28"/>
              </w:rPr>
            </w:pPr>
            <w:r>
              <w:rPr>
                <w:lang w:eastAsia="ar-SA"/>
                <w:rFonts w:eastAsia="SimSun"/>
                <w:sz w:val="28"/>
                <w:szCs w:val="28"/>
              </w:rPr>
              <w:t>Крупных звёзд цветные косяки.</w:t>
            </w:r>
          </w:p>
        </w:tc>
        <w:tc>
          <w:tcPr>
            <w:tcW w:w="28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snapToGrid w:val="0"/>
              <w:jc w:val="both"/>
              <w:spacing w:line="100" w:lineRule="atLeast"/>
              <w:rPr>
                <w:lang w:eastAsia="ar-SA"/>
                <w:rFonts w:eastAsia="SimSun"/>
                <w:sz w:val="28"/>
                <w:szCs w:val="28"/>
              </w:rPr>
            </w:pPr>
            <w:r>
              <w:rPr>
                <w:lang w:eastAsia="ar-SA"/>
                <w:rFonts w:eastAsia="SimSun"/>
                <w:sz w:val="28"/>
                <w:szCs w:val="28"/>
              </w:rPr>
              <w:t>Метафоры: «Старухи-сосны»,</w:t>
            </w:r>
          </w:p>
          <w:p>
            <w:pPr>
              <w:pStyle w:val="a1"/>
              <w:widowControl/>
              <w:snapToGrid w:val="0"/>
              <w:jc w:val="both"/>
              <w:spacing w:line="100" w:lineRule="atLeast"/>
              <w:rPr>
                <w:lang w:eastAsia="ar-SA"/>
                <w:rFonts w:eastAsia="SimSun"/>
                <w:sz w:val="28"/>
                <w:szCs w:val="28"/>
              </w:rPr>
            </w:pPr>
            <w:r>
              <w:rPr>
                <w:lang w:eastAsia="ar-SA"/>
                <w:rFonts w:eastAsia="SimSun"/>
                <w:sz w:val="28"/>
                <w:szCs w:val="28"/>
              </w:rPr>
              <w:t xml:space="preserve"> «И плывут по ряби волн несмело</w:t>
            </w:r>
          </w:p>
          <w:p>
            <w:pPr>
              <w:pStyle w:val="a1"/>
              <w:widowControl/>
              <w:snapToGrid w:val="0"/>
              <w:jc w:val="both"/>
              <w:spacing w:line="100" w:lineRule="atLeast"/>
              <w:rPr>
                <w:lang w:eastAsia="ar-SA"/>
                <w:rFonts w:ascii="Calibri" w:eastAsia="SimSun" w:hAnsi="Calibri" w:cs="font291"/>
                <w:sz w:val="22"/>
                <w:szCs w:val="22"/>
              </w:rPr>
            </w:pPr>
            <w:r>
              <w:rPr>
                <w:lang w:eastAsia="ar-SA"/>
                <w:rFonts w:eastAsia="SimSun"/>
                <w:sz w:val="28"/>
                <w:szCs w:val="28"/>
              </w:rPr>
              <w:t xml:space="preserve">Крупных звёзд цветные косяки». </w:t>
            </w: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«Жизнь»</w:t>
            </w:r>
          </w:p>
        </w:tc>
        <w:tc>
          <w:tcPr>
            <w:tcW w:w="4534"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Неприметной тропой к камышам ухожу,</w:t>
            </w:r>
          </w:p>
          <w:p>
            <w:pPr>
              <w:pStyle w:val="a1"/>
              <w:widowControl/>
              <w:jc w:val="both"/>
              <w:spacing w:line="100" w:lineRule="atLeast"/>
              <w:rPr>
                <w:lang w:eastAsia="ar-SA"/>
                <w:rFonts w:eastAsia="SimSun"/>
                <w:sz w:val="28"/>
                <w:szCs w:val="28"/>
              </w:rPr>
            </w:pPr>
            <w:r>
              <w:rPr>
                <w:lang w:eastAsia="ar-SA"/>
                <w:rFonts w:eastAsia="SimSun"/>
                <w:sz w:val="28"/>
                <w:szCs w:val="28"/>
              </w:rPr>
              <w:t>Где заря небывало красива.</w:t>
            </w:r>
          </w:p>
          <w:p>
            <w:pPr>
              <w:pStyle w:val="a1"/>
              <w:widowControl/>
              <w:jc w:val="both"/>
              <w:spacing w:line="100" w:lineRule="atLeast"/>
              <w:rPr>
                <w:lang w:eastAsia="ar-SA"/>
                <w:rFonts w:eastAsia="SimSun"/>
                <w:sz w:val="28"/>
                <w:szCs w:val="28"/>
              </w:rPr>
            </w:pPr>
            <w:r>
              <w:rPr>
                <w:lang w:eastAsia="ar-SA"/>
                <w:rFonts w:eastAsia="SimSun"/>
                <w:sz w:val="28"/>
                <w:szCs w:val="28"/>
              </w:rPr>
              <w:t>Утки дикие громкий затеяли спор:</w:t>
            </w:r>
          </w:p>
          <w:p>
            <w:pPr>
              <w:pStyle w:val="a1"/>
              <w:widowControl/>
              <w:jc w:val="both"/>
              <w:spacing w:line="100" w:lineRule="atLeast"/>
              <w:rPr>
                <w:lang w:eastAsia="ar-SA"/>
                <w:rFonts w:eastAsia="SimSun"/>
                <w:sz w:val="28"/>
                <w:szCs w:val="28"/>
              </w:rPr>
            </w:pPr>
            <w:r>
              <w:rPr>
                <w:lang w:eastAsia="ar-SA"/>
                <w:rFonts w:eastAsia="SimSun"/>
                <w:sz w:val="28"/>
                <w:szCs w:val="28"/>
              </w:rPr>
              <w:t>Приближается время отлёта.</w:t>
            </w:r>
          </w:p>
          <w:p>
            <w:pPr>
              <w:pStyle w:val="a1"/>
              <w:widowControl/>
              <w:jc w:val="both"/>
              <w:spacing w:line="100" w:lineRule="atLeast"/>
              <w:rPr>
                <w:lang w:eastAsia="ar-SA"/>
                <w:rFonts w:eastAsia="SimSun"/>
                <w:sz w:val="28"/>
                <w:szCs w:val="28"/>
              </w:rPr>
            </w:pPr>
            <w:r>
              <w:rPr>
                <w:lang w:eastAsia="ar-SA"/>
                <w:rFonts w:eastAsia="SimSun"/>
                <w:sz w:val="28"/>
                <w:szCs w:val="28"/>
              </w:rPr>
              <w:t>Здесь такой обжигающий душу простор,</w:t>
            </w:r>
          </w:p>
          <w:p>
            <w:pPr>
              <w:pStyle w:val="a1"/>
              <w:widowControl/>
              <w:jc w:val="both"/>
              <w:spacing w:line="100" w:lineRule="atLeast"/>
              <w:rPr>
                <w:lang w:eastAsia="ar-SA"/>
                <w:rFonts w:eastAsia="SimSun"/>
                <w:sz w:val="28"/>
                <w:szCs w:val="28"/>
              </w:rPr>
            </w:pPr>
            <w:r>
              <w:rPr>
                <w:lang w:eastAsia="ar-SA"/>
                <w:rFonts w:eastAsia="SimSun"/>
                <w:sz w:val="28"/>
                <w:szCs w:val="28"/>
              </w:rPr>
              <w:t>Что домой уходить неохота.</w:t>
            </w:r>
          </w:p>
          <w:p>
            <w:pPr>
              <w:pStyle w:val="a1"/>
              <w:ind w:left="927" w:hanging="0"/>
              <w:widowControl/>
              <w:jc w:val="both"/>
              <w:spacing w:line="100" w:lineRule="atLeast"/>
              <w:rPr>
                <w:lang w:eastAsia="ar-SA"/>
                <w:rFonts w:eastAsia="SimSun"/>
                <w:sz w:val="28"/>
                <w:szCs w:val="28"/>
              </w:rPr>
            </w:pPr>
          </w:p>
          <w:p>
            <w:pPr>
              <w:pStyle w:val="a1"/>
              <w:widowControl/>
              <w:jc w:val="both"/>
              <w:spacing w:line="100" w:lineRule="atLeast"/>
              <w:rPr>
                <w:lang w:eastAsia="ar-SA"/>
                <w:rFonts w:eastAsia="SimSun"/>
                <w:sz w:val="28"/>
                <w:szCs w:val="28"/>
              </w:rPr>
            </w:pPr>
            <w:r>
              <w:rPr>
                <w:lang w:eastAsia="ar-SA"/>
                <w:rFonts w:eastAsia="SimSun"/>
                <w:sz w:val="28"/>
                <w:szCs w:val="28"/>
              </w:rPr>
              <w:t>Под лучами зари розовеет река,</w:t>
            </w:r>
          </w:p>
          <w:p>
            <w:pPr>
              <w:pStyle w:val="a1"/>
              <w:widowControl/>
              <w:jc w:val="both"/>
              <w:spacing w:line="100" w:lineRule="atLeast"/>
              <w:rPr>
                <w:lang w:eastAsia="ar-SA"/>
                <w:rFonts w:eastAsia="SimSun"/>
                <w:sz w:val="28"/>
                <w:szCs w:val="28"/>
              </w:rPr>
            </w:pPr>
            <w:r>
              <w:rPr>
                <w:lang w:eastAsia="ar-SA"/>
                <w:rFonts w:eastAsia="SimSun"/>
                <w:sz w:val="28"/>
                <w:szCs w:val="28"/>
              </w:rPr>
              <w:t>Что-то шепчет светло и неясно…</w:t>
            </w:r>
          </w:p>
          <w:p>
            <w:pPr>
              <w:pStyle w:val="a1"/>
              <w:widowControl/>
              <w:jc w:val="both"/>
              <w:spacing w:line="100" w:lineRule="atLeast"/>
              <w:rPr>
                <w:lang w:eastAsia="ar-SA"/>
                <w:rFonts w:eastAsia="SimSun"/>
                <w:sz w:val="28"/>
                <w:szCs w:val="28"/>
              </w:rPr>
            </w:pPr>
          </w:p>
        </w:tc>
        <w:tc>
          <w:tcPr>
            <w:tcW w:w="28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snapToGrid w:val="0"/>
              <w:jc w:val="both"/>
              <w:spacing w:line="100" w:lineRule="atLeast"/>
              <w:rPr>
                <w:lang w:eastAsia="ar-SA"/>
                <w:rFonts w:eastAsia="SimSun"/>
                <w:sz w:val="28"/>
                <w:szCs w:val="28"/>
              </w:rPr>
            </w:pPr>
            <w:r>
              <w:rPr>
                <w:lang w:eastAsia="ar-SA"/>
                <w:rFonts w:eastAsia="SimSun"/>
                <w:sz w:val="28"/>
                <w:szCs w:val="28"/>
              </w:rPr>
              <w:t xml:space="preserve">Эпитеты: «Неприметная тропа», «Небывало красива», «Обжигающий душу простор», </w:t>
            </w:r>
          </w:p>
          <w:p>
            <w:pPr>
              <w:pStyle w:val="a1"/>
              <w:widowControl/>
              <w:snapToGrid w:val="0"/>
              <w:jc w:val="both"/>
              <w:spacing w:line="100" w:lineRule="atLeast"/>
              <w:rPr>
                <w:lang w:eastAsia="ar-SA"/>
                <w:rFonts w:eastAsia="SimSun"/>
                <w:sz w:val="28"/>
                <w:szCs w:val="28"/>
              </w:rPr>
            </w:pPr>
            <w:r>
              <w:rPr>
                <w:lang w:eastAsia="ar-SA"/>
                <w:rFonts w:eastAsia="SimSun"/>
                <w:sz w:val="28"/>
                <w:szCs w:val="28"/>
              </w:rPr>
              <w:t>Метафоры: «Розовеет река».</w:t>
            </w:r>
          </w:p>
          <w:p>
            <w:pPr>
              <w:pStyle w:val="a1"/>
              <w:widowControl/>
              <w:snapToGrid w:val="0"/>
              <w:jc w:val="both"/>
              <w:spacing w:line="100" w:lineRule="atLeast"/>
              <w:rPr>
                <w:lang w:eastAsia="ar-SA"/>
                <w:rFonts w:ascii="Calibri" w:eastAsia="SimSun" w:hAnsi="Calibri" w:cs="font291"/>
                <w:sz w:val="22"/>
                <w:szCs w:val="22"/>
              </w:rPr>
            </w:pPr>
            <w:r>
              <w:rPr>
                <w:lang w:eastAsia="ar-SA"/>
                <w:rFonts w:eastAsia="SimSun"/>
                <w:sz w:val="28"/>
                <w:szCs w:val="28"/>
              </w:rPr>
              <w:t>Олицетворения: «Утки дикие громкий затеяли спор», «Река шепчет».</w:t>
            </w: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«Талисман»</w:t>
            </w:r>
          </w:p>
        </w:tc>
        <w:tc>
          <w:tcPr>
            <w:tcW w:w="4534"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Прими мой дар.</w:t>
            </w:r>
          </w:p>
          <w:p>
            <w:pPr>
              <w:pStyle w:val="a1"/>
              <w:widowControl/>
              <w:jc w:val="both"/>
              <w:spacing w:line="100" w:lineRule="atLeast"/>
              <w:rPr>
                <w:lang w:eastAsia="ar-SA"/>
                <w:rFonts w:eastAsia="SimSun"/>
                <w:sz w:val="28"/>
                <w:szCs w:val="28"/>
              </w:rPr>
            </w:pPr>
            <w:r>
              <w:rPr>
                <w:lang w:eastAsia="ar-SA"/>
                <w:rFonts w:eastAsia="SimSun"/>
                <w:sz w:val="28"/>
                <w:szCs w:val="28"/>
              </w:rPr>
              <w:t>Не мал и не велик.</w:t>
            </w:r>
          </w:p>
          <w:p>
            <w:pPr>
              <w:pStyle w:val="a1"/>
              <w:widowControl/>
              <w:jc w:val="both"/>
              <w:spacing w:line="100" w:lineRule="atLeast"/>
              <w:rPr>
                <w:lang w:eastAsia="ar-SA"/>
                <w:rFonts w:eastAsia="SimSun"/>
                <w:sz w:val="28"/>
                <w:szCs w:val="28"/>
              </w:rPr>
            </w:pPr>
            <w:r>
              <w:rPr>
                <w:lang w:eastAsia="ar-SA"/>
                <w:rFonts w:eastAsia="SimSun"/>
                <w:sz w:val="28"/>
                <w:szCs w:val="28"/>
              </w:rPr>
              <w:t>Один листок исписанной бумаги.</w:t>
            </w:r>
          </w:p>
          <w:p>
            <w:pPr>
              <w:pStyle w:val="a1"/>
              <w:widowControl/>
              <w:jc w:val="both"/>
              <w:spacing w:line="100" w:lineRule="atLeast"/>
              <w:rPr>
                <w:lang w:eastAsia="ar-SA"/>
                <w:rFonts w:eastAsia="SimSun"/>
                <w:sz w:val="28"/>
                <w:szCs w:val="28"/>
              </w:rPr>
            </w:pPr>
            <w:r>
              <w:rPr>
                <w:lang w:eastAsia="ar-SA"/>
                <w:rFonts w:eastAsia="SimSun"/>
                <w:sz w:val="28"/>
                <w:szCs w:val="28"/>
              </w:rPr>
              <w:t>На нём реки голубоглазый лик.</w:t>
            </w:r>
          </w:p>
          <w:p>
            <w:pPr>
              <w:pStyle w:val="a1"/>
              <w:widowControl/>
              <w:jc w:val="both"/>
              <w:spacing w:line="100" w:lineRule="atLeast"/>
              <w:rPr>
                <w:lang w:eastAsia="ar-SA"/>
                <w:rFonts w:eastAsia="SimSun"/>
                <w:sz w:val="28"/>
                <w:szCs w:val="28"/>
              </w:rPr>
            </w:pPr>
            <w:r>
              <w:rPr>
                <w:lang w:eastAsia="ar-SA"/>
                <w:rFonts w:eastAsia="SimSun"/>
                <w:sz w:val="28"/>
                <w:szCs w:val="28"/>
              </w:rPr>
              <w:t>И рыжие глубокие овраги.</w:t>
            </w:r>
          </w:p>
        </w:tc>
        <w:tc>
          <w:tcPr>
            <w:tcW w:w="28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snapToGrid w:val="0"/>
              <w:jc w:val="both"/>
              <w:spacing w:line="100" w:lineRule="atLeast"/>
              <w:rPr>
                <w:lang w:eastAsia="ar-SA"/>
                <w:rFonts w:eastAsia="SimSun"/>
                <w:sz w:val="28"/>
                <w:szCs w:val="28"/>
              </w:rPr>
            </w:pPr>
            <w:r>
              <w:rPr>
                <w:lang w:eastAsia="ar-SA"/>
                <w:rFonts w:eastAsia="SimSun"/>
                <w:sz w:val="28"/>
                <w:szCs w:val="28"/>
              </w:rPr>
              <w:t>Метафоры: «Реки голубоглазый лик».</w:t>
            </w:r>
          </w:p>
          <w:p>
            <w:pPr>
              <w:pStyle w:val="a1"/>
              <w:widowControl/>
              <w:snapToGrid w:val="0"/>
              <w:jc w:val="both"/>
              <w:spacing w:line="100" w:lineRule="atLeast"/>
              <w:rPr>
                <w:lang w:eastAsia="ar-SA"/>
                <w:rFonts w:ascii="Calibri" w:eastAsia="SimSun" w:hAnsi="Calibri" w:cs="font291"/>
                <w:sz w:val="22"/>
                <w:szCs w:val="22"/>
              </w:rPr>
            </w:pPr>
            <w:r>
              <w:rPr>
                <w:lang w:eastAsia="ar-SA"/>
                <w:rFonts w:eastAsia="SimSun"/>
                <w:sz w:val="28"/>
                <w:szCs w:val="28"/>
              </w:rPr>
              <w:t>Эпитеты: «Рыжие глубокие овраги».</w:t>
            </w: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«Устала от людей..»</w:t>
            </w:r>
          </w:p>
        </w:tc>
        <w:tc>
          <w:tcPr>
            <w:tcW w:w="4534"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Ах, реченька, привет!</w:t>
            </w:r>
          </w:p>
          <w:p>
            <w:pPr>
              <w:pStyle w:val="a1"/>
              <w:widowControl/>
              <w:jc w:val="both"/>
              <w:spacing w:line="100" w:lineRule="atLeast"/>
              <w:rPr>
                <w:lang w:eastAsia="ar-SA"/>
                <w:rFonts w:eastAsia="SimSun"/>
                <w:sz w:val="28"/>
                <w:szCs w:val="28"/>
              </w:rPr>
            </w:pPr>
            <w:r>
              <w:rPr>
                <w:lang w:eastAsia="ar-SA"/>
                <w:rFonts w:eastAsia="SimSun"/>
                <w:sz w:val="28"/>
                <w:szCs w:val="28"/>
              </w:rPr>
              <w:t>Когда-то много лет</w:t>
            </w:r>
          </w:p>
          <w:p>
            <w:pPr>
              <w:pStyle w:val="a1"/>
              <w:widowControl/>
              <w:jc w:val="both"/>
              <w:spacing w:line="100" w:lineRule="atLeast"/>
              <w:rPr>
                <w:lang w:eastAsia="ar-SA"/>
                <w:rFonts w:eastAsia="SimSun"/>
                <w:sz w:val="28"/>
                <w:szCs w:val="28"/>
              </w:rPr>
            </w:pPr>
            <w:r>
              <w:rPr>
                <w:lang w:eastAsia="ar-SA"/>
                <w:rFonts w:eastAsia="SimSun"/>
                <w:sz w:val="28"/>
                <w:szCs w:val="28"/>
              </w:rPr>
              <w:t>Ходили мы к тебе по вечерам.</w:t>
            </w:r>
          </w:p>
        </w:tc>
        <w:tc>
          <w:tcPr>
            <w:tcW w:w="28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snapToGrid w:val="0"/>
              <w:jc w:val="both"/>
              <w:spacing w:line="100" w:lineRule="atLeast"/>
              <w:rPr>
                <w:lang w:eastAsia="ar-SA"/>
                <w:rFonts w:ascii="Calibri" w:eastAsia="SimSun" w:hAnsi="Calibri" w:cs="font291"/>
                <w:sz w:val="22"/>
                <w:szCs w:val="22"/>
              </w:rPr>
            </w:pPr>
            <w:r>
              <w:rPr>
                <w:lang w:eastAsia="ar-SA"/>
                <w:rFonts w:eastAsia="SimSun"/>
                <w:sz w:val="28"/>
                <w:szCs w:val="28"/>
              </w:rPr>
              <w:t>Обращения: «Ах, реченька, привет!».</w:t>
            </w: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«Круговорот»</w:t>
            </w:r>
          </w:p>
        </w:tc>
        <w:tc>
          <w:tcPr>
            <w:tcW w:w="4534"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В июньский день на лодке к устью речки</w:t>
            </w:r>
          </w:p>
          <w:p>
            <w:pPr>
              <w:pStyle w:val="a1"/>
              <w:widowControl/>
              <w:jc w:val="both"/>
              <w:spacing w:line="100" w:lineRule="atLeast"/>
              <w:rPr>
                <w:lang w:eastAsia="ar-SA"/>
                <w:rFonts w:eastAsia="SimSun"/>
                <w:sz w:val="28"/>
                <w:szCs w:val="28"/>
              </w:rPr>
            </w:pPr>
            <w:r>
              <w:rPr>
                <w:lang w:eastAsia="ar-SA"/>
                <w:rFonts w:eastAsia="SimSun"/>
                <w:sz w:val="28"/>
                <w:szCs w:val="28"/>
              </w:rPr>
              <w:t>Мы плыли по волнам...</w:t>
            </w:r>
          </w:p>
        </w:tc>
        <w:tc>
          <w:tcPr>
            <w:tcW w:w="28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snapToGrid w:val="0"/>
              <w:jc w:val="both"/>
              <w:spacing w:line="100" w:lineRule="atLeast"/>
              <w:rPr>
                <w:lang w:eastAsia="ar-SA"/>
                <w:rFonts w:ascii="Calibri" w:eastAsia="SimSun" w:hAnsi="Calibri" w:cs="font291"/>
                <w:sz w:val="22"/>
                <w:szCs w:val="22"/>
              </w:rPr>
            </w:pPr>
            <w:r>
              <w:rPr>
                <w:lang w:eastAsia="ar-SA"/>
                <w:rFonts w:eastAsia="SimSun"/>
                <w:sz w:val="28"/>
                <w:szCs w:val="28"/>
              </w:rPr>
              <w:t xml:space="preserve"> -</w:t>
            </w: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«Летний полдень»</w:t>
            </w:r>
          </w:p>
        </w:tc>
        <w:tc>
          <w:tcPr>
            <w:tcW w:w="4534"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Небо словно в синьке прополоскано,</w:t>
            </w:r>
          </w:p>
          <w:p>
            <w:pPr>
              <w:pStyle w:val="a1"/>
              <w:widowControl/>
              <w:jc w:val="both"/>
              <w:spacing w:line="100" w:lineRule="atLeast"/>
              <w:rPr>
                <w:lang w:eastAsia="ar-SA"/>
                <w:rFonts w:eastAsia="SimSun"/>
                <w:sz w:val="28"/>
                <w:szCs w:val="28"/>
              </w:rPr>
            </w:pPr>
            <w:r>
              <w:rPr>
                <w:lang w:eastAsia="ar-SA"/>
                <w:rFonts w:eastAsia="SimSun"/>
                <w:sz w:val="28"/>
                <w:szCs w:val="28"/>
              </w:rPr>
              <w:t>Излучает радость и тепло.</w:t>
            </w:r>
          </w:p>
          <w:p>
            <w:pPr>
              <w:pStyle w:val="a1"/>
              <w:widowControl/>
              <w:jc w:val="both"/>
              <w:spacing w:line="100" w:lineRule="atLeast"/>
              <w:rPr>
                <w:lang w:eastAsia="ar-SA"/>
                <w:rFonts w:eastAsia="SimSun"/>
                <w:sz w:val="28"/>
                <w:szCs w:val="28"/>
              </w:rPr>
            </w:pPr>
            <w:r>
              <w:rPr>
                <w:lang w:eastAsia="ar-SA"/>
                <w:rFonts w:eastAsia="SimSun"/>
                <w:sz w:val="28"/>
                <w:szCs w:val="28"/>
              </w:rPr>
              <w:t>В жёлтый берег по-щенячьи ткнувшись,</w:t>
            </w:r>
          </w:p>
          <w:p>
            <w:pPr>
              <w:pStyle w:val="a1"/>
              <w:widowControl/>
              <w:jc w:val="both"/>
              <w:spacing w:line="100" w:lineRule="atLeast"/>
              <w:rPr>
                <w:lang w:eastAsia="ar-SA"/>
                <w:rFonts w:eastAsia="SimSun"/>
                <w:sz w:val="28"/>
                <w:szCs w:val="28"/>
              </w:rPr>
            </w:pPr>
            <w:r>
              <w:rPr>
                <w:lang w:eastAsia="ar-SA"/>
                <w:rFonts w:eastAsia="SimSun"/>
                <w:sz w:val="28"/>
                <w:szCs w:val="28"/>
              </w:rPr>
              <w:t>Дремлет разомлевшее весло.</w:t>
            </w:r>
          </w:p>
          <w:p>
            <w:pPr>
              <w:pStyle w:val="a1"/>
              <w:widowControl/>
              <w:jc w:val="both"/>
              <w:spacing w:line="100" w:lineRule="atLeast"/>
              <w:rPr>
                <w:lang w:eastAsia="ar-SA"/>
                <w:rFonts w:eastAsia="SimSun"/>
                <w:sz w:val="28"/>
                <w:szCs w:val="28"/>
              </w:rPr>
            </w:pPr>
          </w:p>
          <w:p>
            <w:pPr>
              <w:pStyle w:val="a1"/>
              <w:widowControl/>
              <w:jc w:val="both"/>
              <w:spacing w:line="100" w:lineRule="atLeast"/>
              <w:rPr>
                <w:lang w:eastAsia="ar-SA"/>
                <w:rFonts w:eastAsia="SimSun"/>
                <w:sz w:val="28"/>
                <w:szCs w:val="28"/>
              </w:rPr>
            </w:pPr>
            <w:r>
              <w:rPr>
                <w:lang w:eastAsia="ar-SA"/>
                <w:rFonts w:eastAsia="SimSun"/>
                <w:sz w:val="28"/>
                <w:szCs w:val="28"/>
              </w:rPr>
              <w:t>Рядом лодка, плеск волны. И чайки</w:t>
            </w:r>
          </w:p>
          <w:p>
            <w:pPr>
              <w:pStyle w:val="a1"/>
              <w:widowControl/>
              <w:jc w:val="both"/>
              <w:spacing w:line="100" w:lineRule="atLeast"/>
              <w:rPr>
                <w:lang w:eastAsia="ar-SA"/>
                <w:rFonts w:eastAsia="SimSun"/>
                <w:sz w:val="28"/>
                <w:szCs w:val="28"/>
              </w:rPr>
            </w:pPr>
            <w:r>
              <w:rPr>
                <w:lang w:eastAsia="ar-SA"/>
                <w:rFonts w:eastAsia="SimSun"/>
                <w:sz w:val="28"/>
                <w:szCs w:val="28"/>
              </w:rPr>
              <w:t>Кружатся, как тополиный пух.</w:t>
            </w:r>
          </w:p>
          <w:p>
            <w:pPr>
              <w:pStyle w:val="a1"/>
              <w:widowControl/>
              <w:jc w:val="both"/>
              <w:spacing w:line="100" w:lineRule="atLeast"/>
              <w:rPr>
                <w:lang w:eastAsia="ar-SA"/>
                <w:rFonts w:eastAsia="SimSun"/>
                <w:sz w:val="28"/>
                <w:szCs w:val="28"/>
              </w:rPr>
            </w:pPr>
            <w:r>
              <w:rPr>
                <w:lang w:eastAsia="ar-SA"/>
                <w:rFonts w:eastAsia="SimSun"/>
                <w:sz w:val="28"/>
                <w:szCs w:val="28"/>
              </w:rPr>
              <w:t>Ива, наклонившись к речке,</w:t>
            </w:r>
          </w:p>
          <w:p>
            <w:pPr>
              <w:pStyle w:val="a1"/>
              <w:widowControl/>
              <w:jc w:val="both"/>
              <w:spacing w:line="100" w:lineRule="atLeast"/>
              <w:rPr>
                <w:lang w:eastAsia="ar-SA"/>
                <w:rFonts w:eastAsia="SimSun"/>
                <w:sz w:val="28"/>
                <w:szCs w:val="28"/>
              </w:rPr>
            </w:pPr>
            <w:r>
              <w:rPr>
                <w:lang w:eastAsia="ar-SA"/>
                <w:rFonts w:eastAsia="SimSun"/>
                <w:sz w:val="28"/>
                <w:szCs w:val="28"/>
              </w:rPr>
              <w:t>Ловит звуки, напрягая слух.</w:t>
            </w:r>
          </w:p>
          <w:p>
            <w:pPr>
              <w:pStyle w:val="a1"/>
              <w:widowControl/>
              <w:jc w:val="both"/>
              <w:spacing w:line="100" w:lineRule="atLeast"/>
              <w:rPr>
                <w:lang w:eastAsia="ar-SA"/>
                <w:rFonts w:eastAsia="SimSun"/>
                <w:sz w:val="28"/>
                <w:szCs w:val="28"/>
              </w:rPr>
            </w:pPr>
          </w:p>
        </w:tc>
        <w:tc>
          <w:tcPr>
            <w:tcW w:w="28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snapToGrid w:val="0"/>
              <w:jc w:val="both"/>
              <w:spacing w:line="100" w:lineRule="atLeast"/>
              <w:rPr>
                <w:lang w:eastAsia="ar-SA"/>
                <w:rFonts w:eastAsia="SimSun"/>
                <w:sz w:val="28"/>
                <w:szCs w:val="28"/>
              </w:rPr>
            </w:pPr>
            <w:r>
              <w:rPr>
                <w:lang w:eastAsia="ar-SA"/>
                <w:rFonts w:eastAsia="SimSun"/>
                <w:sz w:val="28"/>
                <w:szCs w:val="28"/>
              </w:rPr>
              <w:t>Сравнения: «Небо словно в синьке прополоскано», «Кружатся, как тополиный пух».</w:t>
            </w:r>
          </w:p>
          <w:p>
            <w:pPr>
              <w:pStyle w:val="a1"/>
              <w:widowControl/>
              <w:snapToGrid w:val="0"/>
              <w:jc w:val="both"/>
              <w:spacing w:line="100" w:lineRule="atLeast"/>
              <w:rPr>
                <w:lang w:eastAsia="ar-SA"/>
                <w:rFonts w:eastAsia="SimSun"/>
                <w:sz w:val="28"/>
                <w:szCs w:val="28"/>
              </w:rPr>
            </w:pPr>
            <w:r>
              <w:rPr>
                <w:lang w:eastAsia="ar-SA"/>
                <w:rFonts w:eastAsia="SimSun"/>
                <w:sz w:val="28"/>
                <w:szCs w:val="28"/>
              </w:rPr>
              <w:t>Олицетворения: «Дремлет разомлевшее весло», «Ива, наклонившись к речке,</w:t>
            </w:r>
          </w:p>
          <w:p>
            <w:pPr>
              <w:pStyle w:val="a1"/>
              <w:widowControl/>
              <w:snapToGrid w:val="0"/>
              <w:jc w:val="both"/>
              <w:spacing w:line="100" w:lineRule="atLeast"/>
              <w:rPr>
                <w:lang w:eastAsia="ar-SA"/>
                <w:rFonts w:eastAsia="SimSun"/>
                <w:sz w:val="28"/>
                <w:szCs w:val="28"/>
              </w:rPr>
            </w:pPr>
            <w:r>
              <w:rPr>
                <w:lang w:eastAsia="ar-SA"/>
                <w:rFonts w:eastAsia="SimSun"/>
                <w:sz w:val="28"/>
                <w:szCs w:val="28"/>
              </w:rPr>
              <w:t>Ловит звуки, напрягая слух».</w:t>
            </w:r>
          </w:p>
          <w:p>
            <w:pPr>
              <w:pStyle w:val="a1"/>
              <w:widowControl/>
              <w:snapToGrid w:val="0"/>
              <w:jc w:val="both"/>
              <w:spacing w:line="100" w:lineRule="atLeast"/>
              <w:rPr>
                <w:lang w:eastAsia="ar-SA"/>
                <w:rFonts w:eastAsia="SimSun"/>
                <w:sz w:val="28"/>
                <w:szCs w:val="28"/>
              </w:rPr>
            </w:pPr>
          </w:p>
          <w:p>
            <w:pPr>
              <w:pStyle w:val="a1"/>
              <w:widowControl/>
              <w:snapToGrid w:val="0"/>
              <w:jc w:val="both"/>
              <w:spacing w:line="100" w:lineRule="atLeast"/>
              <w:rPr>
                <w:lang w:eastAsia="ar-SA"/>
                <w:rFonts w:eastAsia="SimSun"/>
                <w:sz w:val="28"/>
                <w:szCs w:val="28"/>
              </w:rPr>
            </w:pPr>
          </w:p>
          <w:p>
            <w:pPr>
              <w:pStyle w:val="a1"/>
              <w:widowControl/>
              <w:snapToGrid w:val="0"/>
              <w:jc w:val="both"/>
              <w:spacing w:line="100" w:lineRule="atLeast"/>
              <w:rPr>
                <w:lang w:eastAsia="ar-SA"/>
                <w:rFonts w:eastAsia="SimSun"/>
                <w:sz w:val="28"/>
                <w:szCs w:val="28"/>
              </w:rPr>
            </w:pP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«Осень»</w:t>
            </w:r>
          </w:p>
        </w:tc>
        <w:tc>
          <w:tcPr>
            <w:tcW w:w="4534"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Подхватила речка быстрая,</w:t>
            </w:r>
          </w:p>
          <w:p>
            <w:pPr>
              <w:pStyle w:val="a1"/>
              <w:widowControl/>
              <w:jc w:val="both"/>
              <w:spacing w:line="100" w:lineRule="atLeast"/>
              <w:rPr>
                <w:lang w:eastAsia="ar-SA"/>
                <w:rFonts w:eastAsia="SimSun"/>
                <w:sz w:val="28"/>
                <w:szCs w:val="28"/>
              </w:rPr>
            </w:pPr>
            <w:r>
              <w:rPr>
                <w:lang w:eastAsia="ar-SA"/>
                <w:rFonts w:eastAsia="SimSun"/>
                <w:sz w:val="28"/>
                <w:szCs w:val="28"/>
              </w:rPr>
              <w:t>По-весеннему шаля,</w:t>
            </w:r>
          </w:p>
          <w:p>
            <w:pPr>
              <w:pStyle w:val="a1"/>
              <w:widowControl/>
              <w:jc w:val="both"/>
              <w:spacing w:line="100" w:lineRule="atLeast"/>
              <w:rPr>
                <w:lang w:eastAsia="ar-SA"/>
                <w:rFonts w:eastAsia="SimSun"/>
                <w:sz w:val="28"/>
                <w:szCs w:val="28"/>
              </w:rPr>
            </w:pPr>
            <w:r>
              <w:rPr>
                <w:lang w:eastAsia="ar-SA"/>
                <w:rFonts w:eastAsia="SimSun"/>
                <w:sz w:val="28"/>
                <w:szCs w:val="28"/>
              </w:rPr>
              <w:t>Золотой кораблик осени</w:t>
            </w:r>
          </w:p>
          <w:p>
            <w:pPr>
              <w:pStyle w:val="a1"/>
              <w:widowControl/>
              <w:jc w:val="both"/>
              <w:spacing w:line="100" w:lineRule="atLeast"/>
              <w:rPr>
                <w:lang w:eastAsia="ar-SA"/>
                <w:rFonts w:eastAsia="SimSun"/>
                <w:sz w:val="28"/>
                <w:szCs w:val="28"/>
              </w:rPr>
            </w:pPr>
            <w:r>
              <w:rPr>
                <w:lang w:eastAsia="ar-SA"/>
                <w:rFonts w:eastAsia="SimSun"/>
                <w:sz w:val="28"/>
                <w:szCs w:val="28"/>
              </w:rPr>
              <w:t>Без ветрил и без руля.</w:t>
            </w:r>
          </w:p>
          <w:p>
            <w:pPr>
              <w:pStyle w:val="a1"/>
              <w:widowControl/>
              <w:jc w:val="both"/>
              <w:spacing w:line="100" w:lineRule="atLeast"/>
              <w:rPr>
                <w:lang w:eastAsia="ar-SA"/>
                <w:rFonts w:eastAsia="SimSun"/>
                <w:sz w:val="28"/>
                <w:szCs w:val="28"/>
              </w:rPr>
            </w:pPr>
          </w:p>
        </w:tc>
        <w:tc>
          <w:tcPr>
            <w:tcW w:w="28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snapToGrid w:val="0"/>
              <w:jc w:val="both"/>
              <w:spacing w:line="100" w:lineRule="atLeast"/>
              <w:rPr>
                <w:lang w:eastAsia="ar-SA"/>
                <w:rFonts w:eastAsia="SimSun"/>
                <w:sz w:val="28"/>
                <w:szCs w:val="28"/>
              </w:rPr>
            </w:pPr>
            <w:r>
              <w:rPr>
                <w:lang w:eastAsia="ar-SA"/>
                <w:rFonts w:eastAsia="SimSun"/>
                <w:sz w:val="28"/>
                <w:szCs w:val="28"/>
              </w:rPr>
              <w:t>Эпитеты: «Золотой кораблик», «Речка быстрая».</w:t>
            </w:r>
          </w:p>
          <w:p>
            <w:pPr>
              <w:pStyle w:val="a1"/>
              <w:widowControl/>
              <w:snapToGrid w:val="0"/>
              <w:jc w:val="both"/>
              <w:spacing w:line="100" w:lineRule="atLeast"/>
              <w:rPr>
                <w:lang w:eastAsia="ar-SA"/>
                <w:rFonts w:ascii="Calibri" w:eastAsia="SimSun" w:hAnsi="Calibri" w:cs="font291"/>
                <w:sz w:val="22"/>
                <w:szCs w:val="22"/>
              </w:rPr>
            </w:pPr>
            <w:r>
              <w:rPr>
                <w:lang w:eastAsia="ar-SA"/>
                <w:rFonts w:eastAsia="SimSun"/>
                <w:sz w:val="28"/>
                <w:szCs w:val="28"/>
              </w:rPr>
              <w:t xml:space="preserve">Метафоры: «Золотой кораблик осени». </w:t>
            </w: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«Тропинка»</w:t>
            </w:r>
          </w:p>
        </w:tc>
        <w:tc>
          <w:tcPr>
            <w:tcW w:w="4534"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Уйду тропинкою лесной</w:t>
            </w:r>
          </w:p>
          <w:p>
            <w:pPr>
              <w:pStyle w:val="a1"/>
              <w:widowControl/>
              <w:jc w:val="both"/>
              <w:spacing w:line="100" w:lineRule="atLeast"/>
              <w:rPr>
                <w:lang w:eastAsia="ar-SA"/>
                <w:rFonts w:eastAsia="SimSun"/>
                <w:sz w:val="28"/>
                <w:szCs w:val="28"/>
              </w:rPr>
            </w:pPr>
            <w:r>
              <w:rPr>
                <w:lang w:eastAsia="ar-SA"/>
                <w:rFonts w:eastAsia="SimSun"/>
                <w:sz w:val="28"/>
                <w:szCs w:val="28"/>
              </w:rPr>
              <w:t>В прохладу синих сосен…</w:t>
            </w:r>
          </w:p>
          <w:p>
            <w:pPr>
              <w:pStyle w:val="a1"/>
              <w:widowControl/>
              <w:jc w:val="both"/>
              <w:spacing w:line="100" w:lineRule="atLeast"/>
              <w:rPr>
                <w:lang w:eastAsia="ar-SA"/>
                <w:rFonts w:eastAsia="SimSun"/>
                <w:sz w:val="28"/>
                <w:szCs w:val="28"/>
              </w:rPr>
            </w:pPr>
          </w:p>
        </w:tc>
        <w:tc>
          <w:tcPr>
            <w:tcW w:w="28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snapToGrid w:val="0"/>
              <w:jc w:val="both"/>
              <w:spacing w:line="100" w:lineRule="atLeast"/>
              <w:rPr>
                <w:lang w:eastAsia="ar-SA"/>
                <w:rFonts w:eastAsia="SimSun"/>
                <w:sz w:val="28"/>
                <w:szCs w:val="28"/>
              </w:rPr>
            </w:pPr>
            <w:r>
              <w:rPr>
                <w:lang w:eastAsia="ar-SA"/>
                <w:rFonts w:eastAsia="SimSun"/>
                <w:sz w:val="28"/>
                <w:szCs w:val="28"/>
              </w:rPr>
              <w:t>Эпитеты: «Синие сосны».</w:t>
            </w:r>
          </w:p>
          <w:p>
            <w:pPr>
              <w:pStyle w:val="a1"/>
              <w:widowControl/>
              <w:snapToGrid w:val="0"/>
              <w:jc w:val="both"/>
              <w:spacing w:line="100" w:lineRule="atLeast"/>
              <w:rPr>
                <w:lang w:eastAsia="ar-SA"/>
                <w:rFonts w:ascii="Calibri" w:eastAsia="SimSun" w:hAnsi="Calibri" w:cs="font291"/>
                <w:sz w:val="22"/>
                <w:szCs w:val="22"/>
              </w:rPr>
            </w:pPr>
            <w:r>
              <w:rPr>
                <w:lang w:eastAsia="ar-SA"/>
                <w:rFonts w:eastAsia="SimSun"/>
                <w:sz w:val="28"/>
                <w:szCs w:val="28"/>
              </w:rPr>
              <w:t>Метафоры: «Прохлада сосен».</w:t>
            </w: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«Речка»</w:t>
            </w:r>
          </w:p>
        </w:tc>
        <w:tc>
          <w:tcPr>
            <w:tcW w:w="4534"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Эта речка – не буйный Терек.</w:t>
            </w:r>
          </w:p>
          <w:p>
            <w:pPr>
              <w:pStyle w:val="a1"/>
              <w:widowControl/>
              <w:jc w:val="both"/>
              <w:spacing w:line="100" w:lineRule="atLeast"/>
              <w:rPr>
                <w:lang w:eastAsia="ar-SA"/>
                <w:rFonts w:eastAsia="SimSun"/>
                <w:sz w:val="28"/>
                <w:szCs w:val="28"/>
              </w:rPr>
            </w:pPr>
            <w:r>
              <w:rPr>
                <w:lang w:eastAsia="ar-SA"/>
                <w:rFonts w:eastAsia="SimSun"/>
                <w:sz w:val="28"/>
                <w:szCs w:val="28"/>
              </w:rPr>
              <w:t>Смело плещется малышня.</w:t>
            </w:r>
          </w:p>
          <w:p>
            <w:pPr>
              <w:pStyle w:val="a1"/>
              <w:widowControl/>
              <w:jc w:val="both"/>
              <w:spacing w:line="100" w:lineRule="atLeast"/>
              <w:rPr>
                <w:lang w:eastAsia="ar-SA"/>
                <w:rFonts w:eastAsia="SimSun"/>
                <w:sz w:val="28"/>
                <w:szCs w:val="28"/>
              </w:rPr>
            </w:pPr>
            <w:r>
              <w:rPr>
                <w:lang w:eastAsia="ar-SA"/>
                <w:rFonts w:eastAsia="SimSun"/>
                <w:sz w:val="28"/>
                <w:szCs w:val="28"/>
              </w:rPr>
              <w:t>Шёпот волн, целующих берег,</w:t>
            </w:r>
          </w:p>
          <w:p>
            <w:pPr>
              <w:pStyle w:val="a1"/>
              <w:widowControl/>
              <w:jc w:val="both"/>
              <w:spacing w:line="100" w:lineRule="atLeast"/>
              <w:rPr>
                <w:lang w:eastAsia="ar-SA"/>
                <w:rFonts w:eastAsia="SimSun"/>
                <w:sz w:val="28"/>
                <w:szCs w:val="28"/>
              </w:rPr>
            </w:pPr>
            <w:r>
              <w:rPr>
                <w:lang w:eastAsia="ar-SA"/>
                <w:rFonts w:eastAsia="SimSun"/>
                <w:sz w:val="28"/>
                <w:szCs w:val="28"/>
              </w:rPr>
              <w:t>От хандры исцелит меня.</w:t>
            </w:r>
          </w:p>
          <w:p>
            <w:pPr>
              <w:pStyle w:val="a1"/>
              <w:widowControl/>
              <w:jc w:val="both"/>
              <w:spacing w:line="100" w:lineRule="atLeast"/>
              <w:rPr>
                <w:lang w:eastAsia="ar-SA"/>
                <w:rFonts w:eastAsia="SimSun"/>
                <w:sz w:val="28"/>
                <w:szCs w:val="28"/>
              </w:rPr>
            </w:pPr>
          </w:p>
          <w:p>
            <w:pPr>
              <w:pStyle w:val="a1"/>
              <w:widowControl/>
              <w:jc w:val="both"/>
              <w:spacing w:line="100" w:lineRule="atLeast"/>
              <w:rPr>
                <w:lang w:eastAsia="ar-SA"/>
                <w:rFonts w:eastAsia="SimSun"/>
                <w:sz w:val="28"/>
                <w:szCs w:val="28"/>
              </w:rPr>
            </w:pPr>
            <w:r>
              <w:rPr>
                <w:lang w:eastAsia="ar-SA"/>
                <w:rFonts w:eastAsia="SimSun"/>
                <w:sz w:val="28"/>
                <w:szCs w:val="28"/>
              </w:rPr>
              <w:t>Прихожу сюда на рассвете.</w:t>
            </w:r>
          </w:p>
          <w:p>
            <w:pPr>
              <w:pStyle w:val="a1"/>
              <w:widowControl/>
              <w:jc w:val="both"/>
              <w:spacing w:line="100" w:lineRule="atLeast"/>
              <w:rPr>
                <w:lang w:eastAsia="ar-SA"/>
                <w:rFonts w:eastAsia="SimSun"/>
                <w:sz w:val="28"/>
                <w:szCs w:val="28"/>
              </w:rPr>
            </w:pPr>
            <w:r>
              <w:rPr>
                <w:lang w:eastAsia="ar-SA"/>
                <w:rFonts w:eastAsia="SimSun"/>
                <w:sz w:val="28"/>
                <w:szCs w:val="28"/>
              </w:rPr>
              <w:t>Как магнитом тянет к реке.</w:t>
            </w:r>
          </w:p>
          <w:p>
            <w:pPr>
              <w:pStyle w:val="a1"/>
              <w:widowControl/>
              <w:jc w:val="both"/>
              <w:spacing w:line="100" w:lineRule="atLeast"/>
              <w:rPr>
                <w:lang w:eastAsia="ar-SA"/>
                <w:rFonts w:eastAsia="SimSun"/>
                <w:sz w:val="28"/>
                <w:szCs w:val="28"/>
              </w:rPr>
            </w:pPr>
            <w:r>
              <w:rPr>
                <w:lang w:eastAsia="ar-SA"/>
                <w:rFonts w:eastAsia="SimSun"/>
                <w:sz w:val="28"/>
                <w:szCs w:val="28"/>
              </w:rPr>
              <w:t>Мои кудри ерошит ветер,</w:t>
            </w:r>
          </w:p>
          <w:p>
            <w:pPr>
              <w:pStyle w:val="a1"/>
              <w:widowControl/>
              <w:jc w:val="both"/>
              <w:spacing w:line="100" w:lineRule="atLeast"/>
              <w:rPr>
                <w:lang w:eastAsia="ar-SA"/>
                <w:rFonts w:eastAsia="SimSun"/>
                <w:sz w:val="28"/>
                <w:szCs w:val="28"/>
              </w:rPr>
            </w:pPr>
            <w:r>
              <w:rPr>
                <w:lang w:eastAsia="ar-SA"/>
                <w:rFonts w:eastAsia="SimSun"/>
                <w:sz w:val="28"/>
                <w:szCs w:val="28"/>
              </w:rPr>
              <w:t>Солнца луч скользит по щеке.</w:t>
            </w:r>
          </w:p>
          <w:p>
            <w:pPr>
              <w:pStyle w:val="a1"/>
              <w:widowControl/>
              <w:jc w:val="both"/>
              <w:spacing w:line="100" w:lineRule="atLeast"/>
              <w:rPr>
                <w:lang w:eastAsia="ar-SA"/>
                <w:rFonts w:eastAsia="SimSun"/>
                <w:sz w:val="28"/>
                <w:szCs w:val="28"/>
              </w:rPr>
            </w:pPr>
          </w:p>
          <w:p>
            <w:pPr>
              <w:pStyle w:val="a1"/>
              <w:widowControl/>
              <w:jc w:val="both"/>
              <w:spacing w:line="100" w:lineRule="atLeast"/>
              <w:rPr>
                <w:lang w:eastAsia="ar-SA"/>
                <w:rFonts w:eastAsia="SimSun"/>
                <w:sz w:val="28"/>
                <w:szCs w:val="28"/>
              </w:rPr>
            </w:pPr>
            <w:r>
              <w:rPr>
                <w:lang w:eastAsia="ar-SA"/>
                <w:rFonts w:eastAsia="SimSun"/>
                <w:sz w:val="28"/>
                <w:szCs w:val="28"/>
              </w:rPr>
              <w:t>Дремлет шмель на клеверной кашке,</w:t>
            </w:r>
          </w:p>
          <w:p>
            <w:pPr>
              <w:pStyle w:val="a1"/>
              <w:widowControl/>
              <w:jc w:val="both"/>
              <w:spacing w:line="100" w:lineRule="atLeast"/>
              <w:rPr>
                <w:lang w:eastAsia="ar-SA"/>
                <w:rFonts w:eastAsia="SimSun"/>
                <w:sz w:val="28"/>
                <w:szCs w:val="28"/>
              </w:rPr>
            </w:pPr>
            <w:r>
              <w:rPr>
                <w:lang w:eastAsia="ar-SA"/>
                <w:rFonts w:eastAsia="SimSun"/>
                <w:sz w:val="28"/>
                <w:szCs w:val="28"/>
              </w:rPr>
              <w:t>Земляника дразнит: «Сорви!»</w:t>
            </w:r>
          </w:p>
          <w:p>
            <w:pPr>
              <w:pStyle w:val="a1"/>
              <w:widowControl/>
              <w:jc w:val="both"/>
              <w:spacing w:line="100" w:lineRule="atLeast"/>
              <w:rPr>
                <w:lang w:eastAsia="ar-SA"/>
                <w:rFonts w:eastAsia="SimSun"/>
                <w:sz w:val="28"/>
                <w:szCs w:val="28"/>
              </w:rPr>
            </w:pPr>
            <w:r>
              <w:rPr>
                <w:lang w:eastAsia="ar-SA"/>
                <w:rFonts w:eastAsia="SimSun"/>
                <w:sz w:val="28"/>
                <w:szCs w:val="28"/>
              </w:rPr>
              <w:t>Золотое сердце ромашки</w:t>
            </w:r>
          </w:p>
          <w:p>
            <w:pPr>
              <w:pStyle w:val="a1"/>
              <w:widowControl/>
              <w:jc w:val="both"/>
              <w:spacing w:line="100" w:lineRule="atLeast"/>
              <w:rPr>
                <w:lang w:eastAsia="ar-SA"/>
                <w:rFonts w:eastAsia="SimSun"/>
                <w:sz w:val="28"/>
                <w:szCs w:val="28"/>
              </w:rPr>
            </w:pPr>
            <w:r>
              <w:rPr>
                <w:lang w:eastAsia="ar-SA"/>
                <w:rFonts w:eastAsia="SimSun"/>
                <w:sz w:val="28"/>
                <w:szCs w:val="28"/>
              </w:rPr>
              <w:t>Обещает восторг любви.</w:t>
            </w:r>
          </w:p>
          <w:p>
            <w:pPr>
              <w:pStyle w:val="a1"/>
              <w:widowControl/>
              <w:jc w:val="both"/>
              <w:spacing w:line="100" w:lineRule="atLeast"/>
              <w:rPr>
                <w:lang w:eastAsia="ar-SA"/>
                <w:rFonts w:eastAsia="SimSun"/>
                <w:sz w:val="28"/>
                <w:szCs w:val="28"/>
              </w:rPr>
            </w:pPr>
          </w:p>
          <w:p>
            <w:pPr>
              <w:pStyle w:val="a1"/>
              <w:widowControl/>
              <w:jc w:val="both"/>
              <w:spacing w:line="100" w:lineRule="atLeast"/>
              <w:rPr>
                <w:lang w:eastAsia="ar-SA"/>
                <w:rFonts w:eastAsia="SimSun"/>
                <w:sz w:val="28"/>
                <w:szCs w:val="28"/>
              </w:rPr>
            </w:pPr>
            <w:r>
              <w:rPr>
                <w:lang w:eastAsia="ar-SA"/>
                <w:rFonts w:eastAsia="SimSun"/>
                <w:sz w:val="28"/>
                <w:szCs w:val="28"/>
              </w:rPr>
              <w:t>А над речкой склонились ивы,</w:t>
            </w:r>
          </w:p>
          <w:p>
            <w:pPr>
              <w:pStyle w:val="a1"/>
              <w:widowControl/>
              <w:jc w:val="both"/>
              <w:spacing w:line="100" w:lineRule="atLeast"/>
              <w:rPr>
                <w:lang w:eastAsia="ar-SA"/>
                <w:rFonts w:eastAsia="SimSun"/>
                <w:sz w:val="28"/>
                <w:szCs w:val="28"/>
              </w:rPr>
            </w:pPr>
            <w:r>
              <w:rPr>
                <w:lang w:eastAsia="ar-SA"/>
                <w:rFonts w:eastAsia="SimSun"/>
                <w:sz w:val="28"/>
                <w:szCs w:val="28"/>
              </w:rPr>
              <w:t>Пескари мельтешат на дне.</w:t>
            </w:r>
          </w:p>
          <w:p>
            <w:pPr>
              <w:pStyle w:val="a1"/>
              <w:widowControl/>
              <w:jc w:val="both"/>
              <w:spacing w:line="100" w:lineRule="atLeast"/>
              <w:rPr>
                <w:lang w:eastAsia="ar-SA"/>
                <w:rFonts w:eastAsia="SimSun"/>
                <w:sz w:val="28"/>
                <w:szCs w:val="28"/>
              </w:rPr>
            </w:pPr>
            <w:r>
              <w:rPr>
                <w:lang w:eastAsia="ar-SA"/>
                <w:rFonts w:eastAsia="SimSun"/>
                <w:sz w:val="28"/>
                <w:szCs w:val="28"/>
              </w:rPr>
              <w:t>Ощущаю себя счастливой</w:t>
            </w:r>
          </w:p>
          <w:p>
            <w:pPr>
              <w:pStyle w:val="a1"/>
              <w:widowControl/>
              <w:jc w:val="both"/>
              <w:spacing w:line="100" w:lineRule="atLeast"/>
              <w:rPr>
                <w:lang w:eastAsia="ar-SA"/>
                <w:rFonts w:eastAsia="SimSun"/>
                <w:sz w:val="28"/>
                <w:szCs w:val="28"/>
              </w:rPr>
            </w:pPr>
            <w:r>
              <w:rPr>
                <w:lang w:eastAsia="ar-SA"/>
                <w:rFonts w:eastAsia="SimSun"/>
                <w:sz w:val="28"/>
                <w:szCs w:val="28"/>
              </w:rPr>
              <w:t>Со Вселенной наедине.</w:t>
            </w:r>
          </w:p>
          <w:p>
            <w:pPr>
              <w:pStyle w:val="a1"/>
              <w:widowControl/>
              <w:jc w:val="both"/>
              <w:spacing w:line="100" w:lineRule="atLeast"/>
              <w:rPr>
                <w:lang w:eastAsia="ar-SA"/>
                <w:rFonts w:eastAsia="SimSun"/>
                <w:sz w:val="28"/>
                <w:szCs w:val="28"/>
              </w:rPr>
            </w:pPr>
          </w:p>
        </w:tc>
        <w:tc>
          <w:tcPr>
            <w:tcW w:w="28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snapToGrid w:val="0"/>
              <w:jc w:val="both"/>
              <w:spacing w:line="100" w:lineRule="atLeast"/>
              <w:rPr>
                <w:lang w:eastAsia="ar-SA"/>
                <w:rFonts w:eastAsia="SimSun"/>
                <w:sz w:val="28"/>
                <w:szCs w:val="28"/>
              </w:rPr>
            </w:pPr>
            <w:r>
              <w:rPr>
                <w:lang w:eastAsia="ar-SA"/>
                <w:rFonts w:eastAsia="SimSun"/>
                <w:sz w:val="28"/>
                <w:szCs w:val="28"/>
              </w:rPr>
              <w:t>Эпитеты: «Буйный Терек».</w:t>
            </w:r>
          </w:p>
          <w:p>
            <w:pPr>
              <w:pStyle w:val="a1"/>
              <w:widowControl/>
              <w:snapToGrid w:val="0"/>
              <w:jc w:val="both"/>
              <w:spacing w:line="100" w:lineRule="atLeast"/>
              <w:rPr>
                <w:lang w:eastAsia="ar-SA"/>
                <w:rFonts w:eastAsia="SimSun"/>
                <w:sz w:val="28"/>
                <w:szCs w:val="28"/>
              </w:rPr>
            </w:pPr>
            <w:r>
              <w:rPr>
                <w:lang w:eastAsia="ar-SA"/>
                <w:rFonts w:eastAsia="SimSun"/>
                <w:sz w:val="28"/>
                <w:szCs w:val="28"/>
              </w:rPr>
              <w:t>Олицетворения: «Шёпот волн, целующих берег,</w:t>
            </w:r>
          </w:p>
          <w:p>
            <w:pPr>
              <w:pStyle w:val="a1"/>
              <w:widowControl/>
              <w:snapToGrid w:val="0"/>
              <w:jc w:val="both"/>
              <w:spacing w:line="100" w:lineRule="atLeast"/>
              <w:rPr>
                <w:lang w:eastAsia="ar-SA"/>
                <w:rFonts w:eastAsia="SimSun"/>
                <w:sz w:val="28"/>
                <w:szCs w:val="28"/>
              </w:rPr>
            </w:pPr>
            <w:r>
              <w:rPr>
                <w:lang w:eastAsia="ar-SA"/>
                <w:rFonts w:eastAsia="SimSun"/>
                <w:sz w:val="28"/>
                <w:szCs w:val="28"/>
              </w:rPr>
              <w:t>От хандры исцелит меня», «Мои кудри ерошит ветер,</w:t>
            </w:r>
          </w:p>
          <w:p>
            <w:pPr>
              <w:pStyle w:val="a1"/>
              <w:widowControl/>
              <w:snapToGrid w:val="0"/>
              <w:jc w:val="both"/>
              <w:spacing w:line="100" w:lineRule="atLeast"/>
              <w:rPr>
                <w:lang w:eastAsia="ar-SA"/>
                <w:rFonts w:eastAsia="SimSun"/>
                <w:sz w:val="28"/>
                <w:szCs w:val="28"/>
              </w:rPr>
            </w:pPr>
            <w:r>
              <w:rPr>
                <w:lang w:eastAsia="ar-SA"/>
                <w:rFonts w:eastAsia="SimSun"/>
                <w:sz w:val="28"/>
                <w:szCs w:val="28"/>
              </w:rPr>
              <w:t xml:space="preserve">Солнца луч скользит по щеке», «Земляника дразнит», «Сердце ромашки обещает». </w:t>
            </w:r>
          </w:p>
          <w:p>
            <w:pPr>
              <w:pStyle w:val="a1"/>
              <w:widowControl/>
              <w:snapToGrid w:val="0"/>
              <w:jc w:val="both"/>
              <w:spacing w:line="100" w:lineRule="atLeast"/>
              <w:rPr>
                <w:lang w:eastAsia="ar-SA"/>
                <w:rFonts w:eastAsia="SimSun"/>
                <w:sz w:val="28"/>
                <w:szCs w:val="28"/>
              </w:rPr>
            </w:pPr>
            <w:r>
              <w:rPr>
                <w:lang w:eastAsia="ar-SA"/>
                <w:rFonts w:eastAsia="SimSun"/>
                <w:sz w:val="28"/>
                <w:szCs w:val="28"/>
              </w:rPr>
              <w:t>Сравнения: «Как магнитом тянет к реке».</w:t>
            </w:r>
          </w:p>
          <w:p>
            <w:pPr>
              <w:pStyle w:val="a1"/>
              <w:widowControl/>
              <w:snapToGrid w:val="0"/>
              <w:jc w:val="both"/>
              <w:spacing w:line="100" w:lineRule="atLeast"/>
              <w:rPr>
                <w:lang w:eastAsia="ar-SA"/>
                <w:rFonts w:eastAsia="SimSun"/>
                <w:sz w:val="28"/>
                <w:szCs w:val="28"/>
              </w:rPr>
            </w:pPr>
            <w:r>
              <w:rPr>
                <w:lang w:eastAsia="ar-SA"/>
                <w:rFonts w:eastAsia="SimSun"/>
                <w:sz w:val="28"/>
                <w:szCs w:val="28"/>
              </w:rPr>
              <w:t>Метафоры: «Золотое сердце ромашки».</w:t>
            </w:r>
          </w:p>
          <w:p>
            <w:pPr>
              <w:pStyle w:val="a1"/>
              <w:widowControl/>
              <w:snapToGrid w:val="0"/>
              <w:jc w:val="both"/>
              <w:spacing w:line="100" w:lineRule="atLeast"/>
              <w:rPr>
                <w:lang w:eastAsia="ar-SA"/>
                <w:rFonts w:eastAsia="SimSun"/>
                <w:sz w:val="28"/>
                <w:szCs w:val="28"/>
              </w:rPr>
            </w:pP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«Рассвет»</w:t>
            </w:r>
          </w:p>
          <w:p>
            <w:pPr>
              <w:pStyle w:val="a1"/>
              <w:widowControl/>
              <w:jc w:val="both"/>
              <w:spacing w:line="100" w:lineRule="atLeast"/>
              <w:rPr>
                <w:lang w:eastAsia="ar-SA"/>
                <w:rFonts w:eastAsia="SimSun"/>
                <w:sz w:val="28"/>
                <w:szCs w:val="28"/>
              </w:rPr>
            </w:pPr>
          </w:p>
        </w:tc>
        <w:tc>
          <w:tcPr>
            <w:tcW w:w="4534"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«Берёзок перепутанные пряди</w:t>
            </w:r>
          </w:p>
          <w:p>
            <w:pPr>
              <w:pStyle w:val="a1"/>
              <w:widowControl/>
              <w:jc w:val="both"/>
              <w:spacing w:line="100" w:lineRule="atLeast"/>
              <w:rPr>
                <w:lang w:eastAsia="ar-SA"/>
                <w:rFonts w:eastAsia="SimSun"/>
                <w:sz w:val="28"/>
                <w:szCs w:val="28"/>
              </w:rPr>
            </w:pPr>
            <w:r>
              <w:rPr>
                <w:lang w:eastAsia="ar-SA"/>
                <w:rFonts w:eastAsia="SimSun"/>
                <w:sz w:val="28"/>
                <w:szCs w:val="28"/>
              </w:rPr>
              <w:t>Стучат в окно. И я спешу к реке.</w:t>
            </w:r>
          </w:p>
          <w:p>
            <w:pPr>
              <w:pStyle w:val="a1"/>
              <w:widowControl/>
              <w:jc w:val="both"/>
              <w:spacing w:line="100" w:lineRule="atLeast"/>
              <w:rPr>
                <w:lang w:eastAsia="ar-SA"/>
                <w:rFonts w:eastAsia="SimSun"/>
                <w:sz w:val="28"/>
                <w:szCs w:val="28"/>
              </w:rPr>
            </w:pPr>
            <w:r>
              <w:rPr>
                <w:lang w:eastAsia="ar-SA"/>
                <w:rFonts w:eastAsia="SimSun"/>
                <w:sz w:val="28"/>
                <w:szCs w:val="28"/>
              </w:rPr>
              <w:t>Там, разбросав пурпурные наряды,</w:t>
            </w:r>
          </w:p>
          <w:p>
            <w:pPr>
              <w:pStyle w:val="a1"/>
              <w:widowControl/>
              <w:jc w:val="both"/>
              <w:spacing w:line="100" w:lineRule="atLeast"/>
              <w:rPr>
                <w:lang w:eastAsia="ar-SA"/>
                <w:rFonts w:eastAsia="SimSun"/>
                <w:sz w:val="28"/>
                <w:szCs w:val="28"/>
              </w:rPr>
            </w:pPr>
            <w:r>
              <w:rPr>
                <w:lang w:eastAsia="ar-SA"/>
                <w:rFonts w:eastAsia="SimSun"/>
                <w:sz w:val="28"/>
                <w:szCs w:val="28"/>
              </w:rPr>
              <w:t>Как бог любви, купается рассвет.</w:t>
            </w:r>
          </w:p>
          <w:p>
            <w:pPr>
              <w:pStyle w:val="a1"/>
              <w:ind w:left="927" w:hanging="0"/>
              <w:widowControl/>
              <w:jc w:val="both"/>
              <w:spacing w:line="100" w:lineRule="atLeast"/>
              <w:rPr>
                <w:lang w:eastAsia="ar-SA"/>
                <w:rFonts w:eastAsia="SimSun"/>
                <w:sz w:val="28"/>
                <w:szCs w:val="28"/>
              </w:rPr>
            </w:pPr>
          </w:p>
        </w:tc>
        <w:tc>
          <w:tcPr>
            <w:tcW w:w="28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snapToGrid w:val="0"/>
              <w:jc w:val="both"/>
              <w:spacing w:line="100" w:lineRule="atLeast"/>
              <w:rPr>
                <w:lang w:eastAsia="ar-SA"/>
                <w:rFonts w:eastAsia="SimSun"/>
                <w:sz w:val="28"/>
                <w:szCs w:val="28"/>
              </w:rPr>
            </w:pPr>
            <w:r>
              <w:rPr>
                <w:lang w:eastAsia="ar-SA"/>
                <w:rFonts w:eastAsia="SimSun"/>
                <w:sz w:val="28"/>
                <w:szCs w:val="28"/>
              </w:rPr>
              <w:t>Метафоры: «Берёзок перепутанные пряди».</w:t>
            </w:r>
          </w:p>
          <w:p>
            <w:pPr>
              <w:pStyle w:val="a1"/>
              <w:widowControl/>
              <w:snapToGrid w:val="0"/>
              <w:jc w:val="both"/>
              <w:spacing w:line="100" w:lineRule="atLeast"/>
              <w:rPr>
                <w:lang w:eastAsia="ar-SA"/>
                <w:rFonts w:eastAsia="SimSun"/>
                <w:sz w:val="28"/>
                <w:szCs w:val="28"/>
              </w:rPr>
            </w:pPr>
            <w:r>
              <w:rPr>
                <w:lang w:eastAsia="ar-SA"/>
                <w:rFonts w:eastAsia="SimSun"/>
                <w:sz w:val="28"/>
                <w:szCs w:val="28"/>
              </w:rPr>
              <w:t>Олицетворения:</w:t>
            </w:r>
          </w:p>
          <w:p>
            <w:pPr>
              <w:pStyle w:val="a1"/>
              <w:widowControl/>
              <w:snapToGrid w:val="0"/>
              <w:jc w:val="both"/>
              <w:spacing w:line="100" w:lineRule="atLeast"/>
              <w:rPr>
                <w:lang w:eastAsia="ar-SA"/>
                <w:rFonts w:eastAsia="SimSun"/>
                <w:sz w:val="28"/>
                <w:szCs w:val="28"/>
              </w:rPr>
            </w:pPr>
            <w:r>
              <w:rPr>
                <w:lang w:eastAsia="ar-SA"/>
                <w:rFonts w:eastAsia="SimSun"/>
                <w:sz w:val="28"/>
                <w:szCs w:val="28"/>
              </w:rPr>
              <w:t>«Берёзок перепутанные пряди</w:t>
            </w:r>
          </w:p>
          <w:p>
            <w:pPr>
              <w:pStyle w:val="a1"/>
              <w:widowControl/>
              <w:snapToGrid w:val="0"/>
              <w:jc w:val="both"/>
              <w:spacing w:line="100" w:lineRule="atLeast"/>
              <w:rPr>
                <w:lang w:eastAsia="ar-SA"/>
                <w:rFonts w:eastAsia="SimSun"/>
                <w:sz w:val="28"/>
                <w:szCs w:val="28"/>
              </w:rPr>
            </w:pPr>
            <w:r>
              <w:rPr>
                <w:lang w:eastAsia="ar-SA"/>
                <w:rFonts w:eastAsia="SimSun"/>
                <w:sz w:val="28"/>
                <w:szCs w:val="28"/>
              </w:rPr>
              <w:t>Стучат в окно», « Купается рассвет».</w:t>
            </w:r>
          </w:p>
          <w:p>
            <w:pPr>
              <w:pStyle w:val="a1"/>
              <w:widowControl/>
              <w:snapToGrid w:val="0"/>
              <w:jc w:val="both"/>
              <w:spacing w:line="100" w:lineRule="atLeast"/>
              <w:rPr>
                <w:lang w:eastAsia="ar-SA"/>
                <w:rFonts w:eastAsia="SimSun"/>
                <w:sz w:val="28"/>
                <w:szCs w:val="28"/>
              </w:rPr>
            </w:pPr>
            <w:r>
              <w:rPr>
                <w:lang w:eastAsia="ar-SA"/>
                <w:rFonts w:eastAsia="SimSun"/>
                <w:sz w:val="28"/>
                <w:szCs w:val="28"/>
              </w:rPr>
              <w:t xml:space="preserve">Сравнения: </w:t>
            </w:r>
          </w:p>
          <w:p>
            <w:pPr>
              <w:pStyle w:val="a1"/>
              <w:widowControl/>
              <w:jc w:val="both"/>
              <w:spacing w:line="100" w:lineRule="atLeast"/>
              <w:rPr>
                <w:lang w:eastAsia="ar-SA"/>
                <w:rFonts w:eastAsia="SimSun"/>
                <w:sz w:val="28"/>
                <w:szCs w:val="28"/>
              </w:rPr>
            </w:pPr>
            <w:r>
              <w:rPr>
                <w:lang w:eastAsia="ar-SA"/>
                <w:rFonts w:eastAsia="SimSun"/>
                <w:sz w:val="28"/>
                <w:szCs w:val="28"/>
              </w:rPr>
              <w:t>«Там, разбросав пурпурные наряды,</w:t>
            </w:r>
          </w:p>
          <w:p>
            <w:pPr>
              <w:pStyle w:val="a1"/>
              <w:widowControl/>
              <w:snapToGrid w:val="0"/>
              <w:jc w:val="both"/>
              <w:spacing w:line="100" w:lineRule="atLeast"/>
              <w:rPr>
                <w:lang w:eastAsia="ar-SA"/>
                <w:rFonts w:eastAsia="SimSun"/>
                <w:sz w:val="28"/>
                <w:szCs w:val="28"/>
              </w:rPr>
            </w:pPr>
            <w:r>
              <w:rPr>
                <w:lang w:eastAsia="ar-SA"/>
                <w:rFonts w:eastAsia="SimSun"/>
                <w:sz w:val="28"/>
                <w:szCs w:val="28"/>
              </w:rPr>
              <w:t>Как бог любви, купается рассвет».</w:t>
            </w:r>
          </w:p>
          <w:p>
            <w:pPr>
              <w:pStyle w:val="a1"/>
              <w:widowControl/>
              <w:snapToGrid w:val="0"/>
              <w:jc w:val="both"/>
              <w:spacing w:line="100" w:lineRule="atLeast"/>
              <w:rPr>
                <w:lang w:eastAsia="ar-SA"/>
                <w:rFonts w:ascii="Calibri" w:eastAsia="SimSun" w:hAnsi="Calibri" w:cs="font291"/>
                <w:sz w:val="22"/>
                <w:szCs w:val="22"/>
              </w:rPr>
            </w:pPr>
            <w:r>
              <w:rPr>
                <w:lang w:eastAsia="ar-SA"/>
                <w:rFonts w:eastAsia="SimSun"/>
                <w:sz w:val="28"/>
                <w:szCs w:val="28"/>
              </w:rPr>
              <w:t>Эпитеты: «Пурпурные наряды».</w:t>
            </w: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«Когда сойдёт последний лёд…»</w:t>
            </w:r>
          </w:p>
        </w:tc>
        <w:tc>
          <w:tcPr>
            <w:tcW w:w="4534"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sz w:val="28"/>
                <w:szCs w:val="28"/>
              </w:rPr>
            </w:pPr>
            <w:r>
              <w:rPr>
                <w:lang w:eastAsia="ar-SA"/>
                <w:rFonts w:eastAsia="SimSun"/>
                <w:sz w:val="28"/>
                <w:szCs w:val="28"/>
              </w:rPr>
              <w:t>Когда сойдёт последний лёд</w:t>
            </w:r>
          </w:p>
          <w:p>
            <w:pPr>
              <w:pStyle w:val="a1"/>
              <w:widowControl/>
              <w:jc w:val="both"/>
              <w:spacing w:line="100" w:lineRule="atLeast"/>
              <w:rPr>
                <w:lang w:eastAsia="ar-SA"/>
                <w:rFonts w:eastAsia="SimSun"/>
                <w:sz w:val="28"/>
                <w:szCs w:val="28"/>
              </w:rPr>
            </w:pPr>
            <w:r>
              <w:rPr>
                <w:lang w:eastAsia="ar-SA"/>
                <w:rFonts w:eastAsia="SimSun"/>
                <w:sz w:val="28"/>
                <w:szCs w:val="28"/>
              </w:rPr>
              <w:t>И Которосль проснётся,</w:t>
            </w:r>
          </w:p>
          <w:p>
            <w:pPr>
              <w:pStyle w:val="a1"/>
              <w:widowControl/>
              <w:jc w:val="both"/>
              <w:spacing w:line="100" w:lineRule="atLeast"/>
              <w:rPr>
                <w:lang w:eastAsia="ar-SA"/>
                <w:rFonts w:eastAsia="SimSun"/>
                <w:sz w:val="28"/>
                <w:szCs w:val="28"/>
              </w:rPr>
            </w:pPr>
            <w:r>
              <w:rPr>
                <w:lang w:eastAsia="ar-SA"/>
                <w:rFonts w:eastAsia="SimSun"/>
                <w:sz w:val="28"/>
                <w:szCs w:val="28"/>
              </w:rPr>
              <w:t>Моя душа и в этот год</w:t>
            </w:r>
          </w:p>
          <w:p>
            <w:pPr>
              <w:pStyle w:val="a1"/>
              <w:widowControl/>
              <w:jc w:val="both"/>
              <w:spacing w:line="100" w:lineRule="atLeast"/>
              <w:rPr>
                <w:lang w:eastAsia="ar-SA"/>
                <w:rFonts w:eastAsia="SimSun"/>
                <w:sz w:val="28"/>
                <w:szCs w:val="28"/>
              </w:rPr>
            </w:pPr>
            <w:r>
              <w:rPr>
                <w:lang w:eastAsia="ar-SA"/>
                <w:rFonts w:eastAsia="SimSun"/>
                <w:sz w:val="28"/>
                <w:szCs w:val="28"/>
              </w:rPr>
              <w:t>Слезами обольётся.</w:t>
            </w:r>
          </w:p>
          <w:p>
            <w:pPr>
              <w:pStyle w:val="a1"/>
              <w:widowControl/>
              <w:jc w:val="both"/>
              <w:spacing w:line="100" w:lineRule="atLeast"/>
              <w:rPr>
                <w:lang w:eastAsia="ar-SA"/>
                <w:rFonts w:eastAsia="SimSun"/>
                <w:sz w:val="28"/>
                <w:szCs w:val="28"/>
              </w:rPr>
            </w:pPr>
          </w:p>
        </w:tc>
        <w:tc>
          <w:tcPr>
            <w:tcW w:w="280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snapToGrid w:val="0"/>
              <w:jc w:val="both"/>
              <w:spacing w:line="100" w:lineRule="atLeast"/>
              <w:rPr>
                <w:lang w:eastAsia="ar-SA"/>
                <w:rFonts w:eastAsia="SimSun"/>
                <w:sz w:val="28"/>
                <w:szCs w:val="28"/>
              </w:rPr>
            </w:pPr>
            <w:r>
              <w:rPr>
                <w:lang w:eastAsia="ar-SA"/>
                <w:rFonts w:eastAsia="SimSun"/>
                <w:sz w:val="28"/>
                <w:szCs w:val="28"/>
              </w:rPr>
              <w:t xml:space="preserve">Олицетворения: </w:t>
            </w:r>
          </w:p>
          <w:p>
            <w:pPr>
              <w:pStyle w:val="a1"/>
              <w:widowControl/>
              <w:snapToGrid w:val="0"/>
              <w:jc w:val="both"/>
              <w:spacing w:line="100" w:lineRule="atLeast"/>
              <w:rPr>
                <w:lang w:eastAsia="ar-SA"/>
                <w:rFonts w:eastAsia="SimSun"/>
                <w:sz w:val="28"/>
                <w:szCs w:val="28"/>
              </w:rPr>
            </w:pPr>
            <w:r>
              <w:rPr>
                <w:lang w:eastAsia="ar-SA"/>
                <w:rFonts w:eastAsia="SimSun"/>
                <w:sz w:val="28"/>
                <w:szCs w:val="28"/>
              </w:rPr>
              <w:t>«Которосль проснётся».</w:t>
            </w:r>
          </w:p>
          <w:p>
            <w:pPr>
              <w:pStyle w:val="a1"/>
              <w:widowControl/>
              <w:snapToGrid w:val="0"/>
              <w:jc w:val="both"/>
              <w:spacing w:line="100" w:lineRule="atLeast"/>
              <w:rPr>
                <w:lang w:eastAsia="ar-SA"/>
                <w:rFonts w:ascii="Calibri" w:eastAsia="SimSun" w:hAnsi="Calibri" w:cs="font291"/>
                <w:sz w:val="22"/>
                <w:szCs w:val="22"/>
              </w:rPr>
            </w:pPr>
            <w:r>
              <w:rPr>
                <w:lang w:eastAsia="ar-SA"/>
                <w:rFonts w:eastAsia="SimSun"/>
                <w:sz w:val="28"/>
                <w:szCs w:val="28"/>
              </w:rPr>
              <w:t xml:space="preserve">Метафоры: «Душа слезами обольётся». </w:t>
            </w:r>
          </w:p>
        </w:tc>
      </w:tr>
    </w:tbl>
    <w:p>
      <w:pPr>
        <w:pStyle w:val="a1"/>
        <w:suppressLineNumbers/>
        <w:suppressLineNumbers/>
        <w:rPr>
          <w:b/>
          <w:bCs/>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r>
        <w:rPr>
          <w:b/>
          <w:bCs/>
          <w:sz w:val="28"/>
          <w:szCs w:val="28"/>
        </w:rPr>
        <w:t>Приложение №10</w:t>
      </w:r>
    </w:p>
    <w:p>
      <w:pPr>
        <w:pStyle w:val="a1"/>
        <w:ind w:firstLine="708"/>
        <w:widowControl/>
        <w:jc w:val="center"/>
        <w:spacing w:line="360" w:lineRule="auto"/>
        <w:rPr>
          <w:lang w:eastAsia="ar-SA"/>
          <w:rFonts w:eastAsia="SimSun"/>
          <w:b/>
          <w:bCs/>
          <w:color w:val="000000"/>
          <w:sz w:val="28"/>
          <w:szCs w:val="28"/>
        </w:rPr>
      </w:pPr>
      <w:r>
        <w:rPr>
          <w:lang w:eastAsia="ar-SA"/>
          <w:rFonts w:eastAsia="SimSun"/>
          <w:b/>
          <w:bCs/>
          <w:color w:val="000000"/>
          <w:sz w:val="28"/>
          <w:szCs w:val="28"/>
        </w:rPr>
        <w:t>Парк</w:t>
      </w:r>
    </w:p>
    <w:tbl>
      <w:tblPr>
        <w:tblW w:w="9581" w:type="dxa"/>
        <w:tblInd w:w="-10" w:type="dxa"/>
        <w:tblBorders>
          <w:top w:val="single" w:sz="4" w:space="0" w:color="000001"/>
          <w:left w:val="single" w:sz="4" w:space="0" w:color="000001"/>
          <w:bottom w:val="single" w:sz="4" w:space="0" w:color="000001"/>
          <w:insideH w:val="single" w:sz="4" w:space="0" w:color="000001"/>
        </w:tblBorders>
        <w:tblLook w:val="0000" w:firstRow="0" w:lastRow="0" w:firstColumn="0" w:lastColumn="0" w:noHBand="0" w:noVBand="0"/>
        <w:jc w:val="left"/>
        <w:tblCellMar>
          <w:top w:w="0" w:type="dxa"/>
          <w:left w:w="98" w:type="dxa"/>
          <w:bottom w:w="0" w:type="dxa"/>
          <w:right w:w="0" w:type="dxa"/>
        </w:tblCellMar>
      </w:tblPr>
      <w:tblGrid>
        <w:gridCol w:w="2240"/>
        <w:gridCol w:w="3543"/>
        <w:gridCol w:w="3798"/>
      </w:tblGrid>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color w:val="000000"/>
                <w:sz w:val="28"/>
                <w:szCs w:val="28"/>
              </w:rPr>
            </w:pPr>
            <w:r>
              <w:rPr>
                <w:lang w:eastAsia="ar-SA"/>
                <w:rFonts w:eastAsia="SimSun"/>
                <w:color w:val="000000"/>
                <w:sz w:val="28"/>
                <w:szCs w:val="28"/>
              </w:rPr>
              <w:t>Название стихотворения</w:t>
            </w:r>
          </w:p>
        </w:tc>
        <w:tc>
          <w:tcPr>
            <w:tcW w:w="3543"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eastAsia="SimSun"/>
                <w:color w:val="000000"/>
                <w:sz w:val="28"/>
                <w:szCs w:val="28"/>
              </w:rPr>
            </w:pPr>
            <w:r>
              <w:rPr>
                <w:lang w:eastAsia="ar-SA"/>
                <w:rFonts w:eastAsia="SimSun"/>
                <w:color w:val="000000"/>
                <w:sz w:val="28"/>
                <w:szCs w:val="28"/>
              </w:rPr>
              <w:t>Цитата из стихотворения</w:t>
            </w:r>
          </w:p>
        </w:tc>
        <w:tc>
          <w:tcPr>
            <w:tcW w:w="37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jc w:val="both"/>
              <w:spacing w:line="100" w:lineRule="atLeast"/>
              <w:rPr>
                <w:lang w:eastAsia="ar-SA"/>
                <w:rFonts w:ascii="Calibri" w:eastAsia="SimSun" w:hAnsi="Calibri" w:cs="font291"/>
                <w:sz w:val="22"/>
                <w:szCs w:val="22"/>
              </w:rPr>
            </w:pPr>
            <w:r>
              <w:rPr>
                <w:lang w:eastAsia="ar-SA"/>
                <w:rFonts w:eastAsia="SimSun"/>
                <w:color w:val="000000"/>
                <w:sz w:val="28"/>
                <w:szCs w:val="28"/>
              </w:rPr>
              <w:t>Средства художественной выразительности</w:t>
            </w:r>
          </w:p>
        </w:tc>
      </w:tr>
      <w:tr>
        <w:trPr/>
        <w:tc>
          <w:tcPr>
            <w:tcW w:w="2240"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ind w:left="927" w:hanging="0"/>
              <w:widowControl/>
              <w:jc w:val="both"/>
              <w:spacing w:line="100" w:lineRule="atLeast"/>
              <w:rPr>
                <w:lang w:eastAsia="ar-SA"/>
                <w:rFonts w:eastAsia="SimSun"/>
                <w:color w:val="000000"/>
                <w:sz w:val="28"/>
                <w:szCs w:val="28"/>
              </w:rPr>
            </w:pPr>
            <w:r>
              <w:rPr>
                <w:lang w:eastAsia="ar-SA"/>
                <w:rFonts w:eastAsia="SimSun"/>
                <w:color w:val="000000"/>
                <w:sz w:val="28"/>
                <w:szCs w:val="28"/>
              </w:rPr>
              <w:t>«Бабье лето»</w:t>
            </w:r>
          </w:p>
          <w:p>
            <w:pPr>
              <w:pStyle w:val="a1"/>
              <w:widowControl/>
              <w:jc w:val="both"/>
              <w:spacing w:line="100" w:lineRule="atLeast"/>
              <w:rPr>
                <w:lang w:eastAsia="ar-SA"/>
                <w:rFonts w:eastAsia="SimSun"/>
                <w:color w:val="000000"/>
                <w:sz w:val="28"/>
                <w:szCs w:val="28"/>
              </w:rPr>
            </w:pPr>
          </w:p>
        </w:tc>
        <w:tc>
          <w:tcPr>
            <w:tcW w:w="3543" w:type="dxa"/>
            <w:tcBorders>
              <w:top w:val="single" w:sz="4" w:space="0" w:color="000001"/>
              <w:left w:val="single" w:sz="4" w:space="0" w:color="000001"/>
              <w:bottom w:val="single" w:sz="4" w:space="0" w:color="000001"/>
              <w:insideH w:val="single" w:sz="4" w:space="0" w:color="000001"/>
            </w:tcBorders>
            <w:shd w:val="clear" w:color="auto" w:fill="auto"/>
            <w:tcMar>
              <w:top w:w="0" w:type="dxa"/>
              <w:left w:w="98" w:type="dxa"/>
              <w:bottom w:w="0" w:type="dxa"/>
              <w:right w:w="0" w:type="dxa"/>
            </w:tcMar>
          </w:tcPr>
          <w:p>
            <w:pPr>
              <w:pStyle w:val="a1"/>
              <w:ind w:firstLine="25"/>
              <w:widowControl/>
              <w:jc w:val="both"/>
              <w:spacing w:line="100" w:lineRule="atLeast"/>
              <w:rPr>
                <w:lang w:eastAsia="ar-SA"/>
                <w:rFonts w:eastAsia="SimSun"/>
                <w:color w:val="000000"/>
                <w:sz w:val="28"/>
                <w:szCs w:val="28"/>
              </w:rPr>
            </w:pPr>
            <w:r>
              <w:rPr>
                <w:lang w:eastAsia="ar-SA"/>
                <w:rFonts w:eastAsia="SimSun"/>
                <w:color w:val="000000"/>
                <w:sz w:val="28"/>
                <w:szCs w:val="28"/>
              </w:rPr>
              <w:t>Бабье лето... Почему-то</w:t>
            </w:r>
          </w:p>
          <w:p>
            <w:pPr>
              <w:pStyle w:val="a1"/>
              <w:ind w:firstLine="25"/>
              <w:widowControl/>
              <w:jc w:val="both"/>
              <w:spacing w:line="100" w:lineRule="atLeast"/>
              <w:rPr>
                <w:lang w:eastAsia="ar-SA"/>
                <w:rFonts w:eastAsia="SimSun"/>
                <w:color w:val="000000"/>
                <w:sz w:val="28"/>
                <w:szCs w:val="28"/>
              </w:rPr>
            </w:pPr>
            <w:r>
              <w:rPr>
                <w:lang w:eastAsia="ar-SA"/>
                <w:rFonts w:eastAsia="SimSun"/>
                <w:color w:val="000000"/>
                <w:sz w:val="28"/>
                <w:szCs w:val="28"/>
              </w:rPr>
              <w:t>Отзвук радости ношу.</w:t>
            </w:r>
          </w:p>
          <w:p>
            <w:pPr>
              <w:pStyle w:val="a1"/>
              <w:ind w:firstLine="25"/>
              <w:widowControl/>
              <w:jc w:val="both"/>
              <w:spacing w:line="100" w:lineRule="atLeast"/>
              <w:rPr>
                <w:lang w:eastAsia="ar-SA"/>
                <w:rFonts w:eastAsia="SimSun"/>
                <w:color w:val="000000"/>
                <w:sz w:val="28"/>
                <w:szCs w:val="28"/>
              </w:rPr>
            </w:pPr>
            <w:r>
              <w:rPr>
                <w:lang w:eastAsia="ar-SA"/>
                <w:rFonts w:eastAsia="SimSun"/>
                <w:color w:val="000000"/>
                <w:sz w:val="28"/>
                <w:szCs w:val="28"/>
              </w:rPr>
              <w:t>По аллее опустевшей</w:t>
            </w:r>
          </w:p>
          <w:p>
            <w:pPr>
              <w:pStyle w:val="a1"/>
              <w:ind w:firstLine="25"/>
              <w:widowControl/>
              <w:jc w:val="both"/>
              <w:spacing w:line="100" w:lineRule="atLeast"/>
              <w:rPr>
                <w:lang w:eastAsia="ar-SA"/>
                <w:rFonts w:eastAsia="SimSun"/>
                <w:color w:val="000000"/>
                <w:sz w:val="28"/>
                <w:szCs w:val="28"/>
              </w:rPr>
            </w:pPr>
            <w:r>
              <w:rPr>
                <w:lang w:eastAsia="ar-SA"/>
                <w:rFonts w:eastAsia="SimSun"/>
                <w:color w:val="000000"/>
                <w:sz w:val="28"/>
                <w:szCs w:val="28"/>
              </w:rPr>
              <w:t>Молчаливая брожу.</w:t>
            </w:r>
          </w:p>
          <w:p>
            <w:pPr>
              <w:pStyle w:val="a1"/>
              <w:ind w:firstLine="25"/>
              <w:widowControl/>
              <w:jc w:val="both"/>
              <w:spacing w:line="100" w:lineRule="atLeast"/>
              <w:rPr>
                <w:lang w:eastAsia="ar-SA"/>
                <w:rFonts w:eastAsia="SimSun"/>
                <w:color w:val="000000"/>
                <w:sz w:val="28"/>
                <w:szCs w:val="28"/>
              </w:rPr>
            </w:pPr>
          </w:p>
          <w:p>
            <w:pPr>
              <w:pStyle w:val="a1"/>
              <w:ind w:firstLine="25"/>
              <w:widowControl/>
              <w:jc w:val="both"/>
              <w:spacing w:line="100" w:lineRule="atLeast"/>
              <w:rPr>
                <w:lang w:eastAsia="ar-SA"/>
                <w:rFonts w:eastAsia="SimSun"/>
                <w:color w:val="000000"/>
                <w:sz w:val="28"/>
                <w:szCs w:val="28"/>
              </w:rPr>
            </w:pPr>
            <w:r>
              <w:rPr>
                <w:lang w:eastAsia="ar-SA"/>
                <w:rFonts w:eastAsia="SimSun"/>
                <w:color w:val="000000"/>
                <w:sz w:val="28"/>
                <w:szCs w:val="28"/>
              </w:rPr>
              <w:t>Кучки листьев заржавелых</w:t>
            </w:r>
          </w:p>
          <w:p>
            <w:pPr>
              <w:pStyle w:val="a1"/>
              <w:ind w:firstLine="25"/>
              <w:widowControl/>
              <w:jc w:val="both"/>
              <w:spacing w:line="100" w:lineRule="atLeast"/>
              <w:rPr>
                <w:lang w:eastAsia="ar-SA"/>
                <w:rFonts w:eastAsia="SimSun"/>
                <w:color w:val="000000"/>
                <w:sz w:val="28"/>
                <w:szCs w:val="28"/>
              </w:rPr>
            </w:pPr>
            <w:r>
              <w:rPr>
                <w:lang w:eastAsia="ar-SA"/>
                <w:rFonts w:eastAsia="SimSun"/>
                <w:color w:val="000000"/>
                <w:sz w:val="28"/>
                <w:szCs w:val="28"/>
              </w:rPr>
              <w:t>На обочине лежат.</w:t>
            </w:r>
          </w:p>
          <w:p>
            <w:pPr>
              <w:pStyle w:val="a1"/>
              <w:ind w:firstLine="25"/>
              <w:widowControl/>
              <w:jc w:val="both"/>
              <w:spacing w:line="100" w:lineRule="atLeast"/>
              <w:rPr>
                <w:lang w:eastAsia="ar-SA"/>
                <w:rFonts w:eastAsia="SimSun"/>
                <w:color w:val="000000"/>
                <w:sz w:val="28"/>
                <w:szCs w:val="28"/>
              </w:rPr>
            </w:pPr>
            <w:r>
              <w:rPr>
                <w:lang w:eastAsia="ar-SA"/>
                <w:rFonts w:eastAsia="SimSun"/>
                <w:color w:val="000000"/>
                <w:sz w:val="28"/>
                <w:szCs w:val="28"/>
              </w:rPr>
              <w:t>Завершились, точно иглы</w:t>
            </w:r>
          </w:p>
          <w:p>
            <w:pPr>
              <w:pStyle w:val="a1"/>
              <w:ind w:firstLine="25"/>
              <w:widowControl/>
              <w:jc w:val="both"/>
              <w:spacing w:line="100" w:lineRule="atLeast"/>
              <w:rPr>
                <w:lang w:eastAsia="ar-SA"/>
                <w:rFonts w:eastAsia="SimSun"/>
                <w:color w:val="000000"/>
                <w:sz w:val="28"/>
                <w:szCs w:val="28"/>
              </w:rPr>
            </w:pPr>
            <w:r>
              <w:rPr>
                <w:lang w:eastAsia="ar-SA"/>
                <w:rFonts w:eastAsia="SimSun"/>
                <w:color w:val="000000"/>
                <w:sz w:val="28"/>
                <w:szCs w:val="28"/>
              </w:rPr>
              <w:t>Потревоженных ежат.</w:t>
            </w:r>
          </w:p>
          <w:p>
            <w:pPr>
              <w:pStyle w:val="a1"/>
              <w:ind w:firstLine="25"/>
              <w:widowControl/>
              <w:jc w:val="both"/>
              <w:spacing w:line="100" w:lineRule="atLeast"/>
              <w:rPr>
                <w:lang w:eastAsia="ar-SA"/>
                <w:rFonts w:eastAsia="SimSun"/>
                <w:color w:val="000000"/>
                <w:sz w:val="28"/>
                <w:szCs w:val="28"/>
              </w:rPr>
            </w:pPr>
          </w:p>
          <w:p>
            <w:pPr>
              <w:pStyle w:val="a1"/>
              <w:ind w:firstLine="25"/>
              <w:widowControl/>
              <w:jc w:val="both"/>
              <w:spacing w:line="100" w:lineRule="atLeast"/>
              <w:rPr>
                <w:lang w:eastAsia="ar-SA"/>
                <w:rFonts w:eastAsia="SimSun"/>
                <w:color w:val="000000"/>
                <w:sz w:val="28"/>
                <w:szCs w:val="28"/>
              </w:rPr>
            </w:pPr>
            <w:r>
              <w:rPr>
                <w:lang w:eastAsia="ar-SA"/>
                <w:rFonts w:eastAsia="SimSun"/>
                <w:color w:val="000000"/>
                <w:sz w:val="28"/>
                <w:szCs w:val="28"/>
              </w:rPr>
              <w:t>Брызнул дождик, и берёзы</w:t>
            </w:r>
          </w:p>
          <w:p>
            <w:pPr>
              <w:pStyle w:val="a1"/>
              <w:ind w:firstLine="25"/>
              <w:widowControl/>
              <w:jc w:val="both"/>
              <w:spacing w:line="100" w:lineRule="atLeast"/>
              <w:rPr>
                <w:lang w:eastAsia="ar-SA"/>
                <w:rFonts w:eastAsia="SimSun"/>
                <w:color w:val="000000"/>
                <w:sz w:val="28"/>
                <w:szCs w:val="28"/>
              </w:rPr>
            </w:pPr>
            <w:r>
              <w:rPr>
                <w:lang w:eastAsia="ar-SA"/>
                <w:rFonts w:eastAsia="SimSun"/>
                <w:color w:val="000000"/>
                <w:sz w:val="28"/>
                <w:szCs w:val="28"/>
              </w:rPr>
              <w:t>Так задумчиво тихи,</w:t>
            </w:r>
          </w:p>
          <w:p>
            <w:pPr>
              <w:pStyle w:val="a1"/>
              <w:ind w:firstLine="25"/>
              <w:widowControl/>
              <w:jc w:val="both"/>
              <w:spacing w:line="100" w:lineRule="atLeast"/>
              <w:rPr>
                <w:lang w:eastAsia="ar-SA"/>
                <w:rFonts w:eastAsia="SimSun"/>
                <w:color w:val="000000"/>
                <w:sz w:val="28"/>
                <w:szCs w:val="28"/>
              </w:rPr>
            </w:pPr>
            <w:r>
              <w:rPr>
                <w:lang w:eastAsia="ar-SA"/>
                <w:rFonts w:eastAsia="SimSun"/>
                <w:color w:val="000000"/>
                <w:sz w:val="28"/>
                <w:szCs w:val="28"/>
              </w:rPr>
              <w:t>Что невольно подступили</w:t>
            </w:r>
          </w:p>
          <w:p>
            <w:pPr>
              <w:pStyle w:val="a1"/>
              <w:ind w:firstLine="25"/>
              <w:widowControl/>
              <w:jc w:val="both"/>
              <w:spacing w:line="100" w:lineRule="atLeast"/>
              <w:rPr>
                <w:lang w:eastAsia="ar-SA"/>
                <w:rFonts w:eastAsia="SimSun"/>
                <w:color w:val="000000"/>
                <w:sz w:val="28"/>
                <w:szCs w:val="28"/>
              </w:rPr>
            </w:pPr>
            <w:r>
              <w:rPr>
                <w:lang w:eastAsia="ar-SA"/>
                <w:rFonts w:eastAsia="SimSun"/>
                <w:color w:val="000000"/>
                <w:sz w:val="28"/>
                <w:szCs w:val="28"/>
              </w:rPr>
              <w:t>К сердцу нежные стихи.</w:t>
            </w:r>
          </w:p>
          <w:p>
            <w:pPr>
              <w:pStyle w:val="a1"/>
              <w:ind w:firstLine="25"/>
              <w:widowControl/>
              <w:jc w:val="both"/>
              <w:spacing w:line="100" w:lineRule="atLeast"/>
              <w:rPr>
                <w:lang w:eastAsia="ar-SA"/>
                <w:rFonts w:eastAsia="SimSun"/>
                <w:color w:val="000000"/>
                <w:sz w:val="28"/>
                <w:szCs w:val="28"/>
              </w:rPr>
            </w:pPr>
          </w:p>
          <w:p>
            <w:pPr>
              <w:pStyle w:val="a1"/>
              <w:ind w:firstLine="25"/>
              <w:widowControl/>
              <w:jc w:val="both"/>
              <w:spacing w:line="100" w:lineRule="atLeast"/>
              <w:rPr>
                <w:lang w:eastAsia="ar-SA"/>
                <w:rFonts w:eastAsia="SimSun"/>
                <w:color w:val="000000"/>
                <w:sz w:val="28"/>
                <w:szCs w:val="28"/>
              </w:rPr>
            </w:pPr>
            <w:r>
              <w:rPr>
                <w:lang w:eastAsia="ar-SA"/>
                <w:rFonts w:eastAsia="SimSun"/>
                <w:color w:val="000000"/>
                <w:sz w:val="28"/>
                <w:szCs w:val="28"/>
              </w:rPr>
              <w:t>Бабье лето! Ты такое,</w:t>
            </w:r>
          </w:p>
          <w:p>
            <w:pPr>
              <w:pStyle w:val="a1"/>
              <w:ind w:firstLine="25"/>
              <w:widowControl/>
              <w:jc w:val="both"/>
              <w:spacing w:line="100" w:lineRule="atLeast"/>
              <w:rPr>
                <w:lang w:eastAsia="ar-SA"/>
                <w:rFonts w:eastAsia="SimSun"/>
                <w:color w:val="000000"/>
                <w:sz w:val="28"/>
                <w:szCs w:val="28"/>
              </w:rPr>
            </w:pPr>
            <w:r>
              <w:rPr>
                <w:lang w:eastAsia="ar-SA"/>
                <w:rFonts w:eastAsia="SimSun"/>
                <w:color w:val="000000"/>
                <w:sz w:val="28"/>
                <w:szCs w:val="28"/>
              </w:rPr>
              <w:t>Даже слов не нахожу.</w:t>
            </w:r>
          </w:p>
          <w:p>
            <w:pPr>
              <w:pStyle w:val="a1"/>
              <w:ind w:firstLine="25"/>
              <w:widowControl/>
              <w:jc w:val="both"/>
              <w:spacing w:line="100" w:lineRule="atLeast"/>
              <w:rPr>
                <w:lang w:eastAsia="ar-SA"/>
                <w:rFonts w:eastAsia="SimSun"/>
                <w:color w:val="000000"/>
                <w:sz w:val="28"/>
                <w:szCs w:val="28"/>
              </w:rPr>
            </w:pPr>
            <w:r>
              <w:rPr>
                <w:lang w:eastAsia="ar-SA"/>
                <w:rFonts w:eastAsia="SimSun"/>
                <w:color w:val="000000"/>
                <w:sz w:val="28"/>
                <w:szCs w:val="28"/>
              </w:rPr>
              <w:t>По аллее опустевшей</w:t>
            </w:r>
          </w:p>
          <w:p>
            <w:pPr>
              <w:pStyle w:val="a1"/>
              <w:ind w:firstLine="25"/>
              <w:widowControl/>
              <w:jc w:val="both"/>
              <w:spacing w:line="100" w:lineRule="atLeast"/>
              <w:rPr>
                <w:lang w:eastAsia="ar-SA"/>
                <w:rFonts w:eastAsia="SimSun"/>
                <w:color w:val="000000"/>
                <w:sz w:val="28"/>
                <w:szCs w:val="28"/>
              </w:rPr>
            </w:pPr>
            <w:r>
              <w:rPr>
                <w:lang w:eastAsia="ar-SA"/>
                <w:rFonts w:eastAsia="SimSun"/>
                <w:color w:val="000000"/>
                <w:sz w:val="28"/>
                <w:szCs w:val="28"/>
              </w:rPr>
              <w:t>Удивлённая брожу.</w:t>
            </w:r>
          </w:p>
        </w:tc>
        <w:tc>
          <w:tcPr>
            <w:tcW w:w="37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val="clear" w:color="auto" w:fill="auto"/>
            <w:tcMar>
              <w:top w:w="0" w:type="dxa"/>
              <w:left w:w="98" w:type="dxa"/>
              <w:bottom w:w="0" w:type="dxa"/>
              <w:right w:w="0" w:type="dxa"/>
            </w:tcMar>
          </w:tcPr>
          <w:p>
            <w:pPr>
              <w:pStyle w:val="a1"/>
              <w:widowControl/>
              <w:snapToGrid w:val="0"/>
              <w:jc w:val="both"/>
              <w:spacing w:line="100" w:lineRule="atLeast"/>
              <w:rPr>
                <w:lang w:eastAsia="ar-SA"/>
                <w:rFonts w:eastAsia="SimSun"/>
                <w:color w:val="000000"/>
                <w:sz w:val="28"/>
                <w:szCs w:val="28"/>
              </w:rPr>
            </w:pPr>
            <w:r>
              <w:rPr>
                <w:lang w:eastAsia="ar-SA"/>
                <w:rFonts w:eastAsia="SimSun"/>
                <w:color w:val="000000"/>
                <w:sz w:val="28"/>
                <w:szCs w:val="28"/>
              </w:rPr>
              <w:t>Использование многоточия требует медленного, внимательного прочтения.</w:t>
            </w:r>
          </w:p>
          <w:p>
            <w:pPr>
              <w:pStyle w:val="a1"/>
              <w:widowControl/>
              <w:snapToGrid w:val="0"/>
              <w:jc w:val="both"/>
              <w:spacing w:line="100" w:lineRule="atLeast"/>
              <w:rPr>
                <w:lang w:eastAsia="ar-SA"/>
                <w:rFonts w:eastAsia="SimSun"/>
                <w:color w:val="000000"/>
                <w:sz w:val="28"/>
                <w:szCs w:val="28"/>
              </w:rPr>
            </w:pPr>
            <w:r>
              <w:rPr>
                <w:lang w:eastAsia="ar-SA"/>
                <w:rFonts w:eastAsia="SimSun"/>
                <w:color w:val="000000"/>
                <w:sz w:val="28"/>
                <w:szCs w:val="28"/>
              </w:rPr>
              <w:t>Метафоры: «Отзвук радости».</w:t>
            </w:r>
          </w:p>
          <w:p>
            <w:pPr>
              <w:pStyle w:val="a1"/>
              <w:widowControl/>
              <w:snapToGrid w:val="0"/>
              <w:jc w:val="both"/>
              <w:spacing w:line="100" w:lineRule="atLeast"/>
              <w:rPr>
                <w:lang w:eastAsia="ar-SA"/>
                <w:rFonts w:eastAsia="SimSun"/>
                <w:color w:val="000000"/>
                <w:sz w:val="28"/>
                <w:szCs w:val="28"/>
              </w:rPr>
            </w:pPr>
            <w:r>
              <w:rPr>
                <w:lang w:eastAsia="ar-SA"/>
                <w:rFonts w:eastAsia="SimSun"/>
                <w:color w:val="000000"/>
                <w:sz w:val="28"/>
                <w:szCs w:val="28"/>
              </w:rPr>
              <w:t>Эпитеты: «Опустевшая аллея», «Кучки листьев заржавелых». Олицетворение: «Задумчиво тихи».</w:t>
            </w:r>
          </w:p>
          <w:p>
            <w:pPr>
              <w:pStyle w:val="a1"/>
              <w:widowControl/>
              <w:snapToGrid w:val="0"/>
              <w:jc w:val="both"/>
              <w:spacing w:line="100" w:lineRule="atLeast"/>
              <w:rPr>
                <w:lang w:eastAsia="ar-SA"/>
                <w:rFonts w:eastAsia="SimSun"/>
                <w:color w:val="000000"/>
                <w:sz w:val="28"/>
                <w:szCs w:val="28"/>
              </w:rPr>
            </w:pPr>
            <w:r>
              <w:rPr>
                <w:lang w:eastAsia="ar-SA"/>
                <w:rFonts w:eastAsia="SimSun"/>
                <w:color w:val="000000"/>
                <w:sz w:val="28"/>
                <w:szCs w:val="28"/>
              </w:rPr>
              <w:t>Сравнения: «Завершились,  точно иглы</w:t>
            </w:r>
          </w:p>
          <w:p>
            <w:pPr>
              <w:pStyle w:val="a1"/>
              <w:widowControl/>
              <w:snapToGrid w:val="0"/>
              <w:jc w:val="both"/>
              <w:spacing w:line="100" w:lineRule="atLeast"/>
              <w:rPr>
                <w:lang w:eastAsia="ar-SA"/>
                <w:rFonts w:eastAsia="SimSun"/>
                <w:color w:val="000000"/>
                <w:sz w:val="28"/>
                <w:szCs w:val="28"/>
              </w:rPr>
            </w:pPr>
            <w:r>
              <w:rPr>
                <w:lang w:eastAsia="ar-SA"/>
                <w:rFonts w:eastAsia="SimSun"/>
                <w:color w:val="000000"/>
                <w:sz w:val="28"/>
                <w:szCs w:val="28"/>
              </w:rPr>
              <w:t>Потревоженных ежат».</w:t>
            </w:r>
          </w:p>
          <w:p>
            <w:pPr>
              <w:pStyle w:val="a1"/>
              <w:widowControl/>
              <w:snapToGrid w:val="0"/>
              <w:jc w:val="both"/>
              <w:spacing w:line="100" w:lineRule="atLeast"/>
              <w:rPr>
                <w:lang w:eastAsia="ar-SA"/>
                <w:rFonts w:eastAsia="SimSun"/>
                <w:color w:val="000000"/>
                <w:sz w:val="28"/>
                <w:szCs w:val="28"/>
              </w:rPr>
            </w:pPr>
            <w:r>
              <w:rPr>
                <w:lang w:eastAsia="ar-SA"/>
                <w:rFonts w:eastAsia="SimSun"/>
                <w:color w:val="000000"/>
                <w:sz w:val="28"/>
                <w:szCs w:val="28"/>
              </w:rPr>
              <w:t>Обращение:</w:t>
            </w:r>
          </w:p>
          <w:p>
            <w:pPr>
              <w:pStyle w:val="a1"/>
              <w:widowControl/>
              <w:snapToGrid w:val="0"/>
              <w:jc w:val="both"/>
              <w:spacing w:line="100" w:lineRule="atLeast"/>
              <w:rPr>
                <w:lang w:eastAsia="ar-SA"/>
                <w:rFonts w:eastAsia="SimSun"/>
                <w:color w:val="000000"/>
                <w:sz w:val="28"/>
                <w:szCs w:val="28"/>
              </w:rPr>
            </w:pPr>
            <w:r>
              <w:rPr>
                <w:lang w:eastAsia="ar-SA"/>
                <w:rFonts w:eastAsia="SimSun"/>
                <w:color w:val="000000"/>
                <w:sz w:val="28"/>
                <w:szCs w:val="28"/>
              </w:rPr>
              <w:t>«Бабье лето! Ты такое,</w:t>
            </w:r>
          </w:p>
          <w:p>
            <w:pPr>
              <w:pStyle w:val="a1"/>
              <w:widowControl/>
              <w:snapToGrid w:val="0"/>
              <w:jc w:val="both"/>
              <w:spacing w:line="100" w:lineRule="atLeast"/>
              <w:rPr>
                <w:lang w:eastAsia="ar-SA"/>
                <w:rFonts w:ascii="Calibri" w:eastAsia="SimSun" w:hAnsi="Calibri" w:cs="font291"/>
                <w:sz w:val="22"/>
                <w:szCs w:val="22"/>
              </w:rPr>
            </w:pPr>
            <w:r>
              <w:rPr>
                <w:lang w:eastAsia="ar-SA"/>
                <w:rFonts w:eastAsia="SimSun"/>
                <w:color w:val="000000"/>
                <w:sz w:val="28"/>
                <w:szCs w:val="28"/>
              </w:rPr>
              <w:t>Даже слов не нахожу».</w:t>
            </w:r>
          </w:p>
        </w:tc>
      </w:tr>
    </w:tbl>
    <w:p>
      <w:pPr>
        <w:pStyle w:val="a1"/>
        <w:widowControl/>
        <w:jc w:val="both"/>
        <w:spacing w:line="100" w:lineRule="atLeast"/>
        <w:rPr>
          <w:lang w:eastAsia="ar-SA"/>
          <w:rFonts w:eastAsia="SimSun"/>
          <w:color w:val="000000"/>
          <w:sz w:val="28"/>
          <w:szCs w:val="28"/>
        </w:rPr>
      </w:pPr>
    </w:p>
    <w:p>
      <w:pPr>
        <w:pStyle w:val="a1"/>
        <w:widowControl/>
        <w:spacing w:line="100" w:lineRule="atLeast"/>
        <w:rPr>
          <w:lang w:eastAsia="ar-SA"/>
          <w:rFonts w:eastAsia="SimSun"/>
          <w:color w:val="000000"/>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r>
        <w:rPr>
          <w:b/>
          <w:bCs/>
          <w:sz w:val="28"/>
          <w:szCs w:val="28"/>
        </w:rPr>
        <w:t>Приложение №11</w:t>
      </w: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right"/>
        <w:suppressLineNumbers/>
        <w:rPr>
          <w:b/>
          <w:bCs/>
          <w:sz w:val="28"/>
          <w:szCs w:val="28"/>
        </w:rPr>
      </w:pPr>
    </w:p>
    <w:p>
      <w:pPr>
        <w:pStyle w:val="a1"/>
        <w:suppressLineNumbers/>
        <w:jc w:val="center"/>
        <w:suppressLineNumbers/>
        <w:rPr/>
      </w:pPr>
      <w:r>
        <w:rPr>
          <w:b/>
          <w:bCs/>
          <w:sz w:val="28"/>
          <w:szCs w:val="28"/>
        </w:rPr>
        <w:t>Проект книги Л.А.Николавевой “Жар-птица”</w:t>
      </w:r>
    </w:p>
    <w:sectPr>
      <w:pgSz w:w="11906" w:h="16838"/>
      <w:pgMar w:top="1134" w:right="850" w:bottom="1134" w:left="1701" w:header="708" w:footer="0" w:gutter="0"/>
      <w:cols/>
      <w:docGrid w:linePitch="360" w:charSpace="-6348"/>
      <w:headerReference w:type="default" r:id="rId19"/>
      <w:headerReference w:type="first" r:id="rId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SimSun">
    <w:panose1 w:val="02010600030101010101"/>
    <w:charset w:val="00"/>
    <w:notTrueType w:val="true"/>
    <w:sig w:usb0="00000003" w:usb1="288F0000" w:usb2="00000006" w:usb3="00000001" w:csb0="00040001" w:csb1="00000001"/>
  </w:font>
  <w:font w:name="Calibri">
    <w:panose1 w:val="020F0502020204030204"/>
    <w:family w:val="roman"/>
    <w:charset w:val="cc"/>
    <w:notTrueType w:val="true"/>
    <w:sig w:usb0="E0002AFF" w:usb1="C000247B" w:usb2="00000009" w:usb3="00000001" w:csb0="200001FF" w:csb1="00000001"/>
  </w:font>
  <w:font w:name="Arial">
    <w:panose1 w:val="020B0604020202020204"/>
    <w:family w:val="swiss"/>
    <w:charset w:val="00"/>
    <w:notTrueType w:val="true"/>
    <w:sig w:usb0="E0002EFF" w:usb1="C000785B" w:usb2="00000009" w:usb3="00000001" w:csb0="400001FF" w:csb1="FFFF0000"/>
  </w:font>
  <w:font w:name="Times New Roman">
    <w:panose1 w:val="02020603050405020304"/>
    <w:family w:val="roman"/>
    <w:charset w:val="00"/>
    <w:notTrueType w:val="true"/>
    <w:sig w:usb0="E0002EFF" w:usb1="C000785B" w:usb2="00000009" w:usb3="00000001" w:csb0="400001FF" w:csb1="FFFF0000"/>
  </w:font>
  <w:font w:name="font291">
    <w:charset w:val="00"/>
    <w:notTrueType w:val="false"/>
  </w:font>
  <w:font w:name="Andale Sans UI">
    <w:charset w:val="00"/>
    <w:notTrueType w:val="false"/>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sdt>
    <w:sdtPr>
      <w:id w:val="-1"/>
      <w:docPartObj>
        <w:docPartGallery w:val="Page Numbers (Top of Page)"/>
        <w:docPartUnique/>
      </w:docPartObj>
    </w:sdtPr>
    <w:sdtContent>
      <w:p>
        <w:pPr>
          <w:pStyle w:val="Style20"/>
          <w:jc w:val="right"/>
          <w:rPr/>
        </w:pPr>
        <w:r>
          <w:rPr/>
          <w:fldChar w:fldCharType="begin"/>
        </w:r>
        <w:r>
          <w:instrText xml:space="preserve"> PAGE </w:instrText>
        </w:r>
        <w:r>
          <w:fldChar w:fldCharType="separate"/>
        </w:r>
        <w:r>
          <w:t>39</w:t>
        </w:r>
        <w:r>
          <w:fldChar w:fldCharType="end"/>
        </w:r>
      </w:p>
    </w:sdtContent>
  </w:sdt>
  <w:p>
    <w:pPr>
      <w:pStyle w:val="a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Style20"/>
      <w:jc w:val="right"/>
      <w:rPr/>
    </w:pPr>
  </w:p>
  <w:p>
    <w:pPr>
      <w:pStyle w:val="a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multiLevelType w:val="singleLevel"/>
    <w:lvl w:ilvl="0">
      <w:start w:val="1"/>
      <w:lvlText w:val="%1."/>
      <w:lvlJc w:val="left"/>
      <w:pPr>
        <w:ind w:left="720" w:hanging="360"/>
      </w:pPr>
    </w:lvl>
    <w:lvl w:ilvl="1">
      <w:start w:val="1"/>
      <w:lvlText w:val="%2."/>
      <w:lvlJc w:val="left"/>
      <w:pPr>
        <w:ind w:left="1080" w:hanging="360"/>
        <w:tabs>
          <w:tab w:val="num" w:pos="1080"/>
        </w:tabs>
      </w:pPr>
    </w:lvl>
    <w:lvl w:ilvl="2">
      <w:start w:val="1"/>
      <w:lvlText w:val="%3."/>
      <w:lvlJc w:val="left"/>
      <w:pPr>
        <w:ind w:left="1440" w:hanging="360"/>
        <w:tabs>
          <w:tab w:val="num" w:pos="1440"/>
        </w:tabs>
      </w:pPr>
    </w:lvl>
    <w:lvl w:ilvl="3">
      <w:start w:val="1"/>
      <w:lvlText w:val="%4."/>
      <w:lvlJc w:val="left"/>
      <w:pPr>
        <w:ind w:left="1800" w:hanging="360"/>
        <w:tabs>
          <w:tab w:val="num" w:pos="1800"/>
        </w:tabs>
      </w:pPr>
    </w:lvl>
    <w:lvl w:ilvl="4">
      <w:start w:val="1"/>
      <w:lvlText w:val="%5."/>
      <w:lvlJc w:val="left"/>
      <w:pPr>
        <w:ind w:left="2160" w:hanging="360"/>
        <w:tabs>
          <w:tab w:val="num" w:pos="2160"/>
        </w:tabs>
      </w:pPr>
    </w:lvl>
    <w:lvl w:ilvl="5">
      <w:start w:val="1"/>
      <w:lvlText w:val="%6."/>
      <w:lvlJc w:val="left"/>
      <w:pPr>
        <w:ind w:left="2520" w:hanging="360"/>
        <w:tabs>
          <w:tab w:val="num" w:pos="2520"/>
        </w:tabs>
      </w:pPr>
    </w:lvl>
    <w:lvl w:ilvl="6">
      <w:start w:val="1"/>
      <w:lvlText w:val="%7."/>
      <w:lvlJc w:val="left"/>
      <w:pPr>
        <w:ind w:left="2880" w:hanging="360"/>
        <w:tabs>
          <w:tab w:val="num" w:pos="2880"/>
        </w:tabs>
      </w:pPr>
    </w:lvl>
    <w:lvl w:ilvl="7">
      <w:start w:val="1"/>
      <w:lvlText w:val="%8."/>
      <w:lvlJc w:val="left"/>
      <w:pPr>
        <w:ind w:left="3240" w:hanging="360"/>
        <w:tabs>
          <w:tab w:val="num" w:pos="3240"/>
        </w:tabs>
      </w:pPr>
    </w:lvl>
    <w:lvl w:ilvl="8">
      <w:start w:val="1"/>
      <w:lvlText w:val="%9."/>
      <w:lvlJc w:val="left"/>
      <w:pPr>
        <w:ind w:left="3600" w:hanging="360"/>
        <w:tabs>
          <w:tab w:val="num" w:pos="3600"/>
        </w:tabs>
      </w:pPr>
    </w:lvl>
  </w:abstractNum>
  <w:abstractNum w:abstractNumId="1">
    <w:multiLevelType w:val="singleLevel"/>
    <w:lvl w:ilvl="0">
      <w:start w:val="1"/>
      <w:lvlText w:val="%1."/>
      <w:lvlJc w:val="left"/>
      <w:pPr>
        <w:ind w:left="720" w:hanging="360"/>
      </w:pPr>
    </w:lvl>
    <w:lvl w:ilvl="1">
      <w:start w:val="1"/>
      <w:lvlText w:val="%2."/>
      <w:lvlJc w:val="left"/>
      <w:pPr>
        <w:ind w:left="1080" w:hanging="360"/>
        <w:tabs>
          <w:tab w:val="num" w:pos="1080"/>
        </w:tabs>
      </w:pPr>
    </w:lvl>
    <w:lvl w:ilvl="2">
      <w:start w:val="1"/>
      <w:lvlText w:val="%3."/>
      <w:lvlJc w:val="left"/>
      <w:pPr>
        <w:ind w:left="1440" w:hanging="360"/>
        <w:tabs>
          <w:tab w:val="num" w:pos="1440"/>
        </w:tabs>
      </w:pPr>
    </w:lvl>
    <w:lvl w:ilvl="3">
      <w:start w:val="1"/>
      <w:lvlText w:val="%4."/>
      <w:lvlJc w:val="left"/>
      <w:pPr>
        <w:ind w:left="1800" w:hanging="360"/>
        <w:tabs>
          <w:tab w:val="num" w:pos="1800"/>
        </w:tabs>
      </w:pPr>
    </w:lvl>
    <w:lvl w:ilvl="4">
      <w:start w:val="1"/>
      <w:lvlText w:val="%5."/>
      <w:lvlJc w:val="left"/>
      <w:pPr>
        <w:ind w:left="2160" w:hanging="360"/>
        <w:tabs>
          <w:tab w:val="num" w:pos="2160"/>
        </w:tabs>
      </w:pPr>
    </w:lvl>
    <w:lvl w:ilvl="5">
      <w:start w:val="1"/>
      <w:lvlText w:val="%6."/>
      <w:lvlJc w:val="left"/>
      <w:pPr>
        <w:ind w:left="2520" w:hanging="360"/>
        <w:tabs>
          <w:tab w:val="num" w:pos="2520"/>
        </w:tabs>
      </w:pPr>
    </w:lvl>
    <w:lvl w:ilvl="6">
      <w:start w:val="1"/>
      <w:lvlText w:val="%7."/>
      <w:lvlJc w:val="left"/>
      <w:pPr>
        <w:ind w:left="2880" w:hanging="360"/>
        <w:tabs>
          <w:tab w:val="num" w:pos="2880"/>
        </w:tabs>
      </w:pPr>
    </w:lvl>
    <w:lvl w:ilvl="7">
      <w:start w:val="1"/>
      <w:lvlText w:val="%8."/>
      <w:lvlJc w:val="left"/>
      <w:pPr>
        <w:ind w:left="3240" w:hanging="360"/>
        <w:tabs>
          <w:tab w:val="num" w:pos="3240"/>
        </w:tabs>
      </w:pPr>
    </w:lvl>
    <w:lvl w:ilvl="8">
      <w:start w:val="1"/>
      <w:lvlText w:val="%9."/>
      <w:lvlJc w:val="left"/>
      <w:pPr>
        <w:ind w:left="3600" w:hanging="360"/>
        <w:tabs>
          <w:tab w:val="num" w:pos="3600"/>
        </w:tabs>
      </w:pPr>
    </w:lvl>
  </w:abstractNum>
  <w:abstractNum w:abstractNumId="2">
    <w:multiLevelType w:val="singleLevel"/>
    <w:lvl w:ilvl="0">
      <w:start w:val="1"/>
      <w:lvlText w:val="%1."/>
      <w:lvlJc w:val="left"/>
      <w:pPr>
        <w:ind w:left="720" w:hanging="360"/>
      </w:pPr>
    </w:lvl>
    <w:lvl w:ilvl="1">
      <w:start w:val="1"/>
      <w:lvlText w:val="%2."/>
      <w:lvlJc w:val="left"/>
      <w:pPr>
        <w:ind w:left="1080" w:hanging="360"/>
        <w:tabs>
          <w:tab w:val="num" w:pos="1080"/>
        </w:tabs>
      </w:pPr>
    </w:lvl>
    <w:lvl w:ilvl="2">
      <w:start w:val="1"/>
      <w:lvlText w:val="%3."/>
      <w:lvlJc w:val="left"/>
      <w:pPr>
        <w:ind w:left="1440" w:hanging="360"/>
        <w:tabs>
          <w:tab w:val="num" w:pos="1440"/>
        </w:tabs>
      </w:pPr>
    </w:lvl>
    <w:lvl w:ilvl="3">
      <w:start w:val="1"/>
      <w:lvlText w:val="%4."/>
      <w:lvlJc w:val="left"/>
      <w:pPr>
        <w:ind w:left="1800" w:hanging="360"/>
        <w:tabs>
          <w:tab w:val="num" w:pos="1800"/>
        </w:tabs>
      </w:pPr>
    </w:lvl>
    <w:lvl w:ilvl="4">
      <w:start w:val="1"/>
      <w:lvlText w:val="%5."/>
      <w:lvlJc w:val="left"/>
      <w:pPr>
        <w:ind w:left="2160" w:hanging="360"/>
        <w:tabs>
          <w:tab w:val="num" w:pos="2160"/>
        </w:tabs>
      </w:pPr>
    </w:lvl>
    <w:lvl w:ilvl="5">
      <w:start w:val="1"/>
      <w:lvlText w:val="%6."/>
      <w:lvlJc w:val="left"/>
      <w:pPr>
        <w:ind w:left="2520" w:hanging="360"/>
        <w:tabs>
          <w:tab w:val="num" w:pos="2520"/>
        </w:tabs>
      </w:pPr>
    </w:lvl>
    <w:lvl w:ilvl="6">
      <w:start w:val="1"/>
      <w:lvlText w:val="%7."/>
      <w:lvlJc w:val="left"/>
      <w:pPr>
        <w:ind w:left="2880" w:hanging="360"/>
        <w:tabs>
          <w:tab w:val="num" w:pos="2880"/>
        </w:tabs>
      </w:pPr>
    </w:lvl>
    <w:lvl w:ilvl="7">
      <w:start w:val="1"/>
      <w:lvlText w:val="%8."/>
      <w:lvlJc w:val="left"/>
      <w:pPr>
        <w:ind w:left="3240" w:hanging="360"/>
        <w:tabs>
          <w:tab w:val="num" w:pos="3240"/>
        </w:tabs>
      </w:pPr>
    </w:lvl>
    <w:lvl w:ilvl="8">
      <w:start w:val="1"/>
      <w:lvlText w:val="%9."/>
      <w:lvlJc w:val="left"/>
      <w:pPr>
        <w:ind w:left="3600" w:hanging="360"/>
        <w:tabs>
          <w:tab w:val="num" w:pos="3600"/>
        </w:tabs>
      </w:pPr>
    </w:lvl>
  </w:abstractNum>
  <w:abstractNum w:abstractNumId="3">
    <w:multiLevelType w:val="singleLevel"/>
    <w:lvl w:ilvl="0">
      <w:start w:val="1"/>
      <w:lvlText w:val="%1."/>
      <w:lvlJc w:val="left"/>
      <w:pPr>
        <w:ind w:left="360" w:hanging="360"/>
        <w:tabs>
          <w:tab w:val="num" w:pos="720"/>
        </w:tabs>
      </w:pPr>
    </w:lvl>
    <w:lvl w:ilvl="1">
      <w:start w:val="1"/>
      <w:lvlText w:val="%2."/>
      <w:lvlJc w:val="left"/>
      <w:pPr>
        <w:ind w:left="1080" w:hanging="360"/>
        <w:tabs>
          <w:tab w:val="num" w:pos="1080"/>
        </w:tabs>
      </w:pPr>
    </w:lvl>
    <w:lvl w:ilvl="2">
      <w:start w:val="1"/>
      <w:lvlText w:val="%3."/>
      <w:lvlJc w:val="left"/>
      <w:pPr>
        <w:ind w:left="1440" w:hanging="360"/>
        <w:tabs>
          <w:tab w:val="num" w:pos="1440"/>
        </w:tabs>
      </w:pPr>
    </w:lvl>
    <w:lvl w:ilvl="3">
      <w:start w:val="1"/>
      <w:lvlText w:val="%4."/>
      <w:lvlJc w:val="left"/>
      <w:pPr>
        <w:ind w:left="1800" w:hanging="360"/>
        <w:tabs>
          <w:tab w:val="num" w:pos="1800"/>
        </w:tabs>
      </w:pPr>
    </w:lvl>
    <w:lvl w:ilvl="4">
      <w:start w:val="1"/>
      <w:lvlText w:val="%5."/>
      <w:lvlJc w:val="left"/>
      <w:pPr>
        <w:ind w:left="2160" w:hanging="360"/>
        <w:tabs>
          <w:tab w:val="num" w:pos="2160"/>
        </w:tabs>
      </w:pPr>
    </w:lvl>
    <w:lvl w:ilvl="5">
      <w:start w:val="1"/>
      <w:lvlText w:val="%6."/>
      <w:lvlJc w:val="left"/>
      <w:pPr>
        <w:ind w:left="2520" w:hanging="360"/>
        <w:tabs>
          <w:tab w:val="num" w:pos="2520"/>
        </w:tabs>
      </w:pPr>
    </w:lvl>
    <w:lvl w:ilvl="6">
      <w:start w:val="1"/>
      <w:lvlText w:val="%7."/>
      <w:lvlJc w:val="left"/>
      <w:pPr>
        <w:ind w:left="2880" w:hanging="360"/>
        <w:tabs>
          <w:tab w:val="num" w:pos="2880"/>
        </w:tabs>
      </w:pPr>
    </w:lvl>
    <w:lvl w:ilvl="7">
      <w:start w:val="1"/>
      <w:lvlText w:val="%8."/>
      <w:lvlJc w:val="left"/>
      <w:pPr>
        <w:ind w:left="3240" w:hanging="360"/>
        <w:tabs>
          <w:tab w:val="num" w:pos="3240"/>
        </w:tabs>
      </w:pPr>
    </w:lvl>
    <w:lvl w:ilvl="8">
      <w:start w:val="1"/>
      <w:lvlText w:val="%9."/>
      <w:lvlJc w:val="left"/>
      <w:pPr>
        <w:ind w:left="3600" w:hanging="360"/>
        <w:tabs>
          <w:tab w:val="num" w:pos="3600"/>
        </w:tabs>
      </w:pPr>
    </w:lvl>
  </w:abstractNum>
  <w:abstractNum w:abstractNumId="4">
    <w:multiLevelType w:val="singleLevel"/>
    <w:lvl w:ilvl="0">
      <w:start w:val="1"/>
      <w:lvlText w:val="%1."/>
      <w:lvlJc w:val="left"/>
      <w:pPr>
        <w:ind w:left="294" w:hanging="360"/>
      </w:pPr>
    </w:lvl>
    <w:lvl w:ilvl="1">
      <w:start w:val="1"/>
      <w:lvlText w:val="%2."/>
      <w:lvlJc w:val="left"/>
      <w:pPr>
        <w:ind w:left="1080" w:hanging="360"/>
        <w:tabs>
          <w:tab w:val="num" w:pos="1080"/>
        </w:tabs>
      </w:pPr>
    </w:lvl>
    <w:lvl w:ilvl="2">
      <w:start w:val="1"/>
      <w:lvlText w:val="%3."/>
      <w:lvlJc w:val="left"/>
      <w:pPr>
        <w:ind w:left="1440" w:hanging="360"/>
        <w:tabs>
          <w:tab w:val="num" w:pos="1440"/>
        </w:tabs>
      </w:pPr>
    </w:lvl>
    <w:lvl w:ilvl="3">
      <w:start w:val="1"/>
      <w:lvlText w:val="%4."/>
      <w:lvlJc w:val="left"/>
      <w:pPr>
        <w:ind w:left="1800" w:hanging="360"/>
        <w:tabs>
          <w:tab w:val="num" w:pos="1800"/>
        </w:tabs>
      </w:pPr>
    </w:lvl>
    <w:lvl w:ilvl="4">
      <w:start w:val="1"/>
      <w:lvlText w:val="%5."/>
      <w:lvlJc w:val="left"/>
      <w:pPr>
        <w:ind w:left="2160" w:hanging="360"/>
        <w:tabs>
          <w:tab w:val="num" w:pos="2160"/>
        </w:tabs>
      </w:pPr>
    </w:lvl>
    <w:lvl w:ilvl="5">
      <w:start w:val="1"/>
      <w:lvlText w:val="%6."/>
      <w:lvlJc w:val="left"/>
      <w:pPr>
        <w:ind w:left="2520" w:hanging="360"/>
        <w:tabs>
          <w:tab w:val="num" w:pos="2520"/>
        </w:tabs>
      </w:pPr>
    </w:lvl>
    <w:lvl w:ilvl="6">
      <w:start w:val="1"/>
      <w:lvlText w:val="%7."/>
      <w:lvlJc w:val="left"/>
      <w:pPr>
        <w:ind w:left="2880" w:hanging="360"/>
        <w:tabs>
          <w:tab w:val="num" w:pos="2880"/>
        </w:tabs>
      </w:pPr>
    </w:lvl>
    <w:lvl w:ilvl="7">
      <w:start w:val="1"/>
      <w:lvlText w:val="%8."/>
      <w:lvlJc w:val="left"/>
      <w:pPr>
        <w:ind w:left="3240" w:hanging="360"/>
        <w:tabs>
          <w:tab w:val="num" w:pos="3240"/>
        </w:tabs>
      </w:pPr>
    </w:lvl>
    <w:lvl w:ilvl="8">
      <w:start w:val="1"/>
      <w:lvlText w:val="%9."/>
      <w:lvlJc w:val="left"/>
      <w:pPr>
        <w:ind w:left="3600" w:hanging="360"/>
        <w:tabs>
          <w:tab w:val="num" w:pos="3600"/>
        </w:tabs>
      </w:pPr>
    </w:lvl>
  </w:abstractNum>
  <w:abstractNum w:abstractNumId="5">
    <w:multiLevelType w:val="singleLevel"/>
    <w:lvl w:ilvl="0">
      <w:start w:val="1"/>
      <w:lvlText w:val="%1."/>
      <w:lvlJc w:val="left"/>
      <w:pPr>
        <w:ind w:left="720" w:hanging="360"/>
      </w:pPr>
    </w:lvl>
    <w:lvl w:ilvl="1">
      <w:start w:val="1"/>
      <w:lvlText w:val="%2."/>
      <w:lvlJc w:val="left"/>
      <w:pPr>
        <w:ind w:left="1080" w:hanging="360"/>
        <w:tabs>
          <w:tab w:val="num" w:pos="1080"/>
        </w:tabs>
      </w:pPr>
    </w:lvl>
    <w:lvl w:ilvl="2">
      <w:start w:val="1"/>
      <w:lvlText w:val="%3."/>
      <w:lvlJc w:val="left"/>
      <w:pPr>
        <w:ind w:left="1440" w:hanging="360"/>
        <w:tabs>
          <w:tab w:val="num" w:pos="1440"/>
        </w:tabs>
      </w:pPr>
    </w:lvl>
    <w:lvl w:ilvl="3">
      <w:start w:val="1"/>
      <w:lvlText w:val="%4."/>
      <w:lvlJc w:val="left"/>
      <w:pPr>
        <w:ind w:left="1800" w:hanging="360"/>
        <w:tabs>
          <w:tab w:val="num" w:pos="1800"/>
        </w:tabs>
      </w:pPr>
    </w:lvl>
    <w:lvl w:ilvl="4">
      <w:start w:val="1"/>
      <w:lvlText w:val="%5."/>
      <w:lvlJc w:val="left"/>
      <w:pPr>
        <w:ind w:left="2160" w:hanging="360"/>
        <w:tabs>
          <w:tab w:val="num" w:pos="2160"/>
        </w:tabs>
      </w:pPr>
    </w:lvl>
    <w:lvl w:ilvl="5">
      <w:start w:val="1"/>
      <w:lvlText w:val="%6."/>
      <w:lvlJc w:val="left"/>
      <w:pPr>
        <w:ind w:left="2520" w:hanging="360"/>
        <w:tabs>
          <w:tab w:val="num" w:pos="2520"/>
        </w:tabs>
      </w:pPr>
    </w:lvl>
    <w:lvl w:ilvl="6">
      <w:start w:val="1"/>
      <w:lvlText w:val="%7."/>
      <w:lvlJc w:val="left"/>
      <w:pPr>
        <w:ind w:left="2880" w:hanging="360"/>
        <w:tabs>
          <w:tab w:val="num" w:pos="2880"/>
        </w:tabs>
      </w:pPr>
    </w:lvl>
    <w:lvl w:ilvl="7">
      <w:start w:val="1"/>
      <w:lvlText w:val="%8."/>
      <w:lvlJc w:val="left"/>
      <w:pPr>
        <w:ind w:left="3240" w:hanging="360"/>
        <w:tabs>
          <w:tab w:val="num" w:pos="3240"/>
        </w:tabs>
      </w:pPr>
    </w:lvl>
    <w:lvl w:ilvl="8">
      <w:start w:val="1"/>
      <w:lvlText w:val="%9."/>
      <w:lvlJc w:val="left"/>
      <w:pPr>
        <w:ind w:left="3600" w:hanging="360"/>
        <w:tabs>
          <w:tab w:val="num" w:pos="3600"/>
        </w:tabs>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bordersDontSurroundHeader/>
  <w:bordersDontSurroundFooter/>
  <w:hideGrammaticalErrors/>
  <w:proofState w:spelling="clean" w:grammar="clean"/>
  <w:defaultTabStop w:val="708"/>
  <w:drawingGridHorizontalSpacing w:val="1000"/>
  <w:drawingGridVerticalSpacing w:val="1000"/>
  <w:displayHorizontalDrawingGridEvery w:val="1"/>
  <w:displayVerticalDrawingGridEvery w:val="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ru-RU" w:eastAsia="ko-KR" w:bidi="ar-SA"/>
</w:settings>
</file>

<file path=word/styles.xml><?xml version="1.0" encoding="utf-8"?>
<w:styles xmlns:r="http://schemas.openxmlformats.org/officeDocument/2006/relationships" xmlns:w="http://schemas.openxmlformats.org/wordprocessingml/2006/main">
  <w:docDefaults>
    <w:rPrDefault>
      <w:rPr>
        <w:lang w:val="ru-RU" w:eastAsia="en-US" w:bidi="ar-SA"/>
        <w:rFonts w:asciiTheme="minorHAnsi" w:eastAsiaTheme="minorHAnsi" w:hAnsiTheme="minorHAnsi" w:cstheme="minorBidi"/>
        <w:szCs w:val="22"/>
      </w:rPr>
    </w:rPrDefault>
    <w:pPrDefault>
      <w:pPr/>
    </w:pPrDefault>
  </w:docDefaults>
  <w:style w:type="paragraph" w:default="1" w:styleId="a1">
    <w:name w:val="Normal"/>
    <w:qFormat/>
    <w:pPr>
      <w:bidi w:val="off"/>
      <w:widowControl w:val="off"/>
      <w:suppressAutoHyphens/>
      <w:jc w:val="left"/>
      <w:suppressAutoHyphens/>
    </w:pPr>
    <w:rPr>
      <w:lang w:val="ru-RU" w:eastAsia="en-US" w:bidi="ar-SA"/>
      <w:rFonts w:ascii="Times New Roman" w:eastAsia="Andale Sans UI" w:hAnsi="Times New Roman" w:cs="Times New Roman"/>
      <w:color w:val="auto"/>
      <w:sz w:val="24"/>
      <w:szCs w:val="24"/>
    </w:rPr>
  </w:style>
  <w:style w:type="character" w:default="1" w:styleId="a2">
    <w:name w:val="Default Paragraph Font"/>
    <w:qFormat/>
    <w:semiHidden/>
    <w:unhideWhenUsed/>
    <w:rPr/>
  </w:style>
  <w:style w:type="table" w:default="1" w:styleId="a3">
    <w:name w:val="Normal Table"/>
    <w:semiHidden/>
    <w:unhideWhenUsed/>
    <w:tblPr>
      <w:tblInd w:w="0" w:type="dxa"/>
      <w:tblCellMar>
        <w:top w:w="0" w:type="dxa"/>
        <w:left w:w="108" w:type="dxa"/>
        <w:bottom w:w="0" w:type="dxa"/>
        <w:right w:w="108" w:type="dxa"/>
      </w:tblCellMar>
    </w:tblPr>
  </w:style>
  <w:style w:type="numbering" w:default="1" w:styleId="a4">
    <w:name w:val="No List"/>
    <w:qFormat/>
    <w:semiHidden/>
    <w:unhideWhenUsed/>
  </w:style>
  <w:style w:type="paragraph" w:styleId="1">
    <w:name w:val="Heading 1"/>
    <w:basedOn w:val="a1"/>
    <w:qFormat/>
    <w:pPr>
      <w:keepNext/>
      <w:keepLines/>
      <w:outlineLvl w:val="0"/>
      <w:spacing w:after="0" w:before="240"/>
    </w:pPr>
    <w:rPr>
      <w:rFonts w:asciiTheme="majorHAnsi" w:eastAsiaTheme="majorEastAsia" w:hAnsiTheme="majorHAnsi" w:cstheme="majorBidi"/>
      <w:color w:val="365F91"/>
      <w:sz w:val="32"/>
      <w:szCs w:val="32"/>
    </w:rPr>
  </w:style>
  <w:style w:type="paragraph" w:styleId="af3">
    <w:name w:val="List Paragraph"/>
    <w:basedOn w:val="a1"/>
    <w:qFormat/>
    <w:pPr>
      <w:ind w:left="720" w:hanging="0"/>
      <w:contextualSpacing/>
      <w:spacing w:after="0" w:before="0"/>
    </w:pPr>
    <w:rPr/>
  </w:style>
  <w:style w:type="paragraph" w:styleId="a1">
    <w:name w:val="Normal"/>
    <w:qFormat/>
    <w:pPr>
      <w:bidi w:val="off"/>
      <w:widowControl w:val="off"/>
      <w:suppressAutoHyphens/>
      <w:jc w:val="left"/>
      <w:suppressAutoHyphens/>
    </w:pPr>
    <w:rPr>
      <w:lang w:val="ru-RU" w:eastAsia="en-US" w:bidi="ar-SA"/>
      <w:rFonts w:ascii="Times New Roman" w:eastAsia="Andale Sans UI" w:hAnsi="Times New Roman" w:cs="Times New Roman"/>
      <w:color w:val="auto"/>
      <w:sz w:val="24"/>
      <w:szCs w:val="24"/>
    </w:rPr>
  </w:style>
  <w:style w:type="paragraph" w:styleId="aff4">
    <w:name w:val="Body Text"/>
    <w:basedOn w:val="a1"/>
    <w:pPr>
      <w:spacing w:after="120" w:before="0"/>
    </w:pPr>
    <w:rPr/>
  </w:style>
  <w:style w:type="paragraph" w:styleId="af6">
    <w:name w:val="TOC Heading"/>
    <w:basedOn w:val="1"/>
    <w:qFormat/>
    <w:unhideWhenUsed/>
    <w:pPr>
      <w:widowControl/>
      <w:suppressAutoHyphens w:val="off"/>
      <w:suppressAutoHyphens w:val="off"/>
      <w:spacing w:line="259" w:lineRule="auto"/>
    </w:pPr>
    <w:rPr>
      <w:lang w:eastAsia="ru-RU"/>
    </w:rPr>
  </w:style>
  <w:style w:type="table" w:styleId="afffff5">
    <w:name w:val="Table Grid"/>
    <w:basedOn w:val="a3"/>
    <w:rPr>
      <w:lang w:val="en-US"/>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
  </w:style>
  <w:style w:type="paragraph" w:styleId="2">
    <w:name w:val="Heading 2"/>
    <w:basedOn w:val="a1"/>
    <w:qFormat/>
    <w:unhideWhenUsed/>
    <w:pPr>
      <w:keepNext/>
      <w:keepLines/>
      <w:outlineLvl w:val="1"/>
      <w:spacing w:after="0" w:before="40"/>
    </w:pPr>
    <w:rPr>
      <w:rFonts w:asciiTheme="majorHAnsi" w:eastAsiaTheme="majorEastAsia" w:hAnsiTheme="majorHAnsi" w:cstheme="majorBidi"/>
      <w:color w:val="365F91"/>
      <w:sz w:val="26"/>
      <w:szCs w:val="26"/>
    </w:rPr>
  </w:style>
  <w:style w:type="paragraph" w:styleId="21">
    <w:name w:val="TOC 2"/>
    <w:basedOn w:val="a1"/>
    <w:autoRedefine/>
    <w:pPr>
      <w:ind w:left="220" w:hanging="0"/>
      <w:spacing w:after="100" w:before="0"/>
    </w:pPr>
    <w:rPr/>
  </w:style>
  <w:style w:type="character" w:styleId="Style14">
    <w:name w:val="Ссылка указателя"/>
    <w:qFormat/>
    <w:rPr/>
  </w:style>
  <w:style w:type="paragraph" w:styleId="Style20">
    <w:name w:val="Header"/>
    <w:basedOn w:val="a1"/>
    <w:link w:val="Normal"/>
    <w:unhideWhenUsed/>
    <w:pPr>
      <w:tabs>
        <w:tab w:val="center" w:pos="4677"/>
        <w:tab w:val="right" w:pos="9355"/>
      </w:tabs>
    </w:pPr>
    <w:rPr/>
  </w:style>
  <w:style w:type="paragraph" w:customStyle="1" w:styleId="Style21">
    <w:name w:val="Содержимое врезки"/>
    <w:basedOn w:val="a1"/>
    <w:qFormat/>
    <w:pPr/>
    <w:rPr/>
  </w:style>
  <w:style w:type="paragraph" w:styleId="12">
    <w:name w:val="TOC 1"/>
    <w:basedOn w:val="a1"/>
    <w:autoRedefine/>
    <w:pPr>
      <w:tabs>
        <w:tab w:val="right" w:pos="9345" w:leader="dot"/>
      </w:tabs>
      <w:spacing w:line="360" w:lineRule="auto"/>
    </w:pPr>
    <w:rPr/>
  </w:style>
  <w:style w:type="paragraph" w:customStyle="1" w:styleId="11">
    <w:name w:val="Абзац списка1"/>
    <w:basedOn w:val="a1"/>
    <w:qFormat/>
    <w:pPr>
      <w:ind w:left="720" w:hanging="0"/>
    </w:pP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9" Type="http://schemas.openxmlformats.org/officeDocument/2006/relationships/header" Target="header1.xml" /><Relationship Id="rId20" Type="http://schemas.openxmlformats.org/officeDocument/2006/relationships/header" Target="header2.xml" /><Relationship Id="rId1" Type="http://schemas.openxmlformats.org/officeDocument/2006/relationships/image" Target="media/image1.png" /><Relationship Id="rId2" Type="http://schemas.openxmlformats.org/officeDocument/2006/relationships/image" Target="media/image2.png" /><Relationship Id="rId3" Type="http://schemas.openxmlformats.org/officeDocument/2006/relationships/image" Target="media/image3.jpeg" /><Relationship Id="rId4" Type="http://schemas.openxmlformats.org/officeDocument/2006/relationships/image" Target="media/image4.jpeg" /><Relationship Id="rId5" Type="http://schemas.openxmlformats.org/officeDocument/2006/relationships/image" Target="media/image5.jpeg" /><Relationship Id="rId6" Type="http://schemas.openxmlformats.org/officeDocument/2006/relationships/image" Target="media/image6.jpeg" /><Relationship Id="rId7" Type="http://schemas.openxmlformats.org/officeDocument/2006/relationships/image" Target="media/image7.png" /><Relationship Id="rId8" Type="http://schemas.openxmlformats.org/officeDocument/2006/relationships/image" Target="media/image8.jpeg" /><Relationship Id="rId9" Type="http://schemas.openxmlformats.org/officeDocument/2006/relationships/image" Target="media/image9.jpeg" /><Relationship Id="rId10" Type="http://schemas.openxmlformats.org/officeDocument/2006/relationships/image" Target="media/image10.jpeg"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21" Type="http://schemas.openxmlformats.org/officeDocument/2006/relationships/styles" Target="styles.xml" /><Relationship Id="rId22" Type="http://schemas.openxmlformats.org/officeDocument/2006/relationships/settings" Target="settings.xml" /><Relationship Id="rId23" Type="http://schemas.openxmlformats.org/officeDocument/2006/relationships/fontTable" Target="fontTable.xml" /><Relationship Id="rId24" Type="http://schemas.openxmlformats.org/officeDocument/2006/relationships/webSettings" Target="webSettings.xml" /><Relationship Id="rId25" Type="http://schemas.openxmlformats.org/officeDocument/2006/relationships/numbering" Target="numbering.xml" /><Relationship Id="rId2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SimSun"/>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SimSu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мвидео</cp:lastModifiedBy>
  <cp:revision>1</cp:revision>
  <dcterms:created xsi:type="dcterms:W3CDTF">2017-03-21T17:36:00Z</dcterms:created>
  <dcterms:modified xsi:type="dcterms:W3CDTF">2019-04-23T19:26:09Z</dcterms:modified>
  <cp:lastPrinted>2018-02-06T17:50:04Z</cp:lastPrinted>
  <cp:version>0900.0000.01</cp:version>
</cp:coreProperties>
</file>