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 4</w:t>
      </w:r>
    </w:p>
    <w:p w:rsidR="006E376C" w:rsidRDefault="006E376C" w:rsidP="006E376C">
      <w:pPr>
        <w:pStyle w:val="a3"/>
        <w:spacing w:after="0" w:line="360" w:lineRule="auto"/>
        <w:ind w:left="0"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521F4">
        <w:rPr>
          <w:rFonts w:ascii="Times New Roman" w:hAnsi="Times New Roman" w:cs="Times New Roman"/>
          <w:b/>
          <w:sz w:val="28"/>
          <w:szCs w:val="28"/>
        </w:rPr>
        <w:t>Выразительное слово Людмилы Николаевой</w:t>
      </w:r>
    </w:p>
    <w:p w:rsidR="006E376C" w:rsidRPr="00700E8C" w:rsidRDefault="006E376C" w:rsidP="006E376C">
      <w:pPr>
        <w:pStyle w:val="a3"/>
        <w:spacing w:after="0" w:line="360" w:lineRule="auto"/>
        <w:ind w:left="0" w:right="423"/>
        <w:rPr>
          <w:rFonts w:ascii="Times New Roman" w:hAnsi="Times New Roman" w:cs="Times New Roman"/>
          <w:sz w:val="28"/>
          <w:szCs w:val="28"/>
        </w:rPr>
      </w:pPr>
      <w:r w:rsidRPr="00700E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0E8C">
        <w:rPr>
          <w:rFonts w:ascii="Times New Roman" w:hAnsi="Times New Roman" w:cs="Times New Roman"/>
          <w:sz w:val="28"/>
          <w:szCs w:val="28"/>
        </w:rPr>
        <w:t>Анализ особенностей поэтической речи Л. А. Николаевой</w:t>
      </w:r>
    </w:p>
    <w:p w:rsidR="006E376C" w:rsidRPr="00700E8C" w:rsidRDefault="006E376C" w:rsidP="006E376C">
      <w:pPr>
        <w:pStyle w:val="a3"/>
        <w:spacing w:after="0" w:line="360" w:lineRule="auto"/>
        <w:ind w:left="0" w:right="423"/>
        <w:rPr>
          <w:rFonts w:ascii="Times New Roman" w:hAnsi="Times New Roman" w:cs="Times New Roman"/>
          <w:sz w:val="28"/>
          <w:szCs w:val="28"/>
        </w:rPr>
      </w:pPr>
    </w:p>
    <w:p w:rsidR="006E376C" w:rsidRPr="009521F4" w:rsidRDefault="006E376C" w:rsidP="006E376C">
      <w:pPr>
        <w:pStyle w:val="a3"/>
        <w:spacing w:after="0" w:line="360" w:lineRule="auto"/>
        <w:ind w:left="0" w:right="423"/>
        <w:rPr>
          <w:rFonts w:ascii="Times New Roman" w:hAnsi="Times New Roman" w:cs="Times New Roman"/>
          <w:b/>
          <w:sz w:val="28"/>
          <w:szCs w:val="28"/>
        </w:rPr>
      </w:pPr>
    </w:p>
    <w:p w:rsidR="006E376C" w:rsidRPr="009521F4" w:rsidRDefault="006E376C" w:rsidP="006E376C">
      <w:pPr>
        <w:spacing w:after="0" w:line="360" w:lineRule="auto"/>
        <w:ind w:left="4248" w:right="423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 xml:space="preserve">Мой читатель! Я к тебе стучусь </w:t>
      </w:r>
    </w:p>
    <w:p w:rsidR="006E376C" w:rsidRPr="009521F4" w:rsidRDefault="006E376C" w:rsidP="006E376C">
      <w:pPr>
        <w:spacing w:after="0" w:line="360" w:lineRule="auto"/>
        <w:ind w:left="4248" w:right="423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 xml:space="preserve">Каждой строчкой, от любви горячей.  </w:t>
      </w:r>
    </w:p>
    <w:p w:rsidR="006E376C" w:rsidRPr="009521F4" w:rsidRDefault="006E376C" w:rsidP="006E376C">
      <w:pPr>
        <w:spacing w:after="0" w:line="360" w:lineRule="auto"/>
        <w:ind w:right="-2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21F4">
        <w:rPr>
          <w:rFonts w:ascii="Times New Roman" w:hAnsi="Times New Roman" w:cs="Times New Roman"/>
          <w:sz w:val="28"/>
          <w:szCs w:val="28"/>
        </w:rPr>
        <w:t>Л. Николаева</w:t>
      </w:r>
    </w:p>
    <w:p w:rsidR="006E376C" w:rsidRDefault="006E376C" w:rsidP="006E376C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роки, от любви горячие, не могут не найти отклика в сердцах людей. Не может не привлечь выразительное слово. Проанализируем некоторые особенности поэтической речи Л. А. Николаевой. </w:t>
      </w:r>
    </w:p>
    <w:p w:rsidR="006E376C" w:rsidRPr="009521F4" w:rsidRDefault="006E376C" w:rsidP="006E376C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>Мы думаем, её лирика понятна читателям разных возрастов потому, что в ней преобладает общеупотребительная лексика. Читателей сближает с автором  использование лексики разговорной: «спозаранку», «девчонка», «ёкает сердце», «прошлёпал», «бабки-погорельцы». В одном из самых волнующих  сти</w:t>
      </w:r>
      <w:r w:rsidR="00DD3AC1">
        <w:rPr>
          <w:rFonts w:ascii="Times New Roman" w:hAnsi="Times New Roman" w:cs="Times New Roman"/>
          <w:sz w:val="28"/>
          <w:szCs w:val="28"/>
        </w:rPr>
        <w:t xml:space="preserve">хотворений Л. Николаевой «Мать»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F4">
        <w:rPr>
          <w:rFonts w:ascii="Times New Roman" w:hAnsi="Times New Roman" w:cs="Times New Roman"/>
          <w:sz w:val="28"/>
          <w:szCs w:val="28"/>
        </w:rPr>
        <w:t>при помощи разговорной лексики создаётся образ старой матери, не дождавшейся с войны сыновей: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0F1AD8">
        <w:rPr>
          <w:rFonts w:ascii="Times New Roman" w:hAnsi="Times New Roman" w:cs="Times New Roman"/>
          <w:sz w:val="28"/>
          <w:szCs w:val="28"/>
        </w:rPr>
        <w:t>«</w:t>
      </w:r>
      <w:r w:rsidRPr="000F1AD8">
        <w:rPr>
          <w:rFonts w:ascii="Times New Roman" w:hAnsi="Times New Roman" w:cs="Times New Roman"/>
          <w:b/>
          <w:i/>
          <w:sz w:val="28"/>
          <w:szCs w:val="28"/>
        </w:rPr>
        <w:t>Ничего живу</w:t>
      </w:r>
      <w:r w:rsidRPr="000F1AD8">
        <w:rPr>
          <w:rFonts w:ascii="Times New Roman" w:hAnsi="Times New Roman" w:cs="Times New Roman"/>
          <w:sz w:val="28"/>
          <w:szCs w:val="28"/>
        </w:rPr>
        <w:t xml:space="preserve">. </w:t>
      </w:r>
      <w:r w:rsidRPr="001C247D">
        <w:rPr>
          <w:rFonts w:ascii="Times New Roman" w:hAnsi="Times New Roman" w:cs="Times New Roman"/>
          <w:i/>
          <w:sz w:val="28"/>
          <w:szCs w:val="28"/>
        </w:rPr>
        <w:t>Ещё брожу.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b/>
          <w:i/>
          <w:sz w:val="28"/>
          <w:szCs w:val="28"/>
        </w:rPr>
        <w:t>Путаюсь</w:t>
      </w:r>
      <w:r w:rsidRPr="001C247D">
        <w:rPr>
          <w:rFonts w:ascii="Times New Roman" w:hAnsi="Times New Roman" w:cs="Times New Roman"/>
          <w:i/>
          <w:sz w:val="28"/>
          <w:szCs w:val="28"/>
        </w:rPr>
        <w:t xml:space="preserve"> по дому понемногу.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1C247D">
        <w:rPr>
          <w:rFonts w:ascii="Times New Roman" w:hAnsi="Times New Roman" w:cs="Times New Roman"/>
          <w:b/>
          <w:i/>
          <w:sz w:val="28"/>
          <w:szCs w:val="28"/>
        </w:rPr>
        <w:t xml:space="preserve">коль </w:t>
      </w:r>
      <w:r w:rsidRPr="001C247D">
        <w:rPr>
          <w:rFonts w:ascii="Times New Roman" w:hAnsi="Times New Roman" w:cs="Times New Roman"/>
          <w:i/>
          <w:sz w:val="28"/>
          <w:szCs w:val="28"/>
        </w:rPr>
        <w:t>трудно –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247D">
        <w:rPr>
          <w:rFonts w:ascii="Times New Roman" w:hAnsi="Times New Roman" w:cs="Times New Roman"/>
          <w:b/>
          <w:i/>
          <w:sz w:val="28"/>
          <w:szCs w:val="28"/>
        </w:rPr>
        <w:t>Подсобить</w:t>
      </w:r>
      <w:proofErr w:type="gramEnd"/>
      <w:r w:rsidRPr="001C247D">
        <w:rPr>
          <w:rFonts w:ascii="Times New Roman" w:hAnsi="Times New Roman" w:cs="Times New Roman"/>
          <w:i/>
          <w:sz w:val="28"/>
          <w:szCs w:val="28"/>
        </w:rPr>
        <w:t xml:space="preserve"> прошу,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 xml:space="preserve">Люди </w:t>
      </w:r>
      <w:r w:rsidRPr="001C247D">
        <w:rPr>
          <w:rFonts w:ascii="Times New Roman" w:hAnsi="Times New Roman" w:cs="Times New Roman"/>
          <w:b/>
          <w:i/>
          <w:sz w:val="28"/>
          <w:szCs w:val="28"/>
        </w:rPr>
        <w:t xml:space="preserve">завсегда </w:t>
      </w:r>
      <w:r w:rsidRPr="001C247D">
        <w:rPr>
          <w:rFonts w:ascii="Times New Roman" w:hAnsi="Times New Roman" w:cs="Times New Roman"/>
          <w:i/>
          <w:sz w:val="28"/>
          <w:szCs w:val="28"/>
        </w:rPr>
        <w:t>в беде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Помогут.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Свято письма берегу от вас,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 xml:space="preserve">Помню всё в них 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до единой строчки.</w:t>
      </w:r>
    </w:p>
    <w:p w:rsidR="006E376C" w:rsidRPr="001C247D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b/>
          <w:i/>
          <w:sz w:val="28"/>
          <w:szCs w:val="28"/>
        </w:rPr>
        <w:t>Что- то</w:t>
      </w:r>
      <w:r w:rsidRPr="001C247D">
        <w:rPr>
          <w:rFonts w:ascii="Times New Roman" w:hAnsi="Times New Roman" w:cs="Times New Roman"/>
          <w:i/>
          <w:sz w:val="28"/>
          <w:szCs w:val="28"/>
        </w:rPr>
        <w:t xml:space="preserve"> я на свете </w:t>
      </w:r>
      <w:r w:rsidRPr="001C247D">
        <w:rPr>
          <w:rFonts w:ascii="Times New Roman" w:hAnsi="Times New Roman" w:cs="Times New Roman"/>
          <w:b/>
          <w:i/>
          <w:sz w:val="28"/>
          <w:szCs w:val="28"/>
        </w:rPr>
        <w:t>зажилась</w:t>
      </w:r>
      <w:r w:rsidRPr="001C247D">
        <w:rPr>
          <w:rFonts w:ascii="Times New Roman" w:hAnsi="Times New Roman" w:cs="Times New Roman"/>
          <w:i/>
          <w:sz w:val="28"/>
          <w:szCs w:val="28"/>
        </w:rPr>
        <w:t>…</w:t>
      </w:r>
    </w:p>
    <w:p w:rsidR="006E376C" w:rsidRPr="000F1AD8" w:rsidRDefault="006E376C" w:rsidP="006E376C">
      <w:pPr>
        <w:spacing w:after="0" w:line="360" w:lineRule="auto"/>
        <w:ind w:right="423" w:firstLine="2127"/>
        <w:jc w:val="both"/>
        <w:rPr>
          <w:sz w:val="28"/>
          <w:szCs w:val="28"/>
        </w:rPr>
      </w:pPr>
      <w:r w:rsidRPr="001C247D">
        <w:rPr>
          <w:rFonts w:ascii="Times New Roman" w:hAnsi="Times New Roman" w:cs="Times New Roman"/>
          <w:b/>
          <w:i/>
          <w:sz w:val="28"/>
          <w:szCs w:val="28"/>
        </w:rPr>
        <w:t>Видно</w:t>
      </w:r>
      <w:r w:rsidRPr="001C247D">
        <w:rPr>
          <w:rFonts w:ascii="Times New Roman" w:hAnsi="Times New Roman" w:cs="Times New Roman"/>
          <w:i/>
          <w:sz w:val="28"/>
          <w:szCs w:val="28"/>
        </w:rPr>
        <w:t>, я за вас живу, сыночки»</w:t>
      </w:r>
      <w:r w:rsidRPr="000F1AD8">
        <w:rPr>
          <w:rFonts w:ascii="Times New Roman" w:hAnsi="Times New Roman" w:cs="Times New Roman"/>
          <w:sz w:val="28"/>
          <w:szCs w:val="28"/>
        </w:rPr>
        <w:t>.</w:t>
      </w:r>
    </w:p>
    <w:p w:rsidR="006E376C" w:rsidRPr="009521F4" w:rsidRDefault="006E376C" w:rsidP="006E376C">
      <w:pPr>
        <w:spacing w:after="0" w:line="36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 xml:space="preserve">Не может не найти отклика у читателей лексика эмоционально-оценочная. </w:t>
      </w:r>
    </w:p>
    <w:p w:rsidR="006E376C" w:rsidRPr="009521F4" w:rsidRDefault="006E376C" w:rsidP="006E376C">
      <w:pPr>
        <w:spacing w:after="0" w:line="36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lastRenderedPageBreak/>
        <w:t xml:space="preserve"> В стихотворении «Обида»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9521F4">
        <w:rPr>
          <w:rFonts w:ascii="Times New Roman" w:hAnsi="Times New Roman" w:cs="Times New Roman"/>
          <w:sz w:val="28"/>
          <w:szCs w:val="28"/>
        </w:rPr>
        <w:t>она говорит о любви автора к животным: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Мурка, ах, </w:t>
      </w:r>
      <w:r w:rsidRPr="00952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плутовка</w:t>
      </w:r>
      <w:r w:rsidRPr="009521F4">
        <w:rPr>
          <w:rFonts w:ascii="Times New Roman" w:hAnsi="Times New Roman" w:cs="Times New Roman"/>
          <w:i/>
          <w:sz w:val="28"/>
          <w:szCs w:val="28"/>
        </w:rPr>
        <w:t>!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Выпила так  </w:t>
      </w:r>
      <w:r w:rsidRPr="00952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ловко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У козлёнка Яшки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Молоко из чашки.</w:t>
      </w:r>
    </w:p>
    <w:p w:rsidR="006E376C" w:rsidRPr="001C247D" w:rsidRDefault="006E376C" w:rsidP="006E376C">
      <w:pPr>
        <w:spacing w:after="0" w:line="360" w:lineRule="auto"/>
        <w:ind w:right="425" w:firstLine="567"/>
        <w:jc w:val="both"/>
        <w:rPr>
          <w:i/>
          <w:sz w:val="28"/>
          <w:szCs w:val="28"/>
        </w:rPr>
      </w:pPr>
      <w:r w:rsidRPr="001C247D">
        <w:rPr>
          <w:i/>
          <w:sz w:val="28"/>
          <w:szCs w:val="28"/>
        </w:rPr>
        <w:t> 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52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довольна</w:t>
      </w:r>
      <w:r w:rsidRPr="009521F4">
        <w:rPr>
          <w:rFonts w:ascii="Times New Roman" w:hAnsi="Times New Roman" w:cs="Times New Roman"/>
          <w:i/>
          <w:sz w:val="28"/>
          <w:szCs w:val="28"/>
        </w:rPr>
        <w:t xml:space="preserve"> Мурка,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Серенькая шкурка.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Дремлет на крылечке,</w:t>
      </w:r>
    </w:p>
    <w:p w:rsidR="006E376C" w:rsidRPr="009521F4" w:rsidRDefault="006E376C" w:rsidP="006E376C">
      <w:pPr>
        <w:spacing w:after="0" w:line="360" w:lineRule="auto"/>
        <w:ind w:left="1416" w:righ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Как на тёплой печке.</w:t>
      </w:r>
    </w:p>
    <w:p w:rsidR="006E376C" w:rsidRPr="001C247D" w:rsidRDefault="006E376C" w:rsidP="006E376C">
      <w:pPr>
        <w:spacing w:after="0" w:line="360" w:lineRule="auto"/>
        <w:ind w:left="1416" w:right="423" w:firstLine="567"/>
        <w:jc w:val="both"/>
        <w:rPr>
          <w:i/>
          <w:sz w:val="28"/>
          <w:szCs w:val="28"/>
        </w:rPr>
      </w:pPr>
      <w:r w:rsidRPr="001C247D">
        <w:rPr>
          <w:i/>
          <w:sz w:val="28"/>
          <w:szCs w:val="28"/>
        </w:rPr>
        <w:t> </w:t>
      </w:r>
    </w:p>
    <w:p w:rsidR="006E376C" w:rsidRPr="009521F4" w:rsidRDefault="006E376C" w:rsidP="006E376C">
      <w:pPr>
        <w:spacing w:after="0" w:line="360" w:lineRule="auto"/>
        <w:ind w:left="1416"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А козлёнок Яшка </w:t>
      </w:r>
    </w:p>
    <w:p w:rsidR="006E376C" w:rsidRPr="009521F4" w:rsidRDefault="006E376C" w:rsidP="006E376C">
      <w:pPr>
        <w:spacing w:after="0" w:line="360" w:lineRule="auto"/>
        <w:ind w:left="1416"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Злой-презлой, бедняжка</w:t>
      </w:r>
      <w:r w:rsidRPr="009521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E376C" w:rsidRPr="009521F4" w:rsidRDefault="006E376C" w:rsidP="006E376C">
      <w:pPr>
        <w:spacing w:after="0" w:line="360" w:lineRule="auto"/>
        <w:ind w:left="1416"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«Вот окрепнут рожки – </w:t>
      </w:r>
    </w:p>
    <w:p w:rsidR="006E376C" w:rsidRPr="009521F4" w:rsidRDefault="006E376C" w:rsidP="006E376C">
      <w:pPr>
        <w:spacing w:after="0" w:line="360" w:lineRule="auto"/>
        <w:ind w:left="1416"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Плохо будет кошке!»</w:t>
      </w:r>
    </w:p>
    <w:p w:rsidR="006E376C" w:rsidRPr="009521F4" w:rsidRDefault="006E376C" w:rsidP="006E376C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1F4">
        <w:rPr>
          <w:rFonts w:ascii="Times New Roman" w:hAnsi="Times New Roman" w:cs="Times New Roman"/>
          <w:sz w:val="28"/>
          <w:szCs w:val="28"/>
        </w:rPr>
        <w:t xml:space="preserve">Авторскую любовь и нежность ко всему живому выражают слова с уменьшительно-ласкательными суффиксами: </w:t>
      </w:r>
      <w:r w:rsidRPr="009521F4">
        <w:rPr>
          <w:rFonts w:ascii="Times New Roman" w:hAnsi="Times New Roman" w:cs="Times New Roman"/>
          <w:i/>
          <w:sz w:val="28"/>
          <w:szCs w:val="28"/>
        </w:rPr>
        <w:t>«юная берёзонька Косыночку</w:t>
      </w:r>
      <w:r w:rsidRPr="00952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521F4">
        <w:rPr>
          <w:rFonts w:ascii="Times New Roman" w:hAnsi="Times New Roman" w:cs="Times New Roman"/>
          <w:i/>
          <w:sz w:val="28"/>
          <w:szCs w:val="28"/>
        </w:rPr>
        <w:t>надела» («Берёза»); «головки хризантем» («Хризантемы»);    «кораблик осени» («Осень.</w:t>
      </w:r>
      <w:proofErr w:type="gramEnd"/>
      <w:r w:rsidRPr="009521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21F4">
        <w:rPr>
          <w:rFonts w:ascii="Times New Roman" w:hAnsi="Times New Roman" w:cs="Times New Roman"/>
          <w:i/>
          <w:sz w:val="28"/>
          <w:szCs w:val="28"/>
        </w:rPr>
        <w:t>Неба высь хрустальная…»); «Тумана пепельный дымок» («Весеннее».)</w:t>
      </w:r>
      <w:r w:rsidRPr="009521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521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End"/>
    </w:p>
    <w:p w:rsidR="006E376C" w:rsidRPr="000F1AD8" w:rsidRDefault="006E376C" w:rsidP="006E376C">
      <w:pPr>
        <w:spacing w:after="0" w:line="360" w:lineRule="auto"/>
        <w:ind w:right="423" w:firstLine="567"/>
        <w:jc w:val="both"/>
        <w:rPr>
          <w:sz w:val="28"/>
          <w:szCs w:val="28"/>
        </w:rPr>
      </w:pPr>
      <w:r w:rsidRPr="000F1AD8">
        <w:rPr>
          <w:sz w:val="28"/>
          <w:szCs w:val="28"/>
        </w:rPr>
        <w:t xml:space="preserve">                            </w:t>
      </w:r>
    </w:p>
    <w:p w:rsidR="006E376C" w:rsidRPr="009521F4" w:rsidRDefault="006E376C" w:rsidP="006E376C">
      <w:pPr>
        <w:spacing w:after="0" w:line="36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F4">
        <w:rPr>
          <w:rFonts w:ascii="Times New Roman" w:hAnsi="Times New Roman" w:cs="Times New Roman"/>
          <w:sz w:val="28"/>
          <w:szCs w:val="28"/>
        </w:rPr>
        <w:t>Среди изобразительно-выразительных средств наиболее часто встречается олицетворение. Олицетворены времена года, природные явления, деревья, цветы:</w:t>
      </w:r>
    </w:p>
    <w:p w:rsidR="006E376C" w:rsidRPr="009521F4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Шуршали, перешёптываясь, листья,</w:t>
      </w:r>
    </w:p>
    <w:p w:rsidR="006E376C" w:rsidRPr="009521F4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И падали на землю не спеша.</w:t>
      </w:r>
    </w:p>
    <w:p w:rsidR="006E376C" w:rsidRPr="009521F4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 xml:space="preserve">У осени была </w:t>
      </w:r>
      <w:proofErr w:type="spellStart"/>
      <w:r w:rsidRPr="009521F4">
        <w:rPr>
          <w:rFonts w:ascii="Times New Roman" w:hAnsi="Times New Roman" w:cs="Times New Roman"/>
          <w:i/>
          <w:sz w:val="28"/>
          <w:szCs w:val="28"/>
        </w:rPr>
        <w:t>рыжинка</w:t>
      </w:r>
      <w:proofErr w:type="spellEnd"/>
      <w:r w:rsidRPr="009521F4">
        <w:rPr>
          <w:rFonts w:ascii="Times New Roman" w:hAnsi="Times New Roman" w:cs="Times New Roman"/>
          <w:i/>
          <w:sz w:val="28"/>
          <w:szCs w:val="28"/>
        </w:rPr>
        <w:t xml:space="preserve"> лисья,</w:t>
      </w:r>
    </w:p>
    <w:p w:rsidR="006E376C" w:rsidRPr="009521F4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t>Открытая и щедрая душа («Шуршали, перешептываясь, листья»).</w:t>
      </w:r>
    </w:p>
    <w:p w:rsidR="006E376C" w:rsidRPr="009521F4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9521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Солнце весело смеётся («Зайчик»). </w:t>
      </w:r>
    </w:p>
    <w:p w:rsidR="006E376C" w:rsidRPr="001C247D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Рябины кист</w:t>
      </w:r>
      <w:r>
        <w:rPr>
          <w:rFonts w:ascii="Times New Roman" w:hAnsi="Times New Roman" w:cs="Times New Roman"/>
          <w:i/>
          <w:sz w:val="28"/>
          <w:szCs w:val="28"/>
        </w:rPr>
        <w:t>ь в окно моё стучится («Рябина»)</w:t>
      </w:r>
    </w:p>
    <w:p w:rsidR="006E376C" w:rsidRPr="001C247D" w:rsidRDefault="006E376C" w:rsidP="006E376C">
      <w:pPr>
        <w:spacing w:after="0" w:line="360" w:lineRule="auto"/>
        <w:ind w:left="2124" w:firstLine="567"/>
        <w:rPr>
          <w:i/>
          <w:sz w:val="28"/>
          <w:szCs w:val="28"/>
        </w:rPr>
      </w:pPr>
    </w:p>
    <w:p w:rsidR="006E376C" w:rsidRPr="001C247D" w:rsidRDefault="006E376C" w:rsidP="006E376C">
      <w:pPr>
        <w:spacing w:after="0" w:line="360" w:lineRule="auto"/>
        <w:ind w:left="2124" w:right="565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В крышу дождик поутру</w:t>
      </w:r>
    </w:p>
    <w:p w:rsidR="006E376C" w:rsidRPr="001C247D" w:rsidRDefault="006E376C" w:rsidP="006E376C">
      <w:pPr>
        <w:spacing w:after="0" w:line="360" w:lineRule="auto"/>
        <w:ind w:left="2124" w:right="565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Забивает гвозди.</w:t>
      </w:r>
    </w:p>
    <w:p w:rsidR="006E376C" w:rsidRPr="001C247D" w:rsidRDefault="006E376C" w:rsidP="006E376C">
      <w:pPr>
        <w:spacing w:after="0" w:line="360" w:lineRule="auto"/>
        <w:ind w:left="2124" w:right="565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Тук! Тук! Тарахтит,</w:t>
      </w:r>
    </w:p>
    <w:p w:rsidR="006E376C" w:rsidRPr="001C247D" w:rsidRDefault="006E376C" w:rsidP="006E376C">
      <w:pPr>
        <w:spacing w:after="0" w:line="360" w:lineRule="auto"/>
        <w:ind w:left="2124" w:right="565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Ловко чинит крышу… («Осенний дождь»)</w:t>
      </w:r>
    </w:p>
    <w:p w:rsidR="006E376C" w:rsidRPr="001C247D" w:rsidRDefault="006E376C" w:rsidP="006E376C">
      <w:pPr>
        <w:spacing w:after="0" w:line="360" w:lineRule="auto"/>
        <w:rPr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Многие стихи целиком построены на олицетворении. Такова миниатюра «Осенью»: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Испугалась лужа: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«Ой, какая стужа!»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Стёклышком прикрылась,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Робко затаилась.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Но пошла минута –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>Глядь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>, опять смеётся.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 солнцем-непоседой</w:t>
      </w:r>
    </w:p>
    <w:p w:rsidR="006E376C" w:rsidRPr="001C247D" w:rsidRDefault="006E376C" w:rsidP="006E376C">
      <w:pPr>
        <w:spacing w:after="0" w:line="360" w:lineRule="auto"/>
        <w:ind w:left="2124"/>
        <w:rPr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Пляшет у колодца</w:t>
      </w:r>
      <w:r w:rsidRPr="001C247D">
        <w:rPr>
          <w:i/>
          <w:sz w:val="28"/>
          <w:szCs w:val="28"/>
        </w:rPr>
        <w:t xml:space="preserve">. </w:t>
      </w:r>
    </w:p>
    <w:p w:rsidR="006E376C" w:rsidRPr="000F1AD8" w:rsidRDefault="006E376C" w:rsidP="006E376C">
      <w:pPr>
        <w:spacing w:after="0" w:line="360" w:lineRule="auto"/>
        <w:ind w:right="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AD8">
        <w:rPr>
          <w:rFonts w:ascii="Times New Roman" w:hAnsi="Times New Roman" w:cs="Times New Roman"/>
          <w:sz w:val="28"/>
          <w:szCs w:val="28"/>
        </w:rPr>
        <w:t>Таково стихотворение «Зазнайка». Вы думаете, оно о девочке? Нет, его героиня – желтоглазая ромашка, которая красуется перед скромным мальчиком-одуванчиком:</w:t>
      </w:r>
    </w:p>
    <w:p w:rsidR="006E376C" w:rsidRPr="001C247D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Я – прекрасная ромашка.</w:t>
      </w:r>
    </w:p>
    <w:p w:rsidR="006E376C" w:rsidRPr="001C247D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Не стесняйся, погляди.</w:t>
      </w:r>
    </w:p>
    <w:p w:rsidR="006E376C" w:rsidRPr="001C247D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Нравлюсь  я тебе, признайся!</w:t>
      </w:r>
    </w:p>
    <w:p w:rsidR="006E376C" w:rsidRPr="001C247D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C247D">
        <w:rPr>
          <w:rFonts w:ascii="Times New Roman" w:hAnsi="Times New Roman" w:cs="Times New Roman"/>
          <w:i/>
          <w:sz w:val="28"/>
          <w:szCs w:val="28"/>
        </w:rPr>
        <w:t>Если нравлюсь – подтверди».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 xml:space="preserve">Олицетворения помогают читателю увидеть </w:t>
      </w:r>
      <w:proofErr w:type="gramStart"/>
      <w:r w:rsidRPr="00641E81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641E81">
        <w:rPr>
          <w:rFonts w:ascii="Times New Roman" w:hAnsi="Times New Roman" w:cs="Times New Roman"/>
          <w:sz w:val="28"/>
          <w:szCs w:val="28"/>
        </w:rPr>
        <w:t xml:space="preserve"> в обычном, выражают любовь поэтессы к тому,  чём она пишет.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E81">
        <w:rPr>
          <w:rFonts w:ascii="Times New Roman" w:hAnsi="Times New Roman" w:cs="Times New Roman"/>
          <w:sz w:val="28"/>
          <w:szCs w:val="28"/>
        </w:rPr>
        <w:t xml:space="preserve">Этой же цели служат и эпитеты: </w:t>
      </w:r>
      <w:r w:rsidRPr="00641E81">
        <w:rPr>
          <w:rFonts w:ascii="Times New Roman" w:hAnsi="Times New Roman" w:cs="Times New Roman"/>
          <w:i/>
          <w:sz w:val="28"/>
          <w:szCs w:val="28"/>
        </w:rPr>
        <w:t xml:space="preserve">«шаловливый ветер», «неискушённой чистоты», «дерзкие мечты» («Хризантемы»); «слова нежны, но неуклюжи» </w:t>
      </w:r>
      <w:r w:rsidRPr="00641E81">
        <w:rPr>
          <w:rFonts w:ascii="Times New Roman" w:hAnsi="Times New Roman" w:cs="Times New Roman"/>
          <w:i/>
          <w:sz w:val="28"/>
          <w:szCs w:val="28"/>
        </w:rPr>
        <w:lastRenderedPageBreak/>
        <w:t>(« В лесу»); «милая земля» («Наступили тёплые денёчки…»); «беспокойный век», «дивный голос» («Вечность»); «горький итог» («Оптимисты»).</w:t>
      </w:r>
      <w:proofErr w:type="gramEnd"/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Яркие, запоминающиеся образы помогают создать метафоры: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Прошла минута счастья, отгорела. («Признание»)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Клубились тучи в отблесках зари. («Соловьи»)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А сена душистого целое море! («Сенокос»)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 Серебряные гвоздики дождя;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А на макушке лета</w:t>
      </w: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 xml:space="preserve">расуется венок. («Лето»).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Из ручья мальчишки весело 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Солнце черпают бадейками. («Весна»)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Часто использует Людмила Николаева  сравнения, чтобы ярче выразить мысль, передать состояние души: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Как паук, на </w:t>
      </w:r>
      <w:proofErr w:type="spellStart"/>
      <w:r w:rsidRPr="00641E81">
        <w:rPr>
          <w:rFonts w:ascii="Times New Roman" w:hAnsi="Times New Roman" w:cs="Times New Roman"/>
          <w:i/>
          <w:sz w:val="28"/>
          <w:szCs w:val="28"/>
        </w:rPr>
        <w:t>паутиночке</w:t>
      </w:r>
      <w:proofErr w:type="spellEnd"/>
      <w:r w:rsidRPr="00641E81">
        <w:rPr>
          <w:rFonts w:ascii="Times New Roman" w:hAnsi="Times New Roman" w:cs="Times New Roman"/>
          <w:i/>
          <w:sz w:val="28"/>
          <w:szCs w:val="28"/>
        </w:rPr>
        <w:t xml:space="preserve"> вишу («Я по лезвию ножа хожу…»)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И сразу мир преобразился,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Как бы живой водой умылся («Доброта»).</w:t>
      </w:r>
    </w:p>
    <w:p w:rsidR="006E376C" w:rsidRPr="00641E81" w:rsidRDefault="006E376C" w:rsidP="006E376C">
      <w:pPr>
        <w:spacing w:after="0" w:line="36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Душа моя спала и вдруг проснулась,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Как будто заколдована была («Душа моя спала…»)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Встретиться с хорошим человеком –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Как счастливый вытащить билет («Встреча»)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И такая стоит тишина,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Словно я на планете одна («Эта ночь…»)</w:t>
      </w:r>
    </w:p>
    <w:p w:rsidR="006E376C" w:rsidRPr="000F1AD8" w:rsidRDefault="006E376C" w:rsidP="006E376C">
      <w:pPr>
        <w:spacing w:after="0" w:line="360" w:lineRule="auto"/>
        <w:rPr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 xml:space="preserve">Выразительность поэтическому слову Л. Николаевой придают не только лексические средства, но и разнообразие синтаксических конструкций, фигуры речи.  Автор часто использует </w:t>
      </w:r>
      <w:r w:rsidRPr="00641E81">
        <w:rPr>
          <w:rFonts w:ascii="Times New Roman" w:hAnsi="Times New Roman" w:cs="Times New Roman"/>
          <w:bCs/>
          <w:sz w:val="28"/>
          <w:szCs w:val="28"/>
        </w:rPr>
        <w:t>диалог</w:t>
      </w:r>
      <w:r w:rsidRPr="00641E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lastRenderedPageBreak/>
        <w:t>Уйду тропинкою лесной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В прохладу синих сосен.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Пичуга, веткою качнув,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«Как жизнь?»- лукаво спросит.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 «Всё хорошо, - отвечу ей, - 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А  у тебя?» - «Отлично!»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Меня тропинка приведёт</w:t>
      </w:r>
    </w:p>
    <w:p w:rsidR="006E376C" w:rsidRPr="00641E81" w:rsidRDefault="006E376C" w:rsidP="006E376C">
      <w:pPr>
        <w:spacing w:after="0" w:line="360" w:lineRule="auto"/>
        <w:ind w:left="708" w:firstLine="42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 поляне земляничной. («Тропинка»)</w:t>
      </w:r>
    </w:p>
    <w:p w:rsidR="006E376C" w:rsidRPr="00641E81" w:rsidRDefault="006E376C" w:rsidP="006E376C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Смотрю в глаза России.                                                                                                                                                   Пью воду из ручья.                                                                                                                                                             Мне птичка-невеличка</w:t>
      </w: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Т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>вердит: «Ты чья? Ты чья?»</w:t>
      </w:r>
    </w:p>
    <w:p w:rsidR="006E376C" w:rsidRPr="00641E81" w:rsidRDefault="006E376C" w:rsidP="006E376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«Не бойся, хлопотунья,                                                                                                                                                               Не причиню вреда.                                                                                                                                                                  Я отойду подальше</w:t>
      </w: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О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 xml:space="preserve">т твоего гнезда. » («Ромашковое поле…») 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Несомненно, живыми, интересными делает стихи и использование пр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1E81">
        <w:rPr>
          <w:rFonts w:ascii="Times New Roman" w:hAnsi="Times New Roman" w:cs="Times New Roman"/>
          <w:sz w:val="28"/>
          <w:szCs w:val="28"/>
        </w:rPr>
        <w:t>мой речи: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К Волге бегу: «Здравствуй, матушка Волга,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Как мы с тобою не виделись долго!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Чище лицо мне волною умой.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Я наконец-то вернулась домой».  («Коротки ночи…»)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Сказал ты: «Ничего не говори.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Пусть соловьи мне обо всём расскажут…» («Соловьи»)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Придёт и  скажет мне: «Напрасно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Мы о болезнях говорим.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Взгляни в окно, ведь жизнь прекрасна!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ней каждый миг неповторим».  («Моя любимая подружка») </w:t>
      </w:r>
    </w:p>
    <w:p w:rsidR="006E376C" w:rsidRPr="00641E81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Выразить любовь к родине и землякам помогают односоставные назывные  предложения:</w:t>
      </w:r>
    </w:p>
    <w:p w:rsidR="006E376C" w:rsidRPr="00641E81" w:rsidRDefault="006E376C" w:rsidP="006E376C">
      <w:pPr>
        <w:spacing w:after="0" w:line="360" w:lineRule="auto"/>
        <w:ind w:left="1133" w:firstLine="425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Курносый нос, на лбу смешная чёлка,</w:t>
      </w:r>
    </w:p>
    <w:p w:rsidR="006E376C" w:rsidRPr="00641E81" w:rsidRDefault="006E376C" w:rsidP="006E376C">
      <w:pPr>
        <w:spacing w:after="0" w:line="360" w:lineRule="auto"/>
        <w:ind w:left="1133" w:firstLine="425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Лукавый взгляд больших зелёных глаз.</w:t>
      </w:r>
    </w:p>
    <w:p w:rsidR="006E376C" w:rsidRPr="00641E81" w:rsidRDefault="006E376C" w:rsidP="006E376C">
      <w:pPr>
        <w:spacing w:after="0" w:line="360" w:lineRule="auto"/>
        <w:ind w:left="1133" w:firstLine="425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Обычная фабричная девчонка,</w:t>
      </w:r>
    </w:p>
    <w:p w:rsidR="006E376C" w:rsidRPr="00641E81" w:rsidRDefault="006E376C" w:rsidP="006E376C">
      <w:pPr>
        <w:spacing w:after="0" w:line="360" w:lineRule="auto"/>
        <w:ind w:left="1133"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>Каких немало в городе у нас.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 xml:space="preserve"> («Ткачиха»)</w:t>
      </w:r>
    </w:p>
    <w:p w:rsidR="006E376C" w:rsidRPr="00641E81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Ромашковое поле.</w:t>
      </w:r>
    </w:p>
    <w:p w:rsidR="006E376C" w:rsidRPr="00641E81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Зелёный шум берёз…</w:t>
      </w:r>
    </w:p>
    <w:p w:rsidR="006E376C" w:rsidRPr="00641E81" w:rsidRDefault="006E376C" w:rsidP="006E376C">
      <w:pPr>
        <w:spacing w:after="0" w:line="360" w:lineRule="auto"/>
        <w:ind w:left="2160" w:hanging="2018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и определённо – личные:</w:t>
      </w:r>
    </w:p>
    <w:p w:rsidR="006E376C" w:rsidRPr="00641E81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Смотрю в глаза России.</w:t>
      </w:r>
    </w:p>
    <w:p w:rsidR="006E376C" w:rsidRPr="00641E81" w:rsidRDefault="006E376C" w:rsidP="006E376C">
      <w:pPr>
        <w:spacing w:after="0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Пью воду из ручья. («Ромашковое поле…»)</w:t>
      </w:r>
    </w:p>
    <w:p w:rsidR="006E376C" w:rsidRDefault="006E376C" w:rsidP="006E376C">
      <w:pPr>
        <w:spacing w:after="0" w:line="360" w:lineRule="auto"/>
        <w:ind w:left="2160" w:hanging="2018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 xml:space="preserve">Безличные: </w:t>
      </w:r>
    </w:p>
    <w:p w:rsidR="006E376C" w:rsidRPr="00641E81" w:rsidRDefault="006E376C" w:rsidP="006E376C">
      <w:pPr>
        <w:spacing w:after="0" w:line="360" w:lineRule="auto"/>
        <w:ind w:left="3434" w:hanging="2018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Нет для меня чудеснее подарка. Белым-бело! («Зима») </w:t>
      </w:r>
    </w:p>
    <w:p w:rsidR="006E376C" w:rsidRPr="00641E81" w:rsidRDefault="006E376C" w:rsidP="006E376C">
      <w:pPr>
        <w:spacing w:after="0" w:line="360" w:lineRule="auto"/>
        <w:ind w:left="3434" w:hanging="20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E81">
        <w:rPr>
          <w:rFonts w:ascii="Times New Roman" w:hAnsi="Times New Roman" w:cs="Times New Roman"/>
          <w:i/>
          <w:sz w:val="28"/>
          <w:szCs w:val="28"/>
        </w:rPr>
        <w:t>Нет города светлей</w:t>
      </w:r>
      <w:proofErr w:type="gramEnd"/>
      <w:r w:rsidRPr="00641E81">
        <w:rPr>
          <w:rFonts w:ascii="Times New Roman" w:hAnsi="Times New Roman" w:cs="Times New Roman"/>
          <w:i/>
          <w:sz w:val="28"/>
          <w:szCs w:val="28"/>
        </w:rPr>
        <w:t xml:space="preserve">, чем город мой, </w:t>
      </w:r>
    </w:p>
    <w:p w:rsidR="006E376C" w:rsidRPr="00641E81" w:rsidRDefault="006E376C" w:rsidP="006E376C">
      <w:pPr>
        <w:spacing w:after="0" w:line="360" w:lineRule="auto"/>
        <w:ind w:left="3434" w:hanging="2018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И нет земли прекраснее России. («Раздвину шторы…»)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 xml:space="preserve">Множество разнообразных чувств передают   риторические вопросы и  восклицания. В стихотворении </w:t>
      </w:r>
      <w:r w:rsidRPr="00641E81">
        <w:rPr>
          <w:rFonts w:ascii="Times New Roman" w:hAnsi="Times New Roman" w:cs="Times New Roman"/>
          <w:bCs/>
          <w:sz w:val="28"/>
          <w:szCs w:val="28"/>
        </w:rPr>
        <w:t>«Снеговик»</w:t>
      </w:r>
      <w:r w:rsidRPr="00641E81">
        <w:rPr>
          <w:rFonts w:ascii="Times New Roman" w:hAnsi="Times New Roman" w:cs="Times New Roman"/>
          <w:sz w:val="28"/>
          <w:szCs w:val="28"/>
        </w:rPr>
        <w:t xml:space="preserve">  - это удивление и восхищение  при встрече зимы: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iCs/>
          <w:sz w:val="28"/>
          <w:szCs w:val="28"/>
        </w:rPr>
        <w:t>Откуда этот белый мир возник?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Ещё вчера роняла слёзы осень…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iCs/>
          <w:sz w:val="28"/>
          <w:szCs w:val="28"/>
        </w:rPr>
        <w:t>Какая это радость – первый снег,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iCs/>
          <w:sz w:val="28"/>
          <w:szCs w:val="28"/>
        </w:rPr>
        <w:t>Какая потрясающая новость!..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1E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1E81">
        <w:rPr>
          <w:rFonts w:ascii="Times New Roman" w:hAnsi="Times New Roman" w:cs="Times New Roman"/>
          <w:bCs/>
          <w:sz w:val="28"/>
          <w:szCs w:val="28"/>
        </w:rPr>
        <w:t>В стихотворении</w:t>
      </w:r>
      <w:r w:rsidRPr="0064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81">
        <w:rPr>
          <w:rFonts w:ascii="Times New Roman" w:hAnsi="Times New Roman" w:cs="Times New Roman"/>
          <w:bCs/>
          <w:sz w:val="28"/>
          <w:szCs w:val="28"/>
        </w:rPr>
        <w:t>«Подруге»</w:t>
      </w:r>
      <w:r w:rsidRPr="00641E8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41E81">
        <w:rPr>
          <w:rFonts w:ascii="Times New Roman" w:hAnsi="Times New Roman" w:cs="Times New Roman"/>
          <w:bCs/>
          <w:sz w:val="28"/>
          <w:szCs w:val="28"/>
        </w:rPr>
        <w:t>нежность и заботу: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 xml:space="preserve">Хочешь, подарю тебе луну, 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641E81">
        <w:rPr>
          <w:rFonts w:ascii="Times New Roman" w:hAnsi="Times New Roman" w:cs="Times New Roman"/>
          <w:bCs/>
          <w:i/>
          <w:sz w:val="28"/>
          <w:szCs w:val="28"/>
        </w:rPr>
        <w:t>Жёлтую</w:t>
      </w:r>
      <w:proofErr w:type="gramEnd"/>
      <w:r w:rsidRPr="00641E81">
        <w:rPr>
          <w:rFonts w:ascii="Times New Roman" w:hAnsi="Times New Roman" w:cs="Times New Roman"/>
          <w:bCs/>
          <w:i/>
          <w:sz w:val="28"/>
          <w:szCs w:val="28"/>
        </w:rPr>
        <w:t>, как долька апельсина?</w:t>
      </w:r>
    </w:p>
    <w:p w:rsidR="006E376C" w:rsidRPr="00641E81" w:rsidRDefault="006E376C" w:rsidP="006E37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41E81">
        <w:rPr>
          <w:rFonts w:ascii="Times New Roman" w:hAnsi="Times New Roman" w:cs="Times New Roman"/>
          <w:bCs/>
          <w:sz w:val="28"/>
          <w:szCs w:val="28"/>
        </w:rPr>
        <w:t xml:space="preserve">Мужество - в стихотворении «Оптимисты»: 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>Что хорошего – сдаться и броситься вниз?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sz w:val="28"/>
          <w:szCs w:val="28"/>
        </w:rPr>
      </w:pPr>
      <w:r w:rsidRPr="00641E81">
        <w:rPr>
          <w:rFonts w:ascii="Times New Roman" w:hAnsi="Times New Roman" w:cs="Times New Roman"/>
          <w:bCs/>
          <w:sz w:val="28"/>
          <w:szCs w:val="28"/>
        </w:rPr>
        <w:t>Горячий призыв - в стихотворении «Наказ»: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Подвергайтесь чаще облученью</w:t>
      </w:r>
    </w:p>
    <w:p w:rsidR="006E376C" w:rsidRPr="00641E81" w:rsidRDefault="006E376C" w:rsidP="006E376C">
      <w:pPr>
        <w:spacing w:after="0" w:line="360" w:lineRule="auto"/>
        <w:ind w:left="2442" w:hanging="1026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>Делом, дружбой, песенной строкой!</w:t>
      </w:r>
    </w:p>
    <w:p w:rsidR="006E376C" w:rsidRPr="00641E81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1E81">
        <w:rPr>
          <w:rFonts w:ascii="Times New Roman" w:hAnsi="Times New Roman" w:cs="Times New Roman"/>
          <w:bCs/>
          <w:sz w:val="28"/>
          <w:szCs w:val="28"/>
        </w:rPr>
        <w:t xml:space="preserve">В риторических обращениях – чувство единства поэта с окружающим миром: </w:t>
      </w:r>
    </w:p>
    <w:p w:rsidR="006E376C" w:rsidRPr="00641E81" w:rsidRDefault="006E376C" w:rsidP="006E376C">
      <w:pPr>
        <w:spacing w:after="0" w:line="360" w:lineRule="auto"/>
        <w:ind w:left="708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 xml:space="preserve">Ветер, </w:t>
      </w:r>
      <w:proofErr w:type="spellStart"/>
      <w:r w:rsidRPr="00641E81">
        <w:rPr>
          <w:rFonts w:ascii="Times New Roman" w:hAnsi="Times New Roman" w:cs="Times New Roman"/>
          <w:bCs/>
          <w:i/>
          <w:sz w:val="28"/>
          <w:szCs w:val="28"/>
        </w:rPr>
        <w:t>ветер-листобой</w:t>
      </w:r>
      <w:proofErr w:type="spellEnd"/>
      <w:r w:rsidRPr="00641E8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6E376C" w:rsidRPr="00641E81" w:rsidRDefault="006E376C" w:rsidP="006E376C">
      <w:pPr>
        <w:spacing w:after="0" w:line="360" w:lineRule="auto"/>
        <w:ind w:left="708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>Мне ль угнаться за тобой? («Ветру»)</w:t>
      </w:r>
    </w:p>
    <w:p w:rsidR="006E376C" w:rsidRPr="00641E81" w:rsidRDefault="006E376C" w:rsidP="006E376C">
      <w:pPr>
        <w:spacing w:after="0" w:line="360" w:lineRule="auto"/>
        <w:ind w:left="708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641E81">
        <w:rPr>
          <w:rFonts w:ascii="Times New Roman" w:hAnsi="Times New Roman" w:cs="Times New Roman"/>
          <w:bCs/>
          <w:i/>
          <w:sz w:val="28"/>
          <w:szCs w:val="28"/>
        </w:rPr>
        <w:t>С добрым утром, милая земля! («Наступили тёплые денёчки...»)</w:t>
      </w:r>
    </w:p>
    <w:p w:rsidR="006E376C" w:rsidRPr="005E7006" w:rsidRDefault="006E376C" w:rsidP="006E376C">
      <w:pPr>
        <w:spacing w:after="0" w:line="360" w:lineRule="auto"/>
        <w:ind w:left="708"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6E376C" w:rsidRDefault="006E376C" w:rsidP="006E37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наиболее полных,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живых, запоминающихся картин Людмила Николаева 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ряды </w:t>
      </w:r>
      <w:r w:rsidRPr="000F1AD8">
        <w:rPr>
          <w:rFonts w:ascii="Times New Roman" w:hAnsi="Times New Roman" w:cs="Times New Roman"/>
          <w:sz w:val="28"/>
          <w:szCs w:val="28"/>
        </w:rPr>
        <w:t xml:space="preserve"> однор</w:t>
      </w:r>
      <w:r>
        <w:rPr>
          <w:rFonts w:ascii="Times New Roman" w:hAnsi="Times New Roman" w:cs="Times New Roman"/>
          <w:sz w:val="28"/>
          <w:szCs w:val="28"/>
        </w:rPr>
        <w:t xml:space="preserve">одных членов: </w:t>
      </w:r>
      <w:r w:rsidRPr="000F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6C" w:rsidRPr="005E7006" w:rsidRDefault="006E376C" w:rsidP="006E376C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8"/>
          <w:szCs w:val="28"/>
        </w:rPr>
      </w:pPr>
      <w:r w:rsidRPr="005E7006">
        <w:rPr>
          <w:rFonts w:ascii="Times New Roman" w:hAnsi="Times New Roman" w:cs="Times New Roman"/>
          <w:i/>
          <w:sz w:val="28"/>
          <w:szCs w:val="28"/>
        </w:rPr>
        <w:t xml:space="preserve">Хрустит подтаявший снежок </w:t>
      </w:r>
    </w:p>
    <w:p w:rsidR="006E376C" w:rsidRDefault="006E376C" w:rsidP="006E376C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8"/>
          <w:szCs w:val="28"/>
        </w:rPr>
      </w:pPr>
      <w:r w:rsidRPr="005E7006">
        <w:rPr>
          <w:rFonts w:ascii="Times New Roman" w:hAnsi="Times New Roman" w:cs="Times New Roman"/>
          <w:i/>
          <w:sz w:val="28"/>
          <w:szCs w:val="28"/>
        </w:rPr>
        <w:t>Таинственно и нежно. («Снег»)</w:t>
      </w:r>
    </w:p>
    <w:p w:rsidR="006E376C" w:rsidRDefault="006E376C" w:rsidP="006E376C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8"/>
          <w:szCs w:val="28"/>
        </w:rPr>
      </w:pPr>
    </w:p>
    <w:p w:rsidR="006E376C" w:rsidRPr="005E7006" w:rsidRDefault="006E376C" w:rsidP="006E376C">
      <w:pPr>
        <w:spacing w:after="0" w:line="360" w:lineRule="auto"/>
        <w:ind w:left="12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Ребячьих рук творенье  –</w:t>
      </w:r>
      <w:r w:rsidRPr="005E7006">
        <w:rPr>
          <w:rFonts w:ascii="Times New Roman" w:hAnsi="Times New Roman" w:cs="Times New Roman"/>
          <w:i/>
          <w:sz w:val="28"/>
          <w:szCs w:val="28"/>
        </w:rPr>
        <w:t xml:space="preserve">  снеговик –</w:t>
      </w:r>
    </w:p>
    <w:p w:rsidR="006E376C" w:rsidRDefault="006E376C" w:rsidP="006E376C">
      <w:pPr>
        <w:spacing w:after="0" w:line="360" w:lineRule="auto"/>
        <w:ind w:left="1275"/>
        <w:rPr>
          <w:rFonts w:ascii="Times New Roman" w:hAnsi="Times New Roman" w:cs="Times New Roman"/>
          <w:i/>
          <w:sz w:val="28"/>
          <w:szCs w:val="28"/>
        </w:rPr>
      </w:pPr>
      <w:r w:rsidRPr="005E70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Молчит, не отвечает </w:t>
      </w:r>
      <w:r w:rsidRPr="005E7006">
        <w:rPr>
          <w:rFonts w:ascii="Times New Roman" w:hAnsi="Times New Roman" w:cs="Times New Roman"/>
          <w:i/>
          <w:sz w:val="28"/>
          <w:szCs w:val="28"/>
        </w:rPr>
        <w:t>на вопросы…</w:t>
      </w:r>
    </w:p>
    <w:p w:rsidR="006E376C" w:rsidRPr="003F4022" w:rsidRDefault="006E376C" w:rsidP="006E376C">
      <w:pPr>
        <w:spacing w:after="0" w:line="360" w:lineRule="auto"/>
        <w:ind w:left="1275"/>
        <w:rPr>
          <w:rFonts w:ascii="Times New Roman" w:hAnsi="Times New Roman" w:cs="Times New Roman"/>
          <w:i/>
          <w:sz w:val="28"/>
          <w:szCs w:val="28"/>
        </w:rPr>
      </w:pPr>
      <w:r w:rsidRPr="003F4022">
        <w:rPr>
          <w:rFonts w:ascii="Times New Roman" w:hAnsi="Times New Roman" w:cs="Times New Roman"/>
          <w:i/>
          <w:sz w:val="28"/>
          <w:szCs w:val="28"/>
        </w:rPr>
        <w:t xml:space="preserve">Но он, как я, </w:t>
      </w:r>
      <w:r w:rsidRPr="003F4022">
        <w:rPr>
          <w:rFonts w:ascii="Times New Roman" w:hAnsi="Times New Roman" w:cs="Times New Roman"/>
          <w:bCs/>
          <w:i/>
          <w:iCs/>
          <w:sz w:val="28"/>
          <w:szCs w:val="28"/>
        </w:rPr>
        <w:t>поверил</w:t>
      </w:r>
      <w:r w:rsidRPr="003F4022">
        <w:rPr>
          <w:rFonts w:ascii="Times New Roman" w:hAnsi="Times New Roman" w:cs="Times New Roman"/>
          <w:i/>
          <w:sz w:val="28"/>
          <w:szCs w:val="28"/>
        </w:rPr>
        <w:t xml:space="preserve"> в чудеса</w:t>
      </w:r>
    </w:p>
    <w:p w:rsidR="006E376C" w:rsidRDefault="006E376C" w:rsidP="006E376C">
      <w:pPr>
        <w:spacing w:after="0" w:line="360" w:lineRule="auto"/>
        <w:ind w:left="1275"/>
        <w:rPr>
          <w:rFonts w:ascii="Times New Roman" w:hAnsi="Times New Roman" w:cs="Times New Roman"/>
          <w:i/>
          <w:sz w:val="28"/>
          <w:szCs w:val="28"/>
        </w:rPr>
      </w:pPr>
      <w:r w:rsidRPr="003F4022">
        <w:rPr>
          <w:rFonts w:ascii="Times New Roman" w:hAnsi="Times New Roman" w:cs="Times New Roman"/>
          <w:i/>
          <w:sz w:val="28"/>
          <w:szCs w:val="28"/>
        </w:rPr>
        <w:t xml:space="preserve">И людям </w:t>
      </w:r>
      <w:r w:rsidRPr="003F4022">
        <w:rPr>
          <w:rFonts w:ascii="Times New Roman" w:hAnsi="Times New Roman" w:cs="Times New Roman"/>
          <w:bCs/>
          <w:i/>
          <w:iCs/>
          <w:sz w:val="28"/>
          <w:szCs w:val="28"/>
        </w:rPr>
        <w:t>улыбается</w:t>
      </w:r>
      <w:r w:rsidRPr="003F4022">
        <w:rPr>
          <w:rFonts w:ascii="Times New Roman" w:hAnsi="Times New Roman" w:cs="Times New Roman"/>
          <w:i/>
          <w:sz w:val="28"/>
          <w:szCs w:val="28"/>
        </w:rPr>
        <w:t xml:space="preserve"> счастливо.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006">
        <w:rPr>
          <w:rFonts w:ascii="Times New Roman" w:hAnsi="Times New Roman" w:cs="Times New Roman"/>
          <w:i/>
          <w:sz w:val="28"/>
          <w:szCs w:val="28"/>
        </w:rPr>
        <w:t>(</w:t>
      </w:r>
      <w:r w:rsidRPr="005E7006">
        <w:rPr>
          <w:rFonts w:ascii="Times New Roman" w:hAnsi="Times New Roman" w:cs="Times New Roman"/>
          <w:bCs/>
          <w:i/>
          <w:sz w:val="28"/>
          <w:szCs w:val="28"/>
        </w:rPr>
        <w:t>«Снеговик»</w:t>
      </w:r>
      <w:r w:rsidRPr="005E7006">
        <w:rPr>
          <w:rFonts w:ascii="Times New Roman" w:hAnsi="Times New Roman" w:cs="Times New Roman"/>
          <w:i/>
          <w:sz w:val="28"/>
          <w:szCs w:val="28"/>
        </w:rPr>
        <w:t>)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Запомните пёструю эту капель,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Скворца на берёзоньке белой.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Весёлый, сверкающий, мокрый апрель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солнца горячие стрелы. («Взмахнула весна расписным рукавом…»)</w:t>
      </w:r>
    </w:p>
    <w:p w:rsidR="006E376C" w:rsidRPr="005E7006" w:rsidRDefault="006E376C" w:rsidP="006E37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E81">
        <w:rPr>
          <w:rFonts w:ascii="Times New Roman" w:hAnsi="Times New Roman" w:cs="Times New Roman"/>
          <w:sz w:val="28"/>
          <w:szCs w:val="28"/>
        </w:rPr>
        <w:t>Приём парцелляции приковывает внимание читателей к размышлению о чём-то важном: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Добро всегда оптимистично.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Я это испытала лично.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Всегда в душе оставит след.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 xml:space="preserve">Как годы молодости нашей,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Как свет звезды, давно погасшей.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Быть может, миллионы лет… 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Я помню лето. Зной июля. («Доброта»)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Только что-то не нравится мне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Эта ночь. Эти звёзды в окне.</w:t>
      </w:r>
    </w:p>
    <w:p w:rsidR="006E376C" w:rsidRPr="00641E81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Вкус микстуры противный и горький.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641E81">
        <w:rPr>
          <w:rFonts w:ascii="Times New Roman" w:hAnsi="Times New Roman" w:cs="Times New Roman"/>
          <w:i/>
          <w:sz w:val="28"/>
          <w:szCs w:val="28"/>
        </w:rPr>
        <w:t>И не спится от запаха хлорки («Эта ночь…»)</w:t>
      </w:r>
    </w:p>
    <w:p w:rsidR="006E376C" w:rsidRDefault="006E376C" w:rsidP="006E376C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E376C" w:rsidRPr="00700E8C" w:rsidRDefault="006E376C" w:rsidP="006E376C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700E8C">
        <w:rPr>
          <w:rFonts w:ascii="Times New Roman" w:hAnsi="Times New Roman" w:cs="Times New Roman"/>
          <w:sz w:val="28"/>
          <w:szCs w:val="28"/>
        </w:rPr>
        <w:t>Таким образом, проанализировав некоторые особенности лексики и синтаксиса в стихах Л. Николаевой, приходим к выводу: поэтесса использует разнообразные изобразительно-выразительные средства, при этом её поэтический язык не перегружен «красивостями», он ясен, прост и понятен широкому кругу читателей.</w:t>
      </w: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76C" w:rsidRPr="000F1AD8" w:rsidRDefault="006E376C" w:rsidP="006E376C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8E2" w:rsidRDefault="006E38E2"/>
    <w:sectPr w:rsidR="006E38E2" w:rsidSect="00EB7417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64" w:rsidRDefault="00094264" w:rsidP="00094264">
      <w:pPr>
        <w:spacing w:after="0" w:line="240" w:lineRule="auto"/>
      </w:pPr>
      <w:r>
        <w:separator/>
      </w:r>
    </w:p>
  </w:endnote>
  <w:endnote w:type="continuationSeparator" w:id="0">
    <w:p w:rsidR="00094264" w:rsidRDefault="00094264" w:rsidP="0009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4692"/>
      <w:docPartObj>
        <w:docPartGallery w:val="Page Numbers (Bottom of Page)"/>
        <w:docPartUnique/>
      </w:docPartObj>
    </w:sdtPr>
    <w:sdtContent>
      <w:p w:rsidR="00C22E4A" w:rsidRDefault="00094264">
        <w:pPr>
          <w:pStyle w:val="a4"/>
          <w:jc w:val="center"/>
        </w:pPr>
        <w:r>
          <w:fldChar w:fldCharType="begin"/>
        </w:r>
        <w:r w:rsidR="006E376C">
          <w:instrText xml:space="preserve"> PAGE   \* MERGEFORMAT </w:instrText>
        </w:r>
        <w:r>
          <w:fldChar w:fldCharType="separate"/>
        </w:r>
        <w:r w:rsidR="00DD3AC1">
          <w:rPr>
            <w:noProof/>
          </w:rPr>
          <w:t>7</w:t>
        </w:r>
        <w:r>
          <w:fldChar w:fldCharType="end"/>
        </w:r>
      </w:p>
    </w:sdtContent>
  </w:sdt>
  <w:p w:rsidR="00C22E4A" w:rsidRDefault="00DD3A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64" w:rsidRDefault="00094264" w:rsidP="00094264">
      <w:pPr>
        <w:spacing w:after="0" w:line="240" w:lineRule="auto"/>
      </w:pPr>
      <w:r>
        <w:separator/>
      </w:r>
    </w:p>
  </w:footnote>
  <w:footnote w:type="continuationSeparator" w:id="0">
    <w:p w:rsidR="00094264" w:rsidRDefault="00094264" w:rsidP="00094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76C"/>
    <w:rsid w:val="00094264"/>
    <w:rsid w:val="006E376C"/>
    <w:rsid w:val="006E38E2"/>
    <w:rsid w:val="00D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3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</dc:creator>
  <cp:keywords/>
  <dc:description/>
  <cp:lastModifiedBy>шг</cp:lastModifiedBy>
  <cp:revision>3</cp:revision>
  <dcterms:created xsi:type="dcterms:W3CDTF">2014-02-09T05:00:00Z</dcterms:created>
  <dcterms:modified xsi:type="dcterms:W3CDTF">2014-02-20T02:35:00Z</dcterms:modified>
</cp:coreProperties>
</file>