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04" w:rsidRPr="00F82E04" w:rsidRDefault="00F82E04" w:rsidP="00F82E04">
      <w:pPr>
        <w:pStyle w:val="a6"/>
        <w:rPr>
          <w:color w:val="000000"/>
          <w:sz w:val="28"/>
          <w:szCs w:val="28"/>
        </w:rPr>
      </w:pPr>
      <w:r w:rsidRPr="00F82E04">
        <w:rPr>
          <w:color w:val="000000"/>
          <w:sz w:val="28"/>
          <w:szCs w:val="28"/>
        </w:rPr>
        <w:t xml:space="preserve">11 Областные юношеские «Филологические чтения» имени </w:t>
      </w:r>
      <w:proofErr w:type="spellStart"/>
      <w:r w:rsidRPr="00F82E04">
        <w:rPr>
          <w:color w:val="000000"/>
          <w:sz w:val="28"/>
          <w:szCs w:val="28"/>
        </w:rPr>
        <w:t>Н.Н.Пайкова</w:t>
      </w:r>
      <w:proofErr w:type="spellEnd"/>
    </w:p>
    <w:p w:rsidR="00F82E04" w:rsidRPr="00F82E04" w:rsidRDefault="00F82E04" w:rsidP="00F82E04">
      <w:pPr>
        <w:jc w:val="center"/>
        <w:rPr>
          <w:rFonts w:cs="Calibri"/>
          <w:sz w:val="28"/>
          <w:szCs w:val="28"/>
        </w:rPr>
      </w:pPr>
    </w:p>
    <w:p w:rsidR="00F82E04" w:rsidRPr="00F82E04" w:rsidRDefault="00F82E04" w:rsidP="00F82E04">
      <w:pPr>
        <w:ind w:hanging="1560"/>
        <w:jc w:val="center"/>
        <w:rPr>
          <w:rFonts w:ascii="Times New Roman" w:hAnsi="Times New Roman"/>
          <w:sz w:val="28"/>
          <w:szCs w:val="28"/>
        </w:rPr>
      </w:pPr>
      <w:r w:rsidRPr="00F82E04">
        <w:rPr>
          <w:rFonts w:ascii="Times New Roman" w:hAnsi="Times New Roman"/>
          <w:sz w:val="28"/>
          <w:szCs w:val="28"/>
        </w:rPr>
        <w:t xml:space="preserve">                      Муниципальное образовательное бюджетное учреждение                                                                   средняя общеобразовательная школа №2</w:t>
      </w:r>
    </w:p>
    <w:p w:rsidR="00F82E04" w:rsidRPr="00F82E04" w:rsidRDefault="00F82E04" w:rsidP="00F82E04">
      <w:pPr>
        <w:pStyle w:val="a6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right"/>
        <w:rPr>
          <w:color w:val="000000"/>
          <w:sz w:val="28"/>
          <w:szCs w:val="28"/>
        </w:rPr>
      </w:pPr>
    </w:p>
    <w:p w:rsidR="00F82E04" w:rsidRPr="00F82E04" w:rsidRDefault="00F82E04" w:rsidP="00F82E04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2E04">
        <w:rPr>
          <w:rFonts w:ascii="Times New Roman" w:hAnsi="Times New Roman" w:cs="Times New Roman"/>
          <w:sz w:val="28"/>
          <w:szCs w:val="28"/>
        </w:rPr>
        <w:t>Дросина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 Ксения Андреевна, МОБУ СОШ №2, 9 класс, 15 лет</w:t>
      </w:r>
    </w:p>
    <w:p w:rsidR="00F82E04" w:rsidRPr="00F82E04" w:rsidRDefault="00F82E04" w:rsidP="00F82E04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Дудина Виктория Владимировна, МОБУ СОШ №2, 9 класс, 15 лет</w:t>
      </w:r>
    </w:p>
    <w:p w:rsidR="00F82E04" w:rsidRPr="00F82E04" w:rsidRDefault="00F82E04" w:rsidP="00F82E04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2E04">
        <w:rPr>
          <w:rFonts w:ascii="Times New Roman" w:hAnsi="Times New Roman" w:cs="Times New Roman"/>
          <w:sz w:val="28"/>
          <w:szCs w:val="28"/>
        </w:rPr>
        <w:t>Побойкова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 Анастасия Евгеньевна, МОБУ СОШ №2, 9 класс, 15 лет</w:t>
      </w:r>
    </w:p>
    <w:p w:rsidR="00F82E04" w:rsidRPr="00F82E04" w:rsidRDefault="00F82E04" w:rsidP="00F82E04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2E04">
        <w:rPr>
          <w:rFonts w:ascii="Times New Roman" w:hAnsi="Times New Roman" w:cs="Times New Roman"/>
          <w:sz w:val="28"/>
          <w:szCs w:val="28"/>
        </w:rPr>
        <w:t>Субхонова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04">
        <w:rPr>
          <w:rFonts w:ascii="Times New Roman" w:hAnsi="Times New Roman" w:cs="Times New Roman"/>
          <w:sz w:val="28"/>
          <w:szCs w:val="28"/>
        </w:rPr>
        <w:t>Комила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E04">
        <w:rPr>
          <w:rFonts w:ascii="Times New Roman" w:hAnsi="Times New Roman" w:cs="Times New Roman"/>
          <w:sz w:val="28"/>
          <w:szCs w:val="28"/>
        </w:rPr>
        <w:t>Бахтиеровна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>, МОБУ СОШ №2, 9 класс, 15 лет</w:t>
      </w:r>
    </w:p>
    <w:p w:rsidR="00F82E04" w:rsidRPr="00F82E04" w:rsidRDefault="00F82E04" w:rsidP="00F82E04">
      <w:pPr>
        <w:pStyle w:val="a6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spacing w:line="360" w:lineRule="auto"/>
        <w:rPr>
          <w:color w:val="000000"/>
          <w:sz w:val="28"/>
          <w:szCs w:val="28"/>
        </w:rPr>
      </w:pPr>
      <w:r w:rsidRPr="00F82E04">
        <w:rPr>
          <w:color w:val="000000"/>
          <w:sz w:val="28"/>
          <w:szCs w:val="28"/>
        </w:rPr>
        <w:t>Конкурсная работа</w:t>
      </w:r>
    </w:p>
    <w:p w:rsidR="00F82E04" w:rsidRPr="00F82E04" w:rsidRDefault="00F82E04" w:rsidP="00F82E04">
      <w:pPr>
        <w:pStyle w:val="a6"/>
        <w:spacing w:line="360" w:lineRule="auto"/>
        <w:rPr>
          <w:color w:val="000000"/>
          <w:sz w:val="28"/>
          <w:szCs w:val="28"/>
        </w:rPr>
      </w:pPr>
      <w:r w:rsidRPr="00F82E04">
        <w:rPr>
          <w:color w:val="000000"/>
          <w:sz w:val="28"/>
          <w:szCs w:val="28"/>
        </w:rPr>
        <w:t>Исследовательский  проект</w:t>
      </w:r>
    </w:p>
    <w:p w:rsidR="00F82E04" w:rsidRPr="00F82E04" w:rsidRDefault="00F82E04" w:rsidP="00F82E04">
      <w:pPr>
        <w:pStyle w:val="a6"/>
        <w:spacing w:line="360" w:lineRule="auto"/>
        <w:rPr>
          <w:color w:val="000000"/>
          <w:sz w:val="28"/>
          <w:szCs w:val="28"/>
        </w:rPr>
      </w:pPr>
      <w:r w:rsidRPr="00F82E04">
        <w:rPr>
          <w:color w:val="000000"/>
          <w:sz w:val="28"/>
          <w:szCs w:val="28"/>
        </w:rPr>
        <w:t>по русскому языку</w:t>
      </w:r>
    </w:p>
    <w:p w:rsidR="00F82E04" w:rsidRPr="00F82E04" w:rsidRDefault="00F82E04" w:rsidP="00F82E04">
      <w:pPr>
        <w:pStyle w:val="a6"/>
        <w:ind w:firstLine="2552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ind w:firstLine="2552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rPr>
          <w:b/>
          <w:i/>
          <w:color w:val="000000"/>
          <w:sz w:val="28"/>
          <w:szCs w:val="28"/>
        </w:rPr>
      </w:pPr>
      <w:r w:rsidRPr="00F82E04">
        <w:rPr>
          <w:b/>
          <w:i/>
          <w:color w:val="000000"/>
          <w:sz w:val="28"/>
          <w:szCs w:val="28"/>
        </w:rPr>
        <w:t>«Словом можно соединить людей…» (Л. Н. Толстой)</w:t>
      </w:r>
    </w:p>
    <w:p w:rsidR="00F82E04" w:rsidRPr="00F82E04" w:rsidRDefault="00F82E04" w:rsidP="00F82E04">
      <w:pPr>
        <w:pStyle w:val="a6"/>
        <w:ind w:firstLine="2552"/>
        <w:jc w:val="left"/>
        <w:rPr>
          <w:b/>
          <w:i/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left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left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left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ind w:firstLine="5103"/>
        <w:jc w:val="both"/>
        <w:rPr>
          <w:color w:val="000000"/>
          <w:sz w:val="28"/>
          <w:szCs w:val="28"/>
        </w:rPr>
      </w:pPr>
      <w:r w:rsidRPr="00F82E04">
        <w:rPr>
          <w:color w:val="000000"/>
          <w:sz w:val="28"/>
          <w:szCs w:val="28"/>
        </w:rPr>
        <w:t xml:space="preserve">Педагог-наставник: </w:t>
      </w:r>
    </w:p>
    <w:p w:rsidR="00F82E04" w:rsidRPr="00F82E04" w:rsidRDefault="00F82E04" w:rsidP="00F82E04">
      <w:pPr>
        <w:pStyle w:val="a6"/>
        <w:ind w:firstLine="5103"/>
        <w:jc w:val="both"/>
        <w:rPr>
          <w:color w:val="000000"/>
          <w:sz w:val="28"/>
          <w:szCs w:val="28"/>
        </w:rPr>
      </w:pPr>
      <w:r w:rsidRPr="00F82E04">
        <w:rPr>
          <w:color w:val="000000"/>
          <w:sz w:val="28"/>
          <w:szCs w:val="28"/>
        </w:rPr>
        <w:t xml:space="preserve">Дудкина </w:t>
      </w:r>
    </w:p>
    <w:p w:rsidR="00F82E04" w:rsidRPr="00F82E04" w:rsidRDefault="00F82E04" w:rsidP="00F82E04">
      <w:pPr>
        <w:pStyle w:val="a6"/>
        <w:ind w:firstLine="5103"/>
        <w:jc w:val="both"/>
        <w:rPr>
          <w:color w:val="000000"/>
          <w:sz w:val="28"/>
          <w:szCs w:val="28"/>
        </w:rPr>
      </w:pPr>
      <w:r w:rsidRPr="00F82E04">
        <w:rPr>
          <w:color w:val="000000"/>
          <w:sz w:val="28"/>
          <w:szCs w:val="28"/>
        </w:rPr>
        <w:t xml:space="preserve">Татьяна Николаевна, </w:t>
      </w:r>
    </w:p>
    <w:p w:rsidR="00F82E04" w:rsidRPr="00F82E04" w:rsidRDefault="00F82E04" w:rsidP="00F82E04">
      <w:pPr>
        <w:pStyle w:val="a6"/>
        <w:ind w:left="5529" w:hanging="426"/>
        <w:jc w:val="both"/>
        <w:rPr>
          <w:color w:val="000000"/>
          <w:sz w:val="28"/>
          <w:szCs w:val="28"/>
        </w:rPr>
      </w:pPr>
      <w:r w:rsidRPr="00F82E04">
        <w:rPr>
          <w:color w:val="000000"/>
          <w:sz w:val="28"/>
          <w:szCs w:val="28"/>
        </w:rPr>
        <w:t xml:space="preserve">учитель русского языка </w:t>
      </w:r>
    </w:p>
    <w:p w:rsidR="00F82E04" w:rsidRPr="00F82E04" w:rsidRDefault="00F82E04" w:rsidP="00F82E04">
      <w:pPr>
        <w:pStyle w:val="a6"/>
        <w:ind w:left="5529" w:hanging="426"/>
        <w:jc w:val="both"/>
        <w:rPr>
          <w:color w:val="000000"/>
          <w:sz w:val="28"/>
          <w:szCs w:val="28"/>
        </w:rPr>
      </w:pPr>
      <w:r w:rsidRPr="00F82E04">
        <w:rPr>
          <w:color w:val="000000"/>
          <w:sz w:val="28"/>
          <w:szCs w:val="28"/>
        </w:rPr>
        <w:t xml:space="preserve">и литературы </w:t>
      </w:r>
    </w:p>
    <w:p w:rsidR="00F82E04" w:rsidRPr="00F82E04" w:rsidRDefault="00F82E04" w:rsidP="00F82E04">
      <w:pPr>
        <w:pStyle w:val="a6"/>
        <w:ind w:left="5529" w:hanging="426"/>
        <w:jc w:val="both"/>
        <w:rPr>
          <w:color w:val="000000"/>
          <w:sz w:val="28"/>
          <w:szCs w:val="28"/>
        </w:rPr>
      </w:pPr>
      <w:r w:rsidRPr="00F82E04">
        <w:rPr>
          <w:color w:val="000000"/>
          <w:sz w:val="28"/>
          <w:szCs w:val="28"/>
        </w:rPr>
        <w:t>МОБУ СОШ №2</w:t>
      </w:r>
    </w:p>
    <w:p w:rsidR="00F82E04" w:rsidRPr="00F82E04" w:rsidRDefault="00F82E04" w:rsidP="00F82E04">
      <w:pPr>
        <w:pStyle w:val="a6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pStyle w:val="a6"/>
        <w:jc w:val="both"/>
        <w:rPr>
          <w:color w:val="000000"/>
          <w:sz w:val="28"/>
          <w:szCs w:val="28"/>
        </w:rPr>
      </w:pPr>
    </w:p>
    <w:p w:rsidR="00F82E04" w:rsidRPr="00F82E04" w:rsidRDefault="00F82E04" w:rsidP="00F82E04">
      <w:pPr>
        <w:ind w:right="281" w:firstLine="3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E04" w:rsidRPr="00F82E04" w:rsidRDefault="00F82E04" w:rsidP="00F82E04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F82E04">
        <w:rPr>
          <w:rFonts w:ascii="Times New Roman" w:hAnsi="Times New Roman" w:cs="Times New Roman"/>
          <w:sz w:val="28"/>
          <w:szCs w:val="28"/>
        </w:rPr>
        <w:t>Гаврилов-Ям, 2О13</w:t>
      </w: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 xml:space="preserve">                                     Содержание</w:t>
      </w: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b w:val="0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>Введение……………………………………………………………. 3 - 7</w:t>
      </w:r>
    </w:p>
    <w:p w:rsidR="00F82E04" w:rsidRPr="00F82E04" w:rsidRDefault="00F82E04" w:rsidP="00F82E04">
      <w:pPr>
        <w:pStyle w:val="Style5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 xml:space="preserve">Основная часть………………………………………………………8 - 16 </w:t>
      </w:r>
    </w:p>
    <w:p w:rsidR="00F82E04" w:rsidRPr="00F82E04" w:rsidRDefault="00F82E04" w:rsidP="00F82E04">
      <w:pPr>
        <w:pStyle w:val="Style5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>Заключение…………………………………………………………. 17</w:t>
      </w:r>
    </w:p>
    <w:p w:rsidR="00F82E04" w:rsidRPr="00F82E04" w:rsidRDefault="00F82E04" w:rsidP="00F82E04">
      <w:pPr>
        <w:pStyle w:val="Style5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>Список использованных ресурсов…………………………………18 - 19</w:t>
      </w:r>
    </w:p>
    <w:p w:rsidR="00F82E04" w:rsidRPr="00F82E04" w:rsidRDefault="00F82E04" w:rsidP="00F82E04">
      <w:pPr>
        <w:pStyle w:val="Style5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>Приложение 1. Анкета…………………………………………….. 20 - 21</w:t>
      </w:r>
    </w:p>
    <w:p w:rsidR="00F82E04" w:rsidRPr="00F82E04" w:rsidRDefault="00F82E04" w:rsidP="00F82E04">
      <w:pPr>
        <w:pStyle w:val="Style5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>Приложение 2. Отзывы учащихся о стихах Л. Николаевой……. 22 - 38</w:t>
      </w:r>
    </w:p>
    <w:p w:rsidR="00F82E04" w:rsidRPr="00F82E04" w:rsidRDefault="00F82E04" w:rsidP="00F82E04">
      <w:pPr>
        <w:pStyle w:val="Style5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>Приложение 3. Интервью…………………………………………. 39 - 45</w:t>
      </w:r>
    </w:p>
    <w:p w:rsidR="00F82E04" w:rsidRPr="00F82E04" w:rsidRDefault="00F82E04" w:rsidP="00F82E04">
      <w:pPr>
        <w:pStyle w:val="Style5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 xml:space="preserve">Приложение 4.  </w:t>
      </w:r>
      <w:r w:rsidRPr="00F82E04">
        <w:rPr>
          <w:sz w:val="28"/>
          <w:szCs w:val="28"/>
        </w:rPr>
        <w:t>Анализ поэтического слова Л. А. Николаевой…46 - 63</w:t>
      </w:r>
      <w:r w:rsidRPr="00F82E04">
        <w:rPr>
          <w:b/>
          <w:i/>
          <w:sz w:val="28"/>
          <w:szCs w:val="28"/>
        </w:rPr>
        <w:t xml:space="preserve"> </w:t>
      </w:r>
    </w:p>
    <w:p w:rsidR="00F82E04" w:rsidRPr="00F82E04" w:rsidRDefault="00F82E04" w:rsidP="00F82E04">
      <w:pPr>
        <w:pStyle w:val="Style5"/>
        <w:widowControl/>
        <w:numPr>
          <w:ilvl w:val="0"/>
          <w:numId w:val="4"/>
        </w:numPr>
        <w:spacing w:line="360" w:lineRule="auto"/>
        <w:ind w:left="0" w:firstLine="0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>Приложение 5. Компьютерная презентация «Выразительное слово Людмилы Николаевой»</w:t>
      </w: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i w:val="0"/>
          <w:sz w:val="28"/>
          <w:szCs w:val="28"/>
        </w:rPr>
      </w:pPr>
    </w:p>
    <w:p w:rsidR="00F82E04" w:rsidRDefault="00F82E04" w:rsidP="00F82E04">
      <w:pPr>
        <w:pStyle w:val="Style5"/>
        <w:widowControl/>
        <w:spacing w:before="120" w:line="240" w:lineRule="auto"/>
        <w:rPr>
          <w:rStyle w:val="FontStyle13"/>
          <w:i w:val="0"/>
          <w:sz w:val="28"/>
          <w:szCs w:val="28"/>
        </w:rPr>
      </w:pPr>
    </w:p>
    <w:p w:rsidR="00E2347B" w:rsidRDefault="00E2347B" w:rsidP="00F82E04">
      <w:pPr>
        <w:pStyle w:val="Style5"/>
        <w:widowControl/>
        <w:spacing w:before="120" w:line="240" w:lineRule="auto"/>
        <w:rPr>
          <w:rStyle w:val="FontStyle13"/>
          <w:i w:val="0"/>
          <w:sz w:val="28"/>
          <w:szCs w:val="28"/>
        </w:rPr>
      </w:pPr>
    </w:p>
    <w:p w:rsidR="00E2347B" w:rsidRDefault="00E2347B" w:rsidP="00F82E04">
      <w:pPr>
        <w:pStyle w:val="Style5"/>
        <w:widowControl/>
        <w:spacing w:before="120" w:line="240" w:lineRule="auto"/>
        <w:rPr>
          <w:rStyle w:val="FontStyle13"/>
          <w:i w:val="0"/>
          <w:sz w:val="28"/>
          <w:szCs w:val="28"/>
        </w:rPr>
      </w:pPr>
    </w:p>
    <w:p w:rsidR="00E2347B" w:rsidRPr="00F82E04" w:rsidRDefault="00E2347B" w:rsidP="00F82E04">
      <w:pPr>
        <w:pStyle w:val="Style5"/>
        <w:widowControl/>
        <w:spacing w:before="120" w:line="240" w:lineRule="auto"/>
        <w:rPr>
          <w:rStyle w:val="FontStyle13"/>
          <w:i w:val="0"/>
          <w:sz w:val="28"/>
          <w:szCs w:val="28"/>
        </w:rPr>
      </w:pPr>
    </w:p>
    <w:p w:rsidR="00F82E04" w:rsidRPr="00F82E04" w:rsidRDefault="00F82E04" w:rsidP="00F82E04">
      <w:pPr>
        <w:pStyle w:val="Style5"/>
        <w:widowControl/>
        <w:spacing w:before="120" w:line="240" w:lineRule="auto"/>
        <w:jc w:val="center"/>
        <w:rPr>
          <w:rStyle w:val="FontStyle13"/>
          <w:i w:val="0"/>
          <w:sz w:val="28"/>
          <w:szCs w:val="28"/>
        </w:rPr>
      </w:pPr>
      <w:r w:rsidRPr="00F82E04">
        <w:rPr>
          <w:rStyle w:val="FontStyle13"/>
          <w:i w:val="0"/>
          <w:sz w:val="28"/>
          <w:szCs w:val="28"/>
        </w:rPr>
        <w:t>Введение</w:t>
      </w:r>
    </w:p>
    <w:p w:rsidR="00F82E04" w:rsidRPr="00F82E04" w:rsidRDefault="00F82E04" w:rsidP="00F82E04">
      <w:pPr>
        <w:pStyle w:val="Style5"/>
        <w:widowControl/>
        <w:spacing w:before="120" w:line="240" w:lineRule="auto"/>
        <w:ind w:firstLine="4253"/>
        <w:rPr>
          <w:rStyle w:val="FontStyle13"/>
          <w:b w:val="0"/>
          <w:i w:val="0"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>Данный проект является продолжением работы, которая началась осенью этого года, когда мы увлеклись поэзией Л. А. Николаевой и в школьном издательстве «Родник » стали готовить выпуск сборника детских стихотворений поэта. Предложенная учителем тема проекта заинтересовала нас, и при обсуждении мы решили исследовать её путём</w:t>
      </w:r>
      <w:r w:rsidRPr="00F82E04">
        <w:rPr>
          <w:b/>
          <w:i/>
          <w:sz w:val="28"/>
          <w:szCs w:val="28"/>
        </w:rPr>
        <w:t xml:space="preserve"> </w:t>
      </w:r>
      <w:r w:rsidRPr="00F82E04">
        <w:rPr>
          <w:rStyle w:val="FontStyle13"/>
          <w:b w:val="0"/>
          <w:i w:val="0"/>
          <w:sz w:val="28"/>
          <w:szCs w:val="28"/>
        </w:rPr>
        <w:t xml:space="preserve">анализа поэтического слова Л. А. Николаевой. </w:t>
      </w: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82E04">
        <w:rPr>
          <w:rStyle w:val="FontStyle13"/>
          <w:b w:val="0"/>
          <w:i w:val="0"/>
          <w:sz w:val="28"/>
          <w:szCs w:val="28"/>
        </w:rPr>
        <w:t xml:space="preserve">Актуальность нашей темы  мы видим в  следующем: Слово - это не только одна из центральных категорий </w:t>
      </w:r>
      <w:hyperlink r:id="rId5" w:history="1">
        <w:r w:rsidRPr="00F82E04">
          <w:rPr>
            <w:rStyle w:val="FontStyle13"/>
            <w:b w:val="0"/>
            <w:i w:val="0"/>
            <w:sz w:val="28"/>
            <w:szCs w:val="28"/>
          </w:rPr>
          <w:t>языка</w:t>
        </w:r>
      </w:hyperlink>
      <w:r w:rsidRPr="00F82E04">
        <w:rPr>
          <w:rStyle w:val="FontStyle13"/>
          <w:b w:val="0"/>
          <w:i w:val="0"/>
          <w:sz w:val="28"/>
          <w:szCs w:val="28"/>
        </w:rPr>
        <w:t>, но и понятие, которым оперируют все люди, независимо от их профессий</w:t>
      </w:r>
      <w:r w:rsidRPr="00F82E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Pr="00F82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взглядов и убеждений. Выражают </w:t>
      </w:r>
      <w:hyperlink r:id="rId6" w:history="1">
        <w:r w:rsidRPr="00F82E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мысли</w:t>
        </w:r>
      </w:hyperlink>
      <w:r w:rsidRPr="00F82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hyperlink r:id="rId7" w:history="1">
        <w:r w:rsidRPr="00F82E0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чувства</w:t>
        </w:r>
      </w:hyperlink>
      <w:r w:rsidRPr="00F82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помощью слов, прислушиваются к словам окружающих людей, усваивают новые или знакомые слова, изучают слова других языков</w:t>
      </w:r>
      <w:r w:rsidRPr="00F82E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F82E04">
        <w:rPr>
          <w:rStyle w:val="FontStyle13"/>
          <w:b w:val="0"/>
          <w:i w:val="0"/>
          <w:sz w:val="28"/>
          <w:szCs w:val="28"/>
        </w:rPr>
        <w:t xml:space="preserve"> Вся жизнь человека связана со словом.</w:t>
      </w: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настоящее время вокруг слышится столько совершенно разных мнений,  суждений, порой противоречивых. Людям бывает очень трудно понять друг друга, договориться о чём-либо, найти общий язык. Нередко звучат слова грубые, резкие, нарушаются нормы русского языка, и  это происходит не только  среди  простых людей, но и на страницах газет, на телеэкране. Сегодня люди особенно нуждаются в слове, их соединяющем. А может ли слово соединять людей? Есть ли у него такая сила? Вот </w:t>
      </w:r>
      <w:r w:rsidRPr="00F8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проблема,</w:t>
      </w:r>
      <w:r w:rsidRPr="00F8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мы решили исследовать. </w:t>
      </w: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Объектом исследования</w:t>
      </w:r>
      <w:r w:rsidRPr="00F8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стихи Л. Николаевой.</w:t>
      </w: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F82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поэтическая речь Л. Николаевой.</w:t>
      </w: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b/>
          <w:sz w:val="28"/>
          <w:szCs w:val="28"/>
        </w:rPr>
        <w:t xml:space="preserve">Цель проводимого исследования - </w:t>
      </w:r>
      <w:r w:rsidRPr="00F82E04">
        <w:rPr>
          <w:rFonts w:ascii="Times New Roman" w:hAnsi="Times New Roman" w:cs="Times New Roman"/>
          <w:sz w:val="28"/>
          <w:szCs w:val="28"/>
        </w:rPr>
        <w:t>доказать справедливость высказывания Л.Н.Толстого: «Словом можно соединить людей…» на примере анализа поэтического слова Л. А. Николаевой.</w:t>
      </w: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F82E04" w:rsidRPr="00F82E04" w:rsidRDefault="00F82E04" w:rsidP="00F82E0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lastRenderedPageBreak/>
        <w:t xml:space="preserve">Уточнить лексические значения слова </w:t>
      </w:r>
      <w:r w:rsidRPr="00F82E04">
        <w:rPr>
          <w:rFonts w:ascii="Times New Roman" w:hAnsi="Times New Roman" w:cs="Times New Roman"/>
          <w:i/>
          <w:sz w:val="28"/>
          <w:szCs w:val="28"/>
        </w:rPr>
        <w:t>слово</w:t>
      </w:r>
      <w:r w:rsidRPr="00F82E04">
        <w:rPr>
          <w:rFonts w:ascii="Times New Roman" w:hAnsi="Times New Roman" w:cs="Times New Roman"/>
          <w:sz w:val="28"/>
          <w:szCs w:val="28"/>
        </w:rPr>
        <w:t xml:space="preserve"> в толковых словарях.</w:t>
      </w:r>
    </w:p>
    <w:p w:rsidR="00F82E04" w:rsidRPr="00F82E04" w:rsidRDefault="00F82E04" w:rsidP="00F82E0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В трудах учёных-лингвистов найти ответы на вопросы:</w:t>
      </w:r>
    </w:p>
    <w:p w:rsidR="00F82E04" w:rsidRPr="00F82E04" w:rsidRDefault="00F82E04" w:rsidP="00F82E0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 xml:space="preserve"> Обладает ли </w:t>
      </w:r>
      <w:r w:rsidRPr="00F82E04">
        <w:rPr>
          <w:rFonts w:ascii="Times New Roman" w:hAnsi="Times New Roman" w:cs="Times New Roman"/>
          <w:i/>
          <w:sz w:val="28"/>
          <w:szCs w:val="28"/>
        </w:rPr>
        <w:t>слово</w:t>
      </w:r>
      <w:r w:rsidRPr="00F82E04">
        <w:rPr>
          <w:rFonts w:ascii="Times New Roman" w:hAnsi="Times New Roman" w:cs="Times New Roman"/>
          <w:sz w:val="28"/>
          <w:szCs w:val="28"/>
        </w:rPr>
        <w:t xml:space="preserve"> силой?</w:t>
      </w:r>
    </w:p>
    <w:p w:rsidR="00F82E04" w:rsidRPr="00F82E04" w:rsidRDefault="00F82E04" w:rsidP="00F82E0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 xml:space="preserve">Какое </w:t>
      </w:r>
      <w:r w:rsidRPr="00F82E04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r w:rsidRPr="00F82E04">
        <w:rPr>
          <w:rFonts w:ascii="Times New Roman" w:hAnsi="Times New Roman" w:cs="Times New Roman"/>
          <w:sz w:val="28"/>
          <w:szCs w:val="28"/>
        </w:rPr>
        <w:t>может соединять людей?</w:t>
      </w:r>
    </w:p>
    <w:p w:rsidR="00F82E04" w:rsidRPr="00F82E04" w:rsidRDefault="00F82E04" w:rsidP="00F82E0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Проанализировать критические статьи и читательские отзывы  о поэзии Людмилы Николаевой, материалы анкетирования и интервью и выяснить: есть ли в её лирике соединяющая сила?</w:t>
      </w:r>
    </w:p>
    <w:p w:rsidR="00F82E04" w:rsidRPr="00F82E04" w:rsidRDefault="00F82E04" w:rsidP="00F82E0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Провести анкетирование  и интервьюирование читателей по теме проекта и проанализировать их результаты в свете поставленной проблемы.</w:t>
      </w:r>
    </w:p>
    <w:p w:rsidR="00F82E04" w:rsidRPr="00F82E04" w:rsidRDefault="00F82E04" w:rsidP="00F82E0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Проанализировать поэтический язык нашей талантливой землячки и понять: в чём его красота, выразительность и служит ли он соединению людей?</w:t>
      </w:r>
    </w:p>
    <w:p w:rsidR="00F82E04" w:rsidRPr="00F82E04" w:rsidRDefault="00F82E04" w:rsidP="00F82E04">
      <w:pPr>
        <w:pStyle w:val="a5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b/>
          <w:sz w:val="28"/>
          <w:szCs w:val="28"/>
        </w:rPr>
        <w:t xml:space="preserve">Гипотеза:  </w:t>
      </w:r>
      <w:r w:rsidRPr="00F82E04">
        <w:rPr>
          <w:rFonts w:ascii="Times New Roman" w:hAnsi="Times New Roman" w:cs="Times New Roman"/>
          <w:sz w:val="28"/>
          <w:szCs w:val="28"/>
        </w:rPr>
        <w:t xml:space="preserve">мы предполагаем, что утверждение Л.Н.Толстого справедливо: Слово имеет великую силу, словом можно соединить людей. Для этого нужны слова добрые, искренние, идущие от сердца, нужна правильная и  выразительная речь. Именно таким является поэтическое слово Л.А. Николаевой. Оно соединило неизлечимо больную, прикованную к постели поэтессу 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82E04">
        <w:rPr>
          <w:rFonts w:ascii="Times New Roman" w:hAnsi="Times New Roman" w:cs="Times New Roman"/>
          <w:sz w:val="28"/>
          <w:szCs w:val="28"/>
        </w:rPr>
        <w:t xml:space="preserve"> множеством людей, её читателей, помогло обрести друзей. Творчество Л. А. Николаевой и сегодня объединяет любителей поэзии.</w:t>
      </w: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F82E04">
        <w:rPr>
          <w:rFonts w:ascii="Times New Roman" w:hAnsi="Times New Roman" w:cs="Times New Roman"/>
          <w:sz w:val="28"/>
          <w:szCs w:val="28"/>
        </w:rPr>
        <w:t xml:space="preserve"> январь – апрель 2013 г. (3 месяца)</w:t>
      </w: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2E04">
        <w:rPr>
          <w:rFonts w:ascii="Times New Roman" w:hAnsi="Times New Roman" w:cs="Times New Roman"/>
          <w:b/>
          <w:iCs/>
          <w:sz w:val="28"/>
          <w:szCs w:val="28"/>
        </w:rPr>
        <w:t>Методы:</w:t>
      </w:r>
      <w:r w:rsidRPr="00F82E04">
        <w:rPr>
          <w:rFonts w:ascii="Times New Roman" w:hAnsi="Times New Roman" w:cs="Times New Roman"/>
          <w:iCs/>
          <w:sz w:val="28"/>
          <w:szCs w:val="28"/>
        </w:rPr>
        <w:t xml:space="preserve"> анализ научной  литературы, анализ отзывов о поэзии Л. Николаевой в периодической печати, анализ поэтического языка Л. Николаевой, анкетирование, интервью.</w:t>
      </w: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2E04">
        <w:rPr>
          <w:rFonts w:ascii="Times New Roman" w:hAnsi="Times New Roman" w:cs="Times New Roman"/>
          <w:b/>
          <w:iCs/>
          <w:sz w:val="28"/>
          <w:szCs w:val="28"/>
        </w:rPr>
        <w:t>Новизна работы:</w:t>
      </w:r>
      <w:r w:rsidRPr="00F82E04">
        <w:rPr>
          <w:rFonts w:ascii="Times New Roman" w:hAnsi="Times New Roman" w:cs="Times New Roman"/>
          <w:iCs/>
          <w:sz w:val="28"/>
          <w:szCs w:val="28"/>
        </w:rPr>
        <w:t xml:space="preserve"> в критических статьях, посвящённых творчеству  Л. Николаевой, лишь в общих чертах отмечена выразительность её поэтического языка, подробного анализа нет. В своей работе мы попытались </w:t>
      </w:r>
      <w:r w:rsidRPr="00F82E04">
        <w:rPr>
          <w:rFonts w:ascii="Times New Roman" w:hAnsi="Times New Roman" w:cs="Times New Roman"/>
          <w:iCs/>
          <w:sz w:val="28"/>
          <w:szCs w:val="28"/>
        </w:rPr>
        <w:lastRenderedPageBreak/>
        <w:t>это сделать, но, разумеется, проанализировали не все изобразительно-выразительные средства, которые использует поэт, так как это не входило в наши задачи и так как перед нами большой настоящий поэт и речь его неисчерпаемо богата.</w:t>
      </w:r>
    </w:p>
    <w:p w:rsidR="00F82E04" w:rsidRPr="00F82E04" w:rsidRDefault="00F82E04" w:rsidP="00F82E0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2E04">
        <w:rPr>
          <w:rFonts w:ascii="Times New Roman" w:hAnsi="Times New Roman" w:cs="Times New Roman"/>
          <w:b/>
          <w:iCs/>
          <w:sz w:val="28"/>
          <w:szCs w:val="28"/>
        </w:rPr>
        <w:t>Практическая значимость проекта:</w:t>
      </w:r>
      <w:r w:rsidRPr="00F82E04">
        <w:rPr>
          <w:rFonts w:ascii="Times New Roman" w:hAnsi="Times New Roman" w:cs="Times New Roman"/>
          <w:iCs/>
          <w:sz w:val="28"/>
          <w:szCs w:val="28"/>
        </w:rPr>
        <w:t xml:space="preserve"> материалы данного исследования могут быть использованы на уроках русского языка и на внеклассных мероприятиях по русскому языку и литературе.</w:t>
      </w:r>
    </w:p>
    <w:p w:rsidR="00F82E04" w:rsidRPr="00F82E04" w:rsidRDefault="00F82E04" w:rsidP="00F82E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</w:t>
      </w:r>
    </w:p>
    <w:tbl>
      <w:tblPr>
        <w:tblStyle w:val="a8"/>
        <w:tblW w:w="0" w:type="auto"/>
        <w:tblInd w:w="-743" w:type="dxa"/>
        <w:tblLayout w:type="fixed"/>
        <w:tblLook w:val="04A0"/>
      </w:tblPr>
      <w:tblGrid>
        <w:gridCol w:w="1844"/>
        <w:gridCol w:w="1134"/>
        <w:gridCol w:w="3402"/>
        <w:gridCol w:w="1842"/>
        <w:gridCol w:w="2091"/>
      </w:tblGrid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  <w:p w:rsidR="00F82E04" w:rsidRPr="00F82E04" w:rsidRDefault="00F82E04" w:rsidP="00431812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ind w:firstLine="3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</w:t>
            </w:r>
          </w:p>
        </w:tc>
        <w:tc>
          <w:tcPr>
            <w:tcW w:w="184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091" w:type="dxa"/>
          </w:tcPr>
          <w:p w:rsidR="00F82E04" w:rsidRPr="00F82E04" w:rsidRDefault="00F82E04" w:rsidP="00431812">
            <w:pPr>
              <w:spacing w:line="360" w:lineRule="auto"/>
              <w:ind w:firstLine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1.Подготови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тельный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 темы проекта и уточнение названия. 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Calibri" w:hAnsi="Times New Roman" w:cs="Times New Roman"/>
                <w:sz w:val="28"/>
                <w:szCs w:val="28"/>
              </w:rPr>
              <w:t>Выбор объекта исследования.</w:t>
            </w:r>
          </w:p>
        </w:tc>
        <w:tc>
          <w:tcPr>
            <w:tcW w:w="1842" w:type="dxa"/>
            <w:vMerge w:val="restart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091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к деятельности</w:t>
            </w: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проблемы и выдвижение гипотезы. Формулирование цели и  задач.</w:t>
            </w:r>
          </w:p>
        </w:tc>
        <w:tc>
          <w:tcPr>
            <w:tcW w:w="1842" w:type="dxa"/>
            <w:vMerge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обсуждение проблемы, гипотезы, цели и задач.  </w:t>
            </w: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Проектировочный</w:t>
            </w: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1день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обсуждение  плана работы над проектом. Распределение работы.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планированию и организации работы.</w:t>
            </w: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1день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2E04">
              <w:rPr>
                <w:rStyle w:val="a3"/>
                <w:rFonts w:ascii="Times New Roman" w:eastAsia="Calibri" w:hAnsi="Times New Roman" w:cs="Times New Roman"/>
                <w:sz w:val="28"/>
                <w:szCs w:val="28"/>
              </w:rPr>
              <w:t>Составление списка литературы, подлежащей обязательному изучению.</w:t>
            </w:r>
          </w:p>
        </w:tc>
        <w:tc>
          <w:tcPr>
            <w:tcW w:w="1842" w:type="dxa"/>
            <w:vMerge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списка литературы</w:t>
            </w: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Практический</w:t>
            </w: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научной и критической  литературой</w:t>
            </w:r>
          </w:p>
        </w:tc>
        <w:tc>
          <w:tcPr>
            <w:tcW w:w="184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Побойкова</w:t>
            </w:r>
            <w:proofErr w:type="spellEnd"/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2091" w:type="dxa"/>
            <w:vMerge w:val="restart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возникающим вопросам</w:t>
            </w: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учащихся 5 класса над  отзывами и обработка 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результатов. </w:t>
            </w:r>
          </w:p>
        </w:tc>
        <w:tc>
          <w:tcPr>
            <w:tcW w:w="184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Дудина В.</w:t>
            </w:r>
          </w:p>
        </w:tc>
        <w:tc>
          <w:tcPr>
            <w:tcW w:w="2091" w:type="dxa"/>
            <w:vMerge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E04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стихов Л. Николаевой и анализ выразительных средств лексики и синтаксиса.</w:t>
            </w:r>
          </w:p>
        </w:tc>
        <w:tc>
          <w:tcPr>
            <w:tcW w:w="1842" w:type="dxa"/>
            <w:vMerge w:val="restart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Дросина</w:t>
            </w:r>
            <w:proofErr w:type="spellEnd"/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К., 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Субхонова</w:t>
            </w:r>
            <w:proofErr w:type="spellEnd"/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vMerge w:val="restart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работы.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возникающим вопросам.</w:t>
            </w: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Обработка результатов анализа поэтического языка Л. Николаевой.</w:t>
            </w:r>
          </w:p>
        </w:tc>
        <w:tc>
          <w:tcPr>
            <w:tcW w:w="1842" w:type="dxa"/>
            <w:vMerge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vMerge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Анкетирование учащихся и обработка результатов.</w:t>
            </w:r>
          </w:p>
        </w:tc>
        <w:tc>
          <w:tcPr>
            <w:tcW w:w="184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Дросина</w:t>
            </w:r>
            <w:proofErr w:type="spellEnd"/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К., 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Субхонова</w:t>
            </w:r>
            <w:proofErr w:type="spellEnd"/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vMerge w:val="restart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возникающим вопросам.</w:t>
            </w: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Интервьюирование читателей, написание 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интервью и его анализ.</w:t>
            </w:r>
          </w:p>
        </w:tc>
        <w:tc>
          <w:tcPr>
            <w:tcW w:w="184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Дудина В.</w:t>
            </w:r>
          </w:p>
        </w:tc>
        <w:tc>
          <w:tcPr>
            <w:tcW w:w="2091" w:type="dxa"/>
            <w:vMerge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Обобщение и систематизация  собранного материала.</w:t>
            </w:r>
          </w:p>
        </w:tc>
        <w:tc>
          <w:tcPr>
            <w:tcW w:w="1842" w:type="dxa"/>
            <w:vMerge w:val="restart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091" w:type="dxa"/>
            <w:vMerge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Оформление письменной части работы.</w:t>
            </w:r>
          </w:p>
        </w:tc>
        <w:tc>
          <w:tcPr>
            <w:tcW w:w="1842" w:type="dxa"/>
            <w:vMerge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Консультации  по поиску стиля проекта.</w:t>
            </w: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дня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компьютерной презентации.</w:t>
            </w:r>
          </w:p>
        </w:tc>
        <w:tc>
          <w:tcPr>
            <w:tcW w:w="184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Побойкова</w:t>
            </w:r>
            <w:proofErr w:type="spellEnd"/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2091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Консультация по содержанию и оформлению </w:t>
            </w:r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презентации.</w:t>
            </w: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4.Контрольно коррекционный</w:t>
            </w: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дня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и 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редактирование работы.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091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Помощь в редактировании письменной части работы и компьютерной презентации.</w:t>
            </w: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5.Заключительный</w:t>
            </w: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(презентация) проекта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работы</w:t>
            </w:r>
          </w:p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2E04" w:rsidRPr="00F82E04" w:rsidTr="00431812">
        <w:tc>
          <w:tcPr>
            <w:tcW w:w="1844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82E04" w:rsidRPr="00F82E04" w:rsidRDefault="00F82E04" w:rsidP="00431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дня</w:t>
            </w:r>
          </w:p>
        </w:tc>
        <w:tc>
          <w:tcPr>
            <w:tcW w:w="3402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Самоанализ презентации и доработка проекта </w:t>
            </w:r>
          </w:p>
        </w:tc>
        <w:tc>
          <w:tcPr>
            <w:tcW w:w="1842" w:type="dxa"/>
            <w:vMerge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F82E04" w:rsidRPr="00F82E04" w:rsidRDefault="00F82E04" w:rsidP="0043181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возникшим вопросам</w:t>
            </w:r>
          </w:p>
        </w:tc>
      </w:tr>
    </w:tbl>
    <w:p w:rsidR="00F82E04" w:rsidRPr="00F82E04" w:rsidRDefault="00F82E04" w:rsidP="00F82E04">
      <w:pPr>
        <w:spacing w:after="0" w:line="240" w:lineRule="auto"/>
        <w:ind w:left="142" w:firstLine="567"/>
        <w:jc w:val="both"/>
        <w:rPr>
          <w:sz w:val="28"/>
          <w:szCs w:val="28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F82E04" w:rsidRPr="00F82E04" w:rsidRDefault="00F82E04" w:rsidP="00F82E04">
      <w:pPr>
        <w:spacing w:after="0" w:line="240" w:lineRule="auto"/>
        <w:ind w:firstLine="36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Предисловие</w:t>
      </w:r>
    </w:p>
    <w:p w:rsidR="00F82E04" w:rsidRPr="00F82E04" w:rsidRDefault="00F82E04" w:rsidP="00F82E04">
      <w:pPr>
        <w:spacing w:after="0" w:line="240" w:lineRule="auto"/>
        <w:ind w:firstLine="396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E04" w:rsidRPr="00F82E04" w:rsidRDefault="00F82E04" w:rsidP="00F82E04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нашего проекта – это часть   высказывания Л. Н. Толстого: «Слово - дело великое. Великое потому, что словом      можно соединить людей, словом же можно и разъединить их, словом можно служить любви, словом же можно служить вражде и ненависти...» </w:t>
      </w:r>
    </w:p>
    <w:p w:rsidR="00F82E04" w:rsidRPr="00F82E04" w:rsidRDefault="00F82E04" w:rsidP="00F82E04">
      <w:pPr>
        <w:spacing w:after="0" w:line="360" w:lineRule="auto"/>
        <w:rPr>
          <w:rStyle w:val="FontStyle13"/>
          <w:b w:val="0"/>
          <w:i w:val="0"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firstLine="567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 xml:space="preserve">Знаменитый писатель  говорит о слове, о словах. Но ведь само слово </w:t>
      </w:r>
      <w:proofErr w:type="spellStart"/>
      <w:proofErr w:type="gramStart"/>
      <w:r w:rsidRPr="00F82E04">
        <w:rPr>
          <w:rStyle w:val="FontStyle13"/>
          <w:b w:val="0"/>
          <w:i w:val="0"/>
          <w:smallCaps/>
          <w:sz w:val="28"/>
          <w:szCs w:val="28"/>
        </w:rPr>
        <w:t>слово</w:t>
      </w:r>
      <w:proofErr w:type="spellEnd"/>
      <w:proofErr w:type="gramEnd"/>
      <w:r w:rsidRPr="00F82E04">
        <w:rPr>
          <w:rStyle w:val="FontStyle13"/>
          <w:b w:val="0"/>
          <w:i w:val="0"/>
          <w:smallCaps/>
          <w:sz w:val="28"/>
          <w:szCs w:val="28"/>
        </w:rPr>
        <w:t xml:space="preserve"> </w:t>
      </w:r>
      <w:r w:rsidRPr="00F82E04">
        <w:rPr>
          <w:rStyle w:val="FontStyle13"/>
          <w:b w:val="0"/>
          <w:i w:val="0"/>
          <w:sz w:val="28"/>
          <w:szCs w:val="28"/>
        </w:rPr>
        <w:t xml:space="preserve">многозначно: это и речь-высказывание, и единица языка </w:t>
      </w:r>
      <w:r w:rsidRPr="00F82E04">
        <w:rPr>
          <w:rStyle w:val="FontStyle13"/>
          <w:b w:val="0"/>
          <w:i w:val="0"/>
          <w:smallCaps/>
          <w:sz w:val="28"/>
          <w:szCs w:val="28"/>
        </w:rPr>
        <w:t>(слово в словаре).</w:t>
      </w:r>
      <w:r w:rsidRPr="00F82E04">
        <w:rPr>
          <w:rStyle w:val="FontStyle13"/>
          <w:b w:val="0"/>
          <w:i w:val="0"/>
          <w:sz w:val="28"/>
          <w:szCs w:val="28"/>
        </w:rPr>
        <w:t xml:space="preserve"> Чтобы понять, что имеет в виду Л. Н. Толстой, сначала мы обратились к толковым словарям.</w:t>
      </w:r>
    </w:p>
    <w:p w:rsidR="00F82E04" w:rsidRPr="00F82E04" w:rsidRDefault="00F82E04" w:rsidP="00F82E04">
      <w:pPr>
        <w:spacing w:after="0" w:line="360" w:lineRule="auto"/>
        <w:rPr>
          <w:rStyle w:val="FontStyle13"/>
          <w:b w:val="0"/>
          <w:i w:val="0"/>
          <w:sz w:val="28"/>
          <w:szCs w:val="28"/>
        </w:rPr>
      </w:pPr>
    </w:p>
    <w:p w:rsidR="00F82E04" w:rsidRPr="00F82E04" w:rsidRDefault="00F82E04" w:rsidP="00F82E04">
      <w:pPr>
        <w:pStyle w:val="a5"/>
        <w:numPr>
          <w:ilvl w:val="0"/>
          <w:numId w:val="1"/>
        </w:numPr>
        <w:spacing w:after="0" w:line="240" w:lineRule="auto"/>
        <w:rPr>
          <w:rStyle w:val="FontStyle13"/>
          <w:rFonts w:eastAsia="Times New Roman"/>
          <w:b w:val="0"/>
          <w:iCs w:val="0"/>
          <w:sz w:val="32"/>
          <w:szCs w:val="32"/>
          <w:lang w:eastAsia="ru-RU"/>
        </w:rPr>
      </w:pPr>
      <w:r w:rsidRPr="00F82E04">
        <w:rPr>
          <w:rStyle w:val="FontStyle13"/>
          <w:rFonts w:eastAsia="Times New Roman"/>
          <w:b w:val="0"/>
          <w:i w:val="0"/>
          <w:sz w:val="28"/>
          <w:szCs w:val="28"/>
          <w:lang w:eastAsia="ru-RU"/>
        </w:rPr>
        <w:t xml:space="preserve">Многозначное слово </w:t>
      </w:r>
      <w:proofErr w:type="spellStart"/>
      <w:proofErr w:type="gramStart"/>
      <w:r w:rsidRPr="00F82E04">
        <w:rPr>
          <w:rStyle w:val="FontStyle13"/>
          <w:rFonts w:eastAsia="Times New Roman"/>
          <w:b w:val="0"/>
          <w:sz w:val="32"/>
          <w:szCs w:val="32"/>
          <w:lang w:eastAsia="ru-RU"/>
        </w:rPr>
        <w:t>слово</w:t>
      </w:r>
      <w:proofErr w:type="spellEnd"/>
      <w:proofErr w:type="gramEnd"/>
    </w:p>
    <w:p w:rsidR="00F82E04" w:rsidRPr="00F82E04" w:rsidRDefault="00F82E04" w:rsidP="00F82E04">
      <w:pPr>
        <w:pStyle w:val="Style3"/>
        <w:widowControl/>
        <w:spacing w:line="240" w:lineRule="auto"/>
        <w:ind w:firstLine="317"/>
        <w:rPr>
          <w:rStyle w:val="FontStyle13"/>
          <w:b w:val="0"/>
          <w:i w:val="0"/>
          <w:sz w:val="28"/>
          <w:szCs w:val="28"/>
        </w:rPr>
      </w:pPr>
    </w:p>
    <w:p w:rsidR="00F82E04" w:rsidRPr="00F82E04" w:rsidRDefault="00F82E04" w:rsidP="00F82E04">
      <w:pPr>
        <w:pStyle w:val="Style3"/>
        <w:widowControl/>
        <w:spacing w:line="360" w:lineRule="auto"/>
        <w:ind w:firstLine="567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 xml:space="preserve">Вот как определяется </w:t>
      </w:r>
      <w:r w:rsidRPr="00F82E04">
        <w:rPr>
          <w:rStyle w:val="FontStyle13"/>
          <w:b w:val="0"/>
          <w:i w:val="0"/>
          <w:smallCaps/>
          <w:sz w:val="28"/>
          <w:szCs w:val="28"/>
        </w:rPr>
        <w:t xml:space="preserve">слово </w:t>
      </w:r>
      <w:r w:rsidRPr="00F82E04">
        <w:rPr>
          <w:rStyle w:val="FontStyle13"/>
          <w:b w:val="0"/>
          <w:i w:val="0"/>
          <w:sz w:val="28"/>
          <w:szCs w:val="28"/>
        </w:rPr>
        <w:t>в бессмертном памятнике русской культуры «Толковом словаре живого великорусского языка» В. И. Даля.[4] Открываем четвертый том этого словаря на со</w:t>
      </w:r>
      <w:r w:rsidRPr="00F82E04">
        <w:rPr>
          <w:rStyle w:val="FontStyle13"/>
          <w:b w:val="0"/>
          <w:i w:val="0"/>
          <w:sz w:val="28"/>
          <w:szCs w:val="28"/>
        </w:rPr>
        <w:softHyphen/>
        <w:t>ответствующей странице и читаем:</w:t>
      </w:r>
    </w:p>
    <w:p w:rsidR="00F82E04" w:rsidRPr="00F82E04" w:rsidRDefault="00F82E04" w:rsidP="00F82E04">
      <w:pPr>
        <w:pStyle w:val="Style3"/>
        <w:widowControl/>
        <w:spacing w:line="360" w:lineRule="auto"/>
        <w:ind w:firstLine="567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>«1 — исключительная способность человека выражать гласно мысли и чувства свои; дар говорить, сообщаться разумно сочета</w:t>
      </w:r>
      <w:r w:rsidRPr="00F82E04">
        <w:rPr>
          <w:rStyle w:val="FontStyle13"/>
          <w:b w:val="0"/>
          <w:i w:val="0"/>
          <w:sz w:val="28"/>
          <w:szCs w:val="28"/>
        </w:rPr>
        <w:softHyphen/>
        <w:t>емыми звуками; словесная речь. Человеку слово дано, скоту не</w:t>
      </w:r>
      <w:r w:rsidRPr="00F82E04">
        <w:rPr>
          <w:rStyle w:val="FontStyle13"/>
          <w:b w:val="0"/>
          <w:i w:val="0"/>
          <w:sz w:val="28"/>
          <w:szCs w:val="28"/>
        </w:rPr>
        <w:softHyphen/>
        <w:t>мота. Слово есть первый признак сознательной, разумной жизни. Слово есть воссоздание внутри себя мира. К.   Аксаков;</w:t>
      </w:r>
    </w:p>
    <w:p w:rsidR="00F82E04" w:rsidRPr="00F82E04" w:rsidRDefault="00F82E04" w:rsidP="00F82E04">
      <w:pPr>
        <w:pStyle w:val="Style6"/>
        <w:widowControl/>
        <w:tabs>
          <w:tab w:val="left" w:pos="475"/>
        </w:tabs>
        <w:spacing w:line="360" w:lineRule="auto"/>
        <w:ind w:firstLine="567"/>
        <w:jc w:val="both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>2</w:t>
      </w:r>
      <w:r w:rsidRPr="00F82E04">
        <w:rPr>
          <w:rStyle w:val="FontStyle13"/>
          <w:b w:val="0"/>
          <w:i w:val="0"/>
          <w:sz w:val="28"/>
          <w:szCs w:val="28"/>
        </w:rPr>
        <w:tab/>
        <w:t>— сочетанье звуков, составляющих одно целое, которое, по себе, означает предмет или понятие; реченье;</w:t>
      </w:r>
    </w:p>
    <w:p w:rsidR="00F82E04" w:rsidRPr="00F82E04" w:rsidRDefault="00F82E04" w:rsidP="00F82E04">
      <w:pPr>
        <w:pStyle w:val="Style6"/>
        <w:widowControl/>
        <w:tabs>
          <w:tab w:val="left" w:pos="504"/>
        </w:tabs>
        <w:spacing w:line="360" w:lineRule="auto"/>
        <w:ind w:left="341" w:firstLine="567"/>
        <w:jc w:val="both"/>
        <w:rPr>
          <w:rStyle w:val="FontStyle13"/>
          <w:b w:val="0"/>
          <w:i w:val="0"/>
          <w:sz w:val="28"/>
          <w:szCs w:val="28"/>
        </w:rPr>
      </w:pPr>
      <w:r w:rsidRPr="00F82E04">
        <w:rPr>
          <w:rStyle w:val="FontStyle13"/>
          <w:b w:val="0"/>
          <w:i w:val="0"/>
          <w:sz w:val="28"/>
          <w:szCs w:val="28"/>
        </w:rPr>
        <w:t>3</w:t>
      </w:r>
      <w:r w:rsidRPr="00F82E04">
        <w:rPr>
          <w:rStyle w:val="FontStyle13"/>
          <w:b w:val="0"/>
          <w:i w:val="0"/>
          <w:sz w:val="28"/>
          <w:szCs w:val="28"/>
        </w:rPr>
        <w:tab/>
        <w:t>— разговор, беседа;</w:t>
      </w:r>
    </w:p>
    <w:p w:rsidR="00F82E04" w:rsidRPr="00F82E04" w:rsidRDefault="00F82E04" w:rsidP="00F82E04">
      <w:pPr>
        <w:pStyle w:val="Style6"/>
        <w:widowControl/>
        <w:tabs>
          <w:tab w:val="left" w:pos="504"/>
        </w:tabs>
        <w:spacing w:line="360" w:lineRule="auto"/>
        <w:ind w:left="341" w:firstLine="567"/>
        <w:jc w:val="both"/>
        <w:rPr>
          <w:bCs/>
          <w:iCs/>
          <w:sz w:val="28"/>
          <w:szCs w:val="28"/>
        </w:rPr>
      </w:pPr>
      <w:r w:rsidRPr="00F82E04">
        <w:rPr>
          <w:rStyle w:val="FontStyle12"/>
          <w:sz w:val="28"/>
          <w:szCs w:val="28"/>
        </w:rPr>
        <w:t>4 — речь, проповедь; сказание».</w:t>
      </w:r>
      <w:r w:rsidRPr="00F82E04">
        <w:rPr>
          <w:sz w:val="28"/>
          <w:szCs w:val="28"/>
        </w:rPr>
        <w:t xml:space="preserve"> </w:t>
      </w:r>
    </w:p>
    <w:p w:rsidR="00F82E04" w:rsidRPr="00F82E04" w:rsidRDefault="00F82E04" w:rsidP="00F82E04">
      <w:pPr>
        <w:pStyle w:val="2"/>
        <w:spacing w:before="0" w:beforeAutospacing="0" w:after="0" w:afterAutospacing="0" w:line="360" w:lineRule="auto"/>
        <w:ind w:firstLine="426"/>
        <w:rPr>
          <w:b w:val="0"/>
          <w:sz w:val="28"/>
          <w:szCs w:val="28"/>
        </w:rPr>
      </w:pPr>
      <w:r w:rsidRPr="00F82E04">
        <w:rPr>
          <w:b w:val="0"/>
          <w:sz w:val="28"/>
          <w:szCs w:val="28"/>
        </w:rPr>
        <w:t>Современный  «Толковый словарь русского языка»  И. С. Ожегова и Н. Ю. Шведовой[13] в словарной статье о слове даёт 9 значений:</w:t>
      </w:r>
    </w:p>
    <w:p w:rsidR="00F82E04" w:rsidRPr="00F82E04" w:rsidRDefault="00F82E04" w:rsidP="00F82E04">
      <w:pPr>
        <w:pStyle w:val="Style2"/>
        <w:widowControl/>
        <w:spacing w:line="360" w:lineRule="auto"/>
        <w:ind w:firstLine="278"/>
        <w:jc w:val="left"/>
        <w:rPr>
          <w:sz w:val="28"/>
          <w:szCs w:val="28"/>
        </w:rPr>
      </w:pPr>
      <w:r w:rsidRPr="00F82E04">
        <w:rPr>
          <w:rStyle w:val="a3"/>
          <w:sz w:val="28"/>
          <w:szCs w:val="28"/>
        </w:rPr>
        <w:t xml:space="preserve">СЛОВО </w:t>
      </w:r>
      <w:proofErr w:type="gramStart"/>
      <w:r w:rsidRPr="00F82E04">
        <w:rPr>
          <w:sz w:val="28"/>
          <w:szCs w:val="28"/>
        </w:rPr>
        <w:t>-а</w:t>
      </w:r>
      <w:proofErr w:type="gramEnd"/>
      <w:r w:rsidRPr="00F82E04">
        <w:rPr>
          <w:sz w:val="28"/>
          <w:szCs w:val="28"/>
        </w:rPr>
        <w:t>, мм. слова, слов, словам, ср.</w:t>
      </w:r>
    </w:p>
    <w:p w:rsidR="00F82E04" w:rsidRPr="00F82E04" w:rsidRDefault="00F82E04" w:rsidP="00F82E04">
      <w:pPr>
        <w:pStyle w:val="Style2"/>
        <w:widowControl/>
        <w:spacing w:line="360" w:lineRule="auto"/>
        <w:ind w:firstLine="278"/>
        <w:jc w:val="left"/>
        <w:rPr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proofErr w:type="gramStart"/>
      <w:r w:rsidRPr="00F82E04">
        <w:rPr>
          <w:sz w:val="28"/>
          <w:szCs w:val="28"/>
        </w:rPr>
        <w:t>Единица языка, служащая для наименования понятий, предметов, лиц, действий, состояний, признаков, связей, отношений, оценок.</w:t>
      </w:r>
      <w:proofErr w:type="gramEnd"/>
      <w:r w:rsidRPr="00F82E04">
        <w:rPr>
          <w:sz w:val="28"/>
          <w:szCs w:val="28"/>
        </w:rPr>
        <w:t xml:space="preserve"> Знаменательные и служебные слова. Происхождение слов</w:t>
      </w:r>
      <w:proofErr w:type="gramStart"/>
      <w:r w:rsidRPr="00F82E04">
        <w:rPr>
          <w:sz w:val="28"/>
          <w:szCs w:val="28"/>
        </w:rPr>
        <w:t>. (…)</w:t>
      </w:r>
      <w:proofErr w:type="gramEnd"/>
    </w:p>
    <w:p w:rsidR="00F82E04" w:rsidRPr="00F82E04" w:rsidRDefault="00F82E04" w:rsidP="00F82E04">
      <w:pPr>
        <w:pStyle w:val="Style2"/>
        <w:widowControl/>
        <w:spacing w:line="360" w:lineRule="auto"/>
        <w:ind w:firstLine="278"/>
        <w:jc w:val="left"/>
        <w:rPr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 w:rsidRPr="00F82E04">
        <w:rPr>
          <w:sz w:val="28"/>
          <w:szCs w:val="28"/>
        </w:rPr>
        <w:t>ед. Речь, способность говорить. Дар слова.</w:t>
      </w:r>
    </w:p>
    <w:p w:rsidR="00F82E04" w:rsidRPr="00F82E04" w:rsidRDefault="00F82E04" w:rsidP="00F82E04">
      <w:pPr>
        <w:pStyle w:val="Style2"/>
        <w:widowControl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 w:rsidRPr="00F82E04">
        <w:rPr>
          <w:sz w:val="28"/>
          <w:szCs w:val="28"/>
        </w:rPr>
        <w:t>обычно мн. Разговор, беседа, что-н. сказанное. Понять друг друга без слов. Рассказать в немногих словах</w:t>
      </w:r>
      <w:proofErr w:type="gramStart"/>
      <w:r w:rsidRPr="00F82E04">
        <w:rPr>
          <w:sz w:val="28"/>
          <w:szCs w:val="28"/>
        </w:rPr>
        <w:t>. (..)</w:t>
      </w:r>
      <w:proofErr w:type="gramEnd"/>
    </w:p>
    <w:p w:rsidR="00F82E04" w:rsidRPr="00F82E04" w:rsidRDefault="00F82E04" w:rsidP="00F82E04">
      <w:pPr>
        <w:pStyle w:val="Style2"/>
        <w:widowControl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 w:rsidRPr="00F82E04">
        <w:rPr>
          <w:sz w:val="28"/>
          <w:szCs w:val="28"/>
        </w:rPr>
        <w:t xml:space="preserve">ед. Публичное выступление, речь. </w:t>
      </w:r>
      <w:proofErr w:type="gramStart"/>
      <w:r w:rsidRPr="00F82E04">
        <w:rPr>
          <w:sz w:val="28"/>
          <w:szCs w:val="28"/>
        </w:rPr>
        <w:t>Вступительное</w:t>
      </w:r>
      <w:proofErr w:type="gramEnd"/>
      <w:r w:rsidRPr="00F82E04">
        <w:rPr>
          <w:sz w:val="28"/>
          <w:szCs w:val="28"/>
        </w:rPr>
        <w:t xml:space="preserve"> с. Заключительное с. докладчика. Последнее с. подсудимого.</w:t>
      </w:r>
    </w:p>
    <w:p w:rsidR="00F82E04" w:rsidRPr="00F82E04" w:rsidRDefault="00F82E04" w:rsidP="00F82E04">
      <w:pPr>
        <w:pStyle w:val="Style2"/>
        <w:widowControl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proofErr w:type="gramStart"/>
      <w:r w:rsidRPr="00F82E04">
        <w:rPr>
          <w:sz w:val="28"/>
          <w:szCs w:val="28"/>
        </w:rPr>
        <w:t>Речь на какую-н. тему, повествование, рассказ (устар. и высок.</w:t>
      </w:r>
      <w:proofErr w:type="gramEnd"/>
      <w:r w:rsidRPr="00F82E04">
        <w:rPr>
          <w:sz w:val="28"/>
          <w:szCs w:val="28"/>
        </w:rPr>
        <w:t xml:space="preserve"> "С. о пользе стеклам Ломоносова. "С. о полку Игореве.</w:t>
      </w:r>
    </w:p>
    <w:p w:rsidR="00F82E04" w:rsidRPr="00F82E04" w:rsidRDefault="00F82E04" w:rsidP="00F82E04">
      <w:pPr>
        <w:pStyle w:val="Style2"/>
        <w:widowControl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r w:rsidRPr="00F82E04">
        <w:rPr>
          <w:sz w:val="28"/>
          <w:szCs w:val="28"/>
        </w:rPr>
        <w:t>ед. Право, позволение говорить публично. Свобода слова. Взять с. (выступить перед собравшимися). Дать с. кому-н. Лишить кого-н. слова. Прошу слова (заявление о желании высказаться).</w:t>
      </w:r>
    </w:p>
    <w:p w:rsidR="00F82E04" w:rsidRPr="00F82E04" w:rsidRDefault="00F82E04" w:rsidP="00F82E04">
      <w:pPr>
        <w:pStyle w:val="Style2"/>
        <w:widowControl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proofErr w:type="spellStart"/>
      <w:r w:rsidRPr="00F82E04">
        <w:rPr>
          <w:sz w:val="28"/>
          <w:szCs w:val="28"/>
        </w:rPr>
        <w:t>ед.</w:t>
      </w:r>
      <w:proofErr w:type="gramStart"/>
      <w:r w:rsidRPr="00F82E04">
        <w:rPr>
          <w:sz w:val="28"/>
          <w:szCs w:val="28"/>
        </w:rPr>
        <w:t>,с</w:t>
      </w:r>
      <w:proofErr w:type="spellEnd"/>
      <w:proofErr w:type="gramEnd"/>
      <w:r w:rsidRPr="00F82E04">
        <w:rPr>
          <w:sz w:val="28"/>
          <w:szCs w:val="28"/>
        </w:rPr>
        <w:t xml:space="preserve"> определением. Мнение, вывод (часто о достижениях в какой-н. области). Сказать своё веское </w:t>
      </w:r>
      <w:proofErr w:type="gramStart"/>
      <w:r w:rsidRPr="00F82E04">
        <w:rPr>
          <w:sz w:val="28"/>
          <w:szCs w:val="28"/>
        </w:rPr>
        <w:t>с</w:t>
      </w:r>
      <w:proofErr w:type="gramEnd"/>
      <w:r w:rsidRPr="00F82E04">
        <w:rPr>
          <w:sz w:val="28"/>
          <w:szCs w:val="28"/>
        </w:rPr>
        <w:t xml:space="preserve">. (…) </w:t>
      </w:r>
    </w:p>
    <w:p w:rsidR="00F82E04" w:rsidRPr="00F82E04" w:rsidRDefault="00F82E04" w:rsidP="00F82E04">
      <w:pPr>
        <w:pStyle w:val="Style2"/>
        <w:widowControl/>
        <w:numPr>
          <w:ilvl w:val="0"/>
          <w:numId w:val="5"/>
        </w:numPr>
        <w:spacing w:line="360" w:lineRule="auto"/>
        <w:jc w:val="left"/>
        <w:rPr>
          <w:sz w:val="28"/>
          <w:szCs w:val="28"/>
        </w:rPr>
      </w:pPr>
      <w:proofErr w:type="gramStart"/>
      <w:r w:rsidRPr="00F82E04">
        <w:rPr>
          <w:sz w:val="28"/>
          <w:szCs w:val="28"/>
        </w:rPr>
        <w:t>мм</w:t>
      </w:r>
      <w:proofErr w:type="gramEnd"/>
      <w:r w:rsidRPr="00F82E04">
        <w:rPr>
          <w:sz w:val="28"/>
          <w:szCs w:val="28"/>
        </w:rPr>
        <w:t xml:space="preserve">. Текст к музыкальному произведению. Романс на слова Пушкина. </w:t>
      </w:r>
    </w:p>
    <w:p w:rsidR="00F82E04" w:rsidRPr="00F82E04" w:rsidRDefault="00F82E04" w:rsidP="00F82E04">
      <w:pPr>
        <w:pStyle w:val="Style2"/>
        <w:widowControl/>
        <w:spacing w:line="240" w:lineRule="auto"/>
        <w:ind w:firstLine="278"/>
        <w:jc w:val="left"/>
        <w:rPr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spacing w:line="360" w:lineRule="auto"/>
        <w:ind w:firstLine="278"/>
        <w:jc w:val="left"/>
        <w:rPr>
          <w:rStyle w:val="FontStyle12"/>
          <w:sz w:val="28"/>
          <w:szCs w:val="28"/>
        </w:rPr>
      </w:pPr>
      <w:r w:rsidRPr="00F82E04">
        <w:rPr>
          <w:rStyle w:val="FontStyle12"/>
          <w:b/>
          <w:sz w:val="28"/>
          <w:szCs w:val="28"/>
        </w:rPr>
        <w:t>Вывод</w:t>
      </w:r>
      <w:r w:rsidRPr="00F82E04">
        <w:rPr>
          <w:rStyle w:val="FontStyle12"/>
          <w:sz w:val="28"/>
          <w:szCs w:val="28"/>
        </w:rPr>
        <w:t xml:space="preserve">. </w:t>
      </w:r>
    </w:p>
    <w:p w:rsidR="00F82E04" w:rsidRPr="00F82E04" w:rsidRDefault="00F82E04" w:rsidP="00F82E04">
      <w:pPr>
        <w:pStyle w:val="Style2"/>
        <w:widowControl/>
        <w:spacing w:line="360" w:lineRule="auto"/>
        <w:ind w:firstLine="567"/>
        <w:rPr>
          <w:rStyle w:val="FontStyle12"/>
          <w:sz w:val="28"/>
          <w:szCs w:val="28"/>
        </w:rPr>
      </w:pPr>
      <w:r w:rsidRPr="00F82E04">
        <w:rPr>
          <w:rStyle w:val="FontStyle12"/>
          <w:sz w:val="28"/>
          <w:szCs w:val="28"/>
        </w:rPr>
        <w:t xml:space="preserve">Как видим, первые 5 значений в словаре Ожегова  перекликаются со значениями из словаря Даля. Эти  значения слова </w:t>
      </w:r>
      <w:r w:rsidRPr="00F82E04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слово </w:t>
      </w:r>
      <w:r w:rsidRPr="00F82E04">
        <w:rPr>
          <w:rStyle w:val="FontStyle12"/>
          <w:sz w:val="28"/>
          <w:szCs w:val="28"/>
        </w:rPr>
        <w:t xml:space="preserve">могут выступать в нераздельном единстве, но в нашем исследовании, говоря о </w:t>
      </w:r>
      <w:r w:rsidRPr="00F82E04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слове, </w:t>
      </w:r>
      <w:proofErr w:type="gramStart"/>
      <w:r w:rsidRPr="00F82E04">
        <w:rPr>
          <w:rStyle w:val="FontStyle12"/>
          <w:sz w:val="28"/>
          <w:szCs w:val="28"/>
        </w:rPr>
        <w:t>будем</w:t>
      </w:r>
      <w:proofErr w:type="gramEnd"/>
      <w:r w:rsidRPr="00F82E04">
        <w:rPr>
          <w:rStyle w:val="FontStyle12"/>
          <w:sz w:val="28"/>
          <w:szCs w:val="28"/>
        </w:rPr>
        <w:t xml:space="preserve"> прежде всего иметь в виду 1, </w:t>
      </w:r>
      <w:r w:rsidRPr="00F82E04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3, </w:t>
      </w:r>
      <w:r w:rsidRPr="00F82E04">
        <w:rPr>
          <w:rStyle w:val="FontStyle12"/>
          <w:sz w:val="28"/>
          <w:szCs w:val="28"/>
        </w:rPr>
        <w:t>4-е значения из словаря Даля. Именно эти значения, на наш взгляд, подразумевал Л. Н. Толстой в своём высказывании о великой силе слова, соединяющей людей.</w:t>
      </w:r>
    </w:p>
    <w:p w:rsidR="00F82E04" w:rsidRPr="00F82E04" w:rsidRDefault="00F82E04" w:rsidP="00F82E04">
      <w:pPr>
        <w:pStyle w:val="Style2"/>
        <w:widowControl/>
        <w:spacing w:line="360" w:lineRule="auto"/>
        <w:jc w:val="left"/>
        <w:rPr>
          <w:rStyle w:val="FontStyle12"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spacing w:line="360" w:lineRule="auto"/>
        <w:ind w:firstLine="278"/>
        <w:jc w:val="left"/>
        <w:rPr>
          <w:rStyle w:val="FontStyle12"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spacing w:line="360" w:lineRule="auto"/>
        <w:ind w:firstLine="278"/>
        <w:jc w:val="left"/>
        <w:rPr>
          <w:rStyle w:val="FontStyle12"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spacing w:line="360" w:lineRule="auto"/>
        <w:ind w:firstLine="278"/>
        <w:jc w:val="left"/>
        <w:rPr>
          <w:rStyle w:val="FontStyle12"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rStyle w:val="FontStyle12"/>
          <w:b/>
          <w:sz w:val="28"/>
          <w:szCs w:val="28"/>
        </w:rPr>
      </w:pPr>
      <w:r w:rsidRPr="00F82E04">
        <w:rPr>
          <w:rStyle w:val="FontStyle12"/>
          <w:b/>
          <w:sz w:val="28"/>
          <w:szCs w:val="28"/>
        </w:rPr>
        <w:t>Из истории вопроса о силе слова</w:t>
      </w:r>
    </w:p>
    <w:p w:rsidR="00F82E04" w:rsidRPr="00F82E04" w:rsidRDefault="00F82E04" w:rsidP="00F82E04">
      <w:pPr>
        <w:pStyle w:val="Style2"/>
        <w:widowControl/>
        <w:spacing w:line="360" w:lineRule="auto"/>
        <w:rPr>
          <w:rStyle w:val="FontStyle12"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spacing w:line="240" w:lineRule="auto"/>
        <w:ind w:firstLine="3261"/>
        <w:jc w:val="left"/>
        <w:rPr>
          <w:rStyle w:val="FontStyle12"/>
          <w:sz w:val="28"/>
          <w:szCs w:val="28"/>
        </w:rPr>
      </w:pPr>
    </w:p>
    <w:p w:rsidR="00F82E04" w:rsidRPr="00F82E04" w:rsidRDefault="00F82E04" w:rsidP="00F82E04">
      <w:pPr>
        <w:pStyle w:val="Style9"/>
        <w:widowControl/>
        <w:spacing w:line="360" w:lineRule="auto"/>
        <w:ind w:firstLine="567"/>
        <w:rPr>
          <w:rStyle w:val="FontStyle23"/>
          <w:sz w:val="28"/>
          <w:szCs w:val="28"/>
        </w:rPr>
      </w:pPr>
      <w:r w:rsidRPr="00F82E04">
        <w:rPr>
          <w:rStyle w:val="FontStyle23"/>
          <w:sz w:val="28"/>
          <w:szCs w:val="28"/>
        </w:rPr>
        <w:t xml:space="preserve">Вера людей в слово и его силу уходит далеко </w:t>
      </w:r>
      <w:proofErr w:type="gramStart"/>
      <w:r w:rsidRPr="00F82E04">
        <w:rPr>
          <w:rStyle w:val="FontStyle23"/>
          <w:sz w:val="28"/>
          <w:szCs w:val="28"/>
        </w:rPr>
        <w:t>в глубь</w:t>
      </w:r>
      <w:proofErr w:type="gramEnd"/>
      <w:r w:rsidRPr="00F82E04">
        <w:rPr>
          <w:rStyle w:val="FontStyle23"/>
          <w:sz w:val="28"/>
          <w:szCs w:val="28"/>
        </w:rPr>
        <w:t xml:space="preserve"> времен. На заре существования человече</w:t>
      </w:r>
      <w:r w:rsidRPr="00F82E04">
        <w:rPr>
          <w:rStyle w:val="FontStyle23"/>
          <w:sz w:val="28"/>
          <w:szCs w:val="28"/>
        </w:rPr>
        <w:softHyphen/>
        <w:t>ства вера эта проявилась в магической силе первобытного за</w:t>
      </w:r>
      <w:r w:rsidRPr="00F82E04">
        <w:rPr>
          <w:rStyle w:val="FontStyle23"/>
          <w:sz w:val="28"/>
          <w:szCs w:val="28"/>
        </w:rPr>
        <w:softHyphen/>
        <w:t>клинания и заговора. Божественная природа слова отражена в величайших письменных памятниках.</w:t>
      </w:r>
    </w:p>
    <w:p w:rsidR="00F82E04" w:rsidRPr="00F82E04" w:rsidRDefault="00F82E04" w:rsidP="00F82E04">
      <w:pPr>
        <w:pStyle w:val="Style8"/>
        <w:widowControl/>
        <w:spacing w:line="360" w:lineRule="auto"/>
        <w:ind w:firstLine="567"/>
        <w:rPr>
          <w:rStyle w:val="FontStyle23"/>
          <w:sz w:val="28"/>
          <w:szCs w:val="28"/>
        </w:rPr>
      </w:pPr>
      <w:r w:rsidRPr="00F82E04">
        <w:rPr>
          <w:rStyle w:val="FontStyle23"/>
          <w:sz w:val="28"/>
          <w:szCs w:val="28"/>
        </w:rPr>
        <w:t xml:space="preserve">«Вначале было Слово, и Слово было у Бога, и Слово было Бог. Оно было в начале у Бога. Все через него начало быть. </w:t>
      </w:r>
      <w:proofErr w:type="gramStart"/>
      <w:r w:rsidRPr="00F82E04">
        <w:rPr>
          <w:rStyle w:val="FontStyle23"/>
          <w:sz w:val="28"/>
          <w:szCs w:val="28"/>
        </w:rPr>
        <w:t xml:space="preserve">В Нем была жизнь, и жизнь была свет </w:t>
      </w:r>
      <w:proofErr w:type="spellStart"/>
      <w:r w:rsidRPr="00F82E04">
        <w:rPr>
          <w:rStyle w:val="FontStyle23"/>
          <w:sz w:val="28"/>
          <w:szCs w:val="28"/>
        </w:rPr>
        <w:t>человеков</w:t>
      </w:r>
      <w:proofErr w:type="spellEnd"/>
      <w:r w:rsidRPr="00F82E04">
        <w:rPr>
          <w:rStyle w:val="FontStyle23"/>
          <w:sz w:val="28"/>
          <w:szCs w:val="28"/>
        </w:rPr>
        <w:t>; И свет во тьме светит, и тьма не объяла его»,— гласит Евангелие (Иоанн. 1.(1— 5).[9]</w:t>
      </w:r>
      <w:proofErr w:type="gramEnd"/>
    </w:p>
    <w:p w:rsidR="00F82E04" w:rsidRPr="00F82E04" w:rsidRDefault="00F82E04" w:rsidP="00F82E04">
      <w:pPr>
        <w:pStyle w:val="Style9"/>
        <w:widowControl/>
        <w:spacing w:line="360" w:lineRule="auto"/>
        <w:ind w:firstLine="567"/>
        <w:rPr>
          <w:rStyle w:val="FontStyle23"/>
          <w:sz w:val="28"/>
          <w:szCs w:val="28"/>
        </w:rPr>
      </w:pPr>
      <w:r w:rsidRPr="00F82E04">
        <w:rPr>
          <w:rStyle w:val="FontStyle23"/>
          <w:sz w:val="28"/>
          <w:szCs w:val="28"/>
        </w:rPr>
        <w:t xml:space="preserve">Слово — это дар, полученный лишь людьми среди всех живых существ. </w:t>
      </w:r>
      <w:proofErr w:type="gramStart"/>
      <w:r w:rsidRPr="00F82E04">
        <w:rPr>
          <w:rStyle w:val="FontStyle23"/>
          <w:sz w:val="28"/>
          <w:szCs w:val="28"/>
          <w:lang w:val="en-US"/>
        </w:rPr>
        <w:t>Homo</w:t>
      </w:r>
      <w:r w:rsidRPr="00F82E04">
        <w:rPr>
          <w:rStyle w:val="FontStyle23"/>
          <w:sz w:val="28"/>
          <w:szCs w:val="28"/>
        </w:rPr>
        <w:t xml:space="preserve"> </w:t>
      </w:r>
      <w:r w:rsidRPr="00F82E04">
        <w:rPr>
          <w:rStyle w:val="FontStyle23"/>
          <w:sz w:val="28"/>
          <w:szCs w:val="28"/>
          <w:lang w:val="en-US"/>
        </w:rPr>
        <w:t>sapiens</w:t>
      </w:r>
      <w:r w:rsidRPr="00F82E04">
        <w:rPr>
          <w:rStyle w:val="FontStyle23"/>
          <w:sz w:val="28"/>
          <w:szCs w:val="28"/>
        </w:rPr>
        <w:t>, человек разумный, и существует, и осуществляет себя толь</w:t>
      </w:r>
      <w:r w:rsidRPr="00F82E04">
        <w:rPr>
          <w:rStyle w:val="FontStyle23"/>
          <w:sz w:val="28"/>
          <w:szCs w:val="28"/>
        </w:rPr>
        <w:softHyphen/>
        <w:t xml:space="preserve">ко как </w:t>
      </w:r>
      <w:r w:rsidRPr="00F82E04">
        <w:rPr>
          <w:rStyle w:val="FontStyle23"/>
          <w:sz w:val="28"/>
          <w:szCs w:val="28"/>
          <w:lang w:val="en-US"/>
        </w:rPr>
        <w:t>Homo</w:t>
      </w:r>
      <w:r w:rsidRPr="00F82E04">
        <w:rPr>
          <w:rStyle w:val="FontStyle23"/>
          <w:sz w:val="28"/>
          <w:szCs w:val="28"/>
        </w:rPr>
        <w:t xml:space="preserve"> </w:t>
      </w:r>
      <w:proofErr w:type="spellStart"/>
      <w:r w:rsidRPr="00F82E04">
        <w:rPr>
          <w:rStyle w:val="FontStyle23"/>
          <w:sz w:val="28"/>
          <w:szCs w:val="28"/>
          <w:lang w:val="en-US"/>
        </w:rPr>
        <w:t>eloquens</w:t>
      </w:r>
      <w:proofErr w:type="spellEnd"/>
      <w:r w:rsidRPr="00F82E04">
        <w:rPr>
          <w:rStyle w:val="FontStyle23"/>
          <w:sz w:val="28"/>
          <w:szCs w:val="28"/>
        </w:rPr>
        <w:t xml:space="preserve"> — человек говорящий.</w:t>
      </w:r>
      <w:proofErr w:type="gramEnd"/>
      <w:r w:rsidRPr="00F82E04">
        <w:rPr>
          <w:rStyle w:val="FontStyle23"/>
          <w:sz w:val="28"/>
          <w:szCs w:val="28"/>
        </w:rPr>
        <w:t xml:space="preserve"> Пока слово, речь </w:t>
      </w:r>
      <w:proofErr w:type="gramStart"/>
      <w:r w:rsidRPr="00F82E04">
        <w:rPr>
          <w:rStyle w:val="FontStyle23"/>
          <w:sz w:val="28"/>
          <w:szCs w:val="28"/>
        </w:rPr>
        <w:t>подвластны</w:t>
      </w:r>
      <w:proofErr w:type="gramEnd"/>
      <w:r w:rsidRPr="00F82E04">
        <w:rPr>
          <w:rStyle w:val="FontStyle23"/>
          <w:sz w:val="28"/>
          <w:szCs w:val="28"/>
        </w:rPr>
        <w:t xml:space="preserve"> человеку, будет светить свет во тьме, и не по</w:t>
      </w:r>
      <w:r w:rsidRPr="00F82E04">
        <w:rPr>
          <w:rStyle w:val="FontStyle23"/>
          <w:sz w:val="28"/>
          <w:szCs w:val="28"/>
        </w:rPr>
        <w:softHyphen/>
        <w:t>глотит его тьма.</w:t>
      </w:r>
    </w:p>
    <w:p w:rsidR="00F82E04" w:rsidRPr="00F82E04" w:rsidRDefault="00F82E04" w:rsidP="00F82E04">
      <w:pPr>
        <w:pStyle w:val="Style8"/>
        <w:widowControl/>
        <w:spacing w:line="360" w:lineRule="auto"/>
        <w:ind w:firstLine="567"/>
        <w:rPr>
          <w:rStyle w:val="FontStyle26"/>
          <w:rFonts w:ascii="Times New Roman" w:hAnsi="Times New Roman" w:cs="Times New Roman"/>
          <w:b w:val="0"/>
          <w:sz w:val="28"/>
          <w:szCs w:val="28"/>
        </w:rPr>
      </w:pPr>
      <w:r w:rsidRPr="00F82E04">
        <w:rPr>
          <w:rStyle w:val="FontStyle23"/>
          <w:sz w:val="28"/>
          <w:szCs w:val="28"/>
        </w:rPr>
        <w:t>Замеча</w:t>
      </w:r>
      <w:r w:rsidRPr="00F82E04">
        <w:rPr>
          <w:rStyle w:val="FontStyle23"/>
          <w:sz w:val="28"/>
          <w:szCs w:val="28"/>
        </w:rPr>
        <w:softHyphen/>
        <w:t xml:space="preserve">тельно сказал греческий мудрец </w:t>
      </w:r>
      <w:proofErr w:type="spellStart"/>
      <w:r w:rsidRPr="00F82E04">
        <w:rPr>
          <w:rStyle w:val="FontStyle23"/>
          <w:sz w:val="28"/>
          <w:szCs w:val="28"/>
        </w:rPr>
        <w:t>Горгий</w:t>
      </w:r>
      <w:proofErr w:type="spellEnd"/>
      <w:r w:rsidRPr="00F82E04">
        <w:rPr>
          <w:rStyle w:val="FontStyle23"/>
          <w:sz w:val="28"/>
          <w:szCs w:val="28"/>
        </w:rPr>
        <w:t>: «Слово есть великий властелин, который, обладая весьма малым и совершенно неза</w:t>
      </w:r>
      <w:r w:rsidRPr="00F82E04">
        <w:rPr>
          <w:rStyle w:val="FontStyle23"/>
          <w:sz w:val="28"/>
          <w:szCs w:val="28"/>
        </w:rPr>
        <w:softHyphen/>
        <w:t xml:space="preserve">метным телом, совершает чудеснейшие дела. Ибо оно может и страх изгнать, и печаль уничтожить, и радость вселить, и сострадание пробудить... (...) </w:t>
      </w:r>
      <w:proofErr w:type="gramStart"/>
      <w:r w:rsidRPr="00F82E04">
        <w:rPr>
          <w:rStyle w:val="FontStyle23"/>
          <w:sz w:val="28"/>
          <w:szCs w:val="28"/>
        </w:rPr>
        <w:t>Сила убеждения, которая присуща слову, душу формирует, как хочет» (</w:t>
      </w:r>
      <w:proofErr w:type="spellStart"/>
      <w:r w:rsidRPr="00F82E04">
        <w:rPr>
          <w:rStyle w:val="FontStyle23"/>
          <w:sz w:val="28"/>
          <w:szCs w:val="28"/>
        </w:rPr>
        <w:t>Горгий</w:t>
      </w:r>
      <w:proofErr w:type="spellEnd"/>
      <w:r w:rsidRPr="00F82E04">
        <w:rPr>
          <w:rStyle w:val="FontStyle23"/>
          <w:sz w:val="28"/>
          <w:szCs w:val="28"/>
        </w:rPr>
        <w:t>.</w:t>
      </w:r>
      <w:proofErr w:type="gramEnd"/>
      <w:r w:rsidRPr="00F82E04">
        <w:rPr>
          <w:rStyle w:val="FontStyle23"/>
          <w:sz w:val="28"/>
          <w:szCs w:val="28"/>
        </w:rPr>
        <w:t xml:space="preserve"> </w:t>
      </w:r>
      <w:proofErr w:type="gramStart"/>
      <w:r w:rsidRPr="00F82E04">
        <w:rPr>
          <w:rStyle w:val="FontStyle23"/>
          <w:sz w:val="28"/>
          <w:szCs w:val="28"/>
        </w:rPr>
        <w:t>Похвала Елене).</w:t>
      </w:r>
      <w:r w:rsidRPr="00F82E04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F82E04">
        <w:rPr>
          <w:rStyle w:val="FontStyle26"/>
          <w:rFonts w:ascii="Times New Roman" w:hAnsi="Times New Roman" w:cs="Times New Roman"/>
          <w:b w:val="0"/>
          <w:sz w:val="28"/>
          <w:szCs w:val="28"/>
        </w:rPr>
        <w:t>[9]</w:t>
      </w:r>
      <w:proofErr w:type="gramEnd"/>
    </w:p>
    <w:p w:rsidR="00F82E04" w:rsidRPr="00F82E04" w:rsidRDefault="00F82E04" w:rsidP="00F82E04">
      <w:pPr>
        <w:pStyle w:val="Style8"/>
        <w:widowControl/>
        <w:spacing w:line="360" w:lineRule="auto"/>
        <w:ind w:firstLine="567"/>
        <w:rPr>
          <w:rStyle w:val="FontStyle23"/>
          <w:sz w:val="28"/>
          <w:szCs w:val="28"/>
        </w:rPr>
      </w:pPr>
      <w:r w:rsidRPr="00F82E04">
        <w:rPr>
          <w:rStyle w:val="FontStyle23"/>
          <w:sz w:val="28"/>
          <w:szCs w:val="28"/>
        </w:rPr>
        <w:t xml:space="preserve">Воздействующая сила слова внушала некогда удивление. О ней размышляли и русские лингвисты, писатели и философы. </w:t>
      </w:r>
    </w:p>
    <w:p w:rsidR="00F82E04" w:rsidRPr="00F82E04" w:rsidRDefault="00F82E04" w:rsidP="00F82E04">
      <w:pPr>
        <w:pStyle w:val="Style8"/>
        <w:widowControl/>
        <w:spacing w:line="360" w:lineRule="auto"/>
        <w:ind w:firstLine="567"/>
        <w:rPr>
          <w:rStyle w:val="FontStyle23"/>
          <w:sz w:val="28"/>
          <w:szCs w:val="28"/>
        </w:rPr>
      </w:pPr>
      <w:r w:rsidRPr="00F82E04">
        <w:rPr>
          <w:rStyle w:val="FontStyle23"/>
          <w:sz w:val="28"/>
          <w:szCs w:val="28"/>
        </w:rPr>
        <w:t>Блаженство рода человеческого</w:t>
      </w:r>
    </w:p>
    <w:p w:rsidR="00F82E04" w:rsidRPr="00F82E04" w:rsidRDefault="00F82E04" w:rsidP="00F8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Style w:val="FontStyle23"/>
          <w:rFonts w:eastAsiaTheme="minorEastAsia"/>
          <w:sz w:val="28"/>
          <w:szCs w:val="28"/>
        </w:rPr>
      </w:pPr>
      <w:r w:rsidRPr="00F82E04">
        <w:rPr>
          <w:rStyle w:val="FontStyle23"/>
          <w:rFonts w:eastAsiaTheme="minorEastAsia"/>
          <w:sz w:val="28"/>
          <w:szCs w:val="28"/>
        </w:rPr>
        <w:t>коль много от слов зависит,</w:t>
      </w:r>
    </w:p>
    <w:p w:rsidR="00F82E04" w:rsidRPr="00F82E04" w:rsidRDefault="00F82E04" w:rsidP="00F8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Style w:val="FontStyle23"/>
          <w:rFonts w:eastAsiaTheme="minorEastAsia"/>
          <w:sz w:val="28"/>
          <w:szCs w:val="28"/>
        </w:rPr>
      </w:pPr>
      <w:proofErr w:type="gramStart"/>
      <w:r w:rsidRPr="00F82E04">
        <w:rPr>
          <w:rStyle w:val="FontStyle23"/>
          <w:rFonts w:eastAsiaTheme="minorEastAsia"/>
          <w:sz w:val="28"/>
          <w:szCs w:val="28"/>
        </w:rPr>
        <w:t>всяк</w:t>
      </w:r>
      <w:proofErr w:type="gramEnd"/>
      <w:r w:rsidRPr="00F82E04">
        <w:rPr>
          <w:rStyle w:val="FontStyle23"/>
          <w:rFonts w:eastAsiaTheme="minorEastAsia"/>
          <w:sz w:val="28"/>
          <w:szCs w:val="28"/>
        </w:rPr>
        <w:t xml:space="preserve"> довольно усмотреть может.</w:t>
      </w:r>
    </w:p>
    <w:p w:rsidR="00F82E04" w:rsidRPr="00F82E04" w:rsidRDefault="00F82E04" w:rsidP="00F8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Style w:val="FontStyle23"/>
          <w:rFonts w:eastAsiaTheme="minorEastAsia"/>
          <w:sz w:val="28"/>
          <w:szCs w:val="28"/>
        </w:rPr>
      </w:pPr>
      <w:r w:rsidRPr="00F82E04">
        <w:rPr>
          <w:rStyle w:val="FontStyle23"/>
          <w:rFonts w:eastAsiaTheme="minorEastAsia"/>
          <w:sz w:val="28"/>
          <w:szCs w:val="28"/>
        </w:rPr>
        <w:t>Собираться рассеянным народам в общежития,</w:t>
      </w:r>
    </w:p>
    <w:p w:rsidR="00F82E04" w:rsidRPr="00F82E04" w:rsidRDefault="00F82E04" w:rsidP="00F8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Style w:val="FontStyle23"/>
          <w:rFonts w:eastAsiaTheme="minorEastAsia"/>
          <w:sz w:val="28"/>
          <w:szCs w:val="28"/>
        </w:rPr>
      </w:pPr>
      <w:r w:rsidRPr="00F82E04">
        <w:rPr>
          <w:rStyle w:val="FontStyle23"/>
          <w:rFonts w:eastAsiaTheme="minorEastAsia"/>
          <w:sz w:val="28"/>
          <w:szCs w:val="28"/>
        </w:rPr>
        <w:t>созидать грады, строить храмы и корабли,</w:t>
      </w:r>
    </w:p>
    <w:p w:rsidR="00F82E04" w:rsidRPr="00F82E04" w:rsidRDefault="00F82E04" w:rsidP="00F8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Style w:val="FontStyle23"/>
          <w:rFonts w:eastAsiaTheme="minorEastAsia"/>
          <w:sz w:val="28"/>
          <w:szCs w:val="28"/>
        </w:rPr>
      </w:pPr>
      <w:r w:rsidRPr="00F82E04">
        <w:rPr>
          <w:rStyle w:val="FontStyle23"/>
          <w:rFonts w:eastAsiaTheme="minorEastAsia"/>
          <w:sz w:val="28"/>
          <w:szCs w:val="28"/>
        </w:rPr>
        <w:lastRenderedPageBreak/>
        <w:t>ополчаться против неприятеля</w:t>
      </w:r>
    </w:p>
    <w:p w:rsidR="00F82E04" w:rsidRPr="00F82E04" w:rsidRDefault="00F82E04" w:rsidP="00F8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Style w:val="FontStyle23"/>
          <w:rFonts w:eastAsiaTheme="minorEastAsia"/>
          <w:sz w:val="28"/>
          <w:szCs w:val="28"/>
        </w:rPr>
      </w:pPr>
      <w:r w:rsidRPr="00F82E04">
        <w:rPr>
          <w:rStyle w:val="FontStyle23"/>
          <w:rFonts w:eastAsiaTheme="minorEastAsia"/>
          <w:sz w:val="28"/>
          <w:szCs w:val="28"/>
        </w:rPr>
        <w:t>и другие нужные, союзных сил требующие,</w:t>
      </w:r>
    </w:p>
    <w:p w:rsidR="00F82E04" w:rsidRPr="00F82E04" w:rsidRDefault="00F82E04" w:rsidP="00F8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Style w:val="FontStyle23"/>
          <w:rFonts w:eastAsiaTheme="minorEastAsia"/>
          <w:sz w:val="28"/>
          <w:szCs w:val="28"/>
        </w:rPr>
      </w:pPr>
      <w:r w:rsidRPr="00F82E04">
        <w:rPr>
          <w:rStyle w:val="FontStyle23"/>
          <w:rFonts w:eastAsiaTheme="minorEastAsia"/>
          <w:sz w:val="28"/>
          <w:szCs w:val="28"/>
        </w:rPr>
        <w:t xml:space="preserve">дела </w:t>
      </w:r>
      <w:proofErr w:type="gramStart"/>
      <w:r w:rsidRPr="00F82E04">
        <w:rPr>
          <w:rStyle w:val="FontStyle23"/>
          <w:rFonts w:eastAsiaTheme="minorEastAsia"/>
          <w:sz w:val="28"/>
          <w:szCs w:val="28"/>
        </w:rPr>
        <w:t>производить</w:t>
      </w:r>
      <w:proofErr w:type="gramEnd"/>
      <w:r w:rsidRPr="00F82E04">
        <w:rPr>
          <w:rStyle w:val="FontStyle23"/>
          <w:rFonts w:eastAsiaTheme="minorEastAsia"/>
          <w:sz w:val="28"/>
          <w:szCs w:val="28"/>
        </w:rPr>
        <w:t xml:space="preserve"> как бы возможно было,</w:t>
      </w:r>
    </w:p>
    <w:p w:rsidR="00F82E04" w:rsidRPr="00F82E04" w:rsidRDefault="00F82E04" w:rsidP="00F8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Style w:val="FontStyle23"/>
          <w:rFonts w:eastAsiaTheme="minorEastAsia"/>
          <w:sz w:val="28"/>
          <w:szCs w:val="28"/>
        </w:rPr>
      </w:pPr>
      <w:r w:rsidRPr="00F82E04">
        <w:rPr>
          <w:rStyle w:val="FontStyle23"/>
          <w:rFonts w:eastAsiaTheme="minorEastAsia"/>
          <w:sz w:val="28"/>
          <w:szCs w:val="28"/>
        </w:rPr>
        <w:t>если бы они способу не имели</w:t>
      </w:r>
    </w:p>
    <w:p w:rsidR="00F82E04" w:rsidRPr="00F82E04" w:rsidRDefault="00F82E04" w:rsidP="00F8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Style w:val="FontStyle23"/>
          <w:rFonts w:eastAsiaTheme="minorEastAsia"/>
          <w:sz w:val="28"/>
          <w:szCs w:val="28"/>
        </w:rPr>
      </w:pPr>
      <w:r w:rsidRPr="00F82E04">
        <w:rPr>
          <w:rStyle w:val="FontStyle23"/>
          <w:rFonts w:eastAsiaTheme="minorEastAsia"/>
          <w:sz w:val="28"/>
          <w:szCs w:val="28"/>
        </w:rPr>
        <w:t>сообщить свои мысли друг другу? -</w:t>
      </w:r>
    </w:p>
    <w:p w:rsidR="00F82E04" w:rsidRPr="00F82E04" w:rsidRDefault="00F82E04" w:rsidP="00F8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Style w:val="FontStyle23"/>
          <w:rFonts w:eastAsiaTheme="minorEastAsia"/>
          <w:sz w:val="28"/>
          <w:szCs w:val="28"/>
        </w:rPr>
      </w:pPr>
      <w:r w:rsidRPr="00F82E04">
        <w:rPr>
          <w:rStyle w:val="FontStyle23"/>
          <w:rFonts w:eastAsiaTheme="minorEastAsia"/>
          <w:sz w:val="28"/>
          <w:szCs w:val="28"/>
        </w:rPr>
        <w:t xml:space="preserve">писал М. В. Ломоносов в 1748 году. [19]     </w:t>
      </w:r>
    </w:p>
    <w:p w:rsidR="00F82E04" w:rsidRPr="00F82E04" w:rsidRDefault="00F82E04" w:rsidP="00F8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FontStyle23"/>
          <w:rFonts w:eastAsiaTheme="minorEastAsia"/>
          <w:sz w:val="28"/>
          <w:szCs w:val="28"/>
        </w:rPr>
      </w:pPr>
    </w:p>
    <w:p w:rsidR="00F82E04" w:rsidRPr="00F82E04" w:rsidRDefault="00F82E04" w:rsidP="00F82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Style w:val="FontStyle23"/>
          <w:rFonts w:eastAsiaTheme="minorEastAsia"/>
          <w:sz w:val="28"/>
          <w:szCs w:val="28"/>
        </w:rPr>
      </w:pPr>
      <w:r w:rsidRPr="00F82E04">
        <w:rPr>
          <w:rStyle w:val="FontStyle23"/>
          <w:rFonts w:eastAsiaTheme="minorEastAsia"/>
          <w:sz w:val="28"/>
          <w:szCs w:val="28"/>
        </w:rPr>
        <w:t>Великую силу слова отмечали в своих трудах Ф. М. Достоевский, К. Д. Бальмонт, Я. К. Грот, И. И. Срезневский, К. Д. Ушинский, А. А. Шахматов, Л. В. Щерба, В. В. Виноградов. [18]</w:t>
      </w:r>
    </w:p>
    <w:p w:rsidR="00F82E04" w:rsidRPr="00F82E04" w:rsidRDefault="00F82E04" w:rsidP="00F82E04">
      <w:pPr>
        <w:pStyle w:val="Style8"/>
        <w:widowControl/>
        <w:spacing w:line="360" w:lineRule="auto"/>
        <w:ind w:firstLine="163"/>
        <w:rPr>
          <w:rStyle w:val="FontStyle12"/>
          <w:b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spacing w:line="360" w:lineRule="auto"/>
        <w:ind w:firstLine="567"/>
        <w:rPr>
          <w:rStyle w:val="FontStyle12"/>
          <w:sz w:val="28"/>
          <w:szCs w:val="28"/>
        </w:rPr>
      </w:pPr>
      <w:r w:rsidRPr="00F82E04">
        <w:rPr>
          <w:rStyle w:val="FontStyle12"/>
          <w:sz w:val="28"/>
          <w:szCs w:val="28"/>
        </w:rPr>
        <w:t xml:space="preserve">Многих современных лингвистов, в частности А. К. </w:t>
      </w:r>
      <w:proofErr w:type="spellStart"/>
      <w:r w:rsidRPr="00F82E04">
        <w:rPr>
          <w:rStyle w:val="FontStyle12"/>
          <w:sz w:val="28"/>
          <w:szCs w:val="28"/>
        </w:rPr>
        <w:t>Михальскую</w:t>
      </w:r>
      <w:proofErr w:type="spellEnd"/>
      <w:r w:rsidRPr="00F82E04">
        <w:rPr>
          <w:rStyle w:val="FontStyle12"/>
          <w:sz w:val="28"/>
          <w:szCs w:val="28"/>
        </w:rPr>
        <w:t xml:space="preserve"> и Л. И. Скворцова, волнует снижение роли слова в наше время. История показывает, что слово слишком часто использовалось в 20-м столетии как лживый покров действительности, как инструмент обмана, как орудие манипулирования людьми, потеряло свою изначальную ценность, свой священный  смысл.  После первой мировой войны, после Гитлера и Хиросимы и других потрясений слово утратило власть над добром и злом. Оно словно угасло, увяло. [9]</w:t>
      </w:r>
    </w:p>
    <w:p w:rsidR="00F82E04" w:rsidRPr="00F82E04" w:rsidRDefault="00F82E04" w:rsidP="00F82E04">
      <w:pPr>
        <w:pStyle w:val="Style2"/>
        <w:widowControl/>
        <w:spacing w:line="360" w:lineRule="auto"/>
        <w:ind w:firstLine="259"/>
        <w:jc w:val="left"/>
        <w:rPr>
          <w:rStyle w:val="FontStyle12"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spacing w:line="360" w:lineRule="auto"/>
        <w:ind w:firstLine="567"/>
        <w:rPr>
          <w:rStyle w:val="FontStyle12"/>
          <w:sz w:val="28"/>
          <w:szCs w:val="28"/>
        </w:rPr>
      </w:pPr>
      <w:r w:rsidRPr="00F82E04">
        <w:rPr>
          <w:rStyle w:val="FontStyle12"/>
          <w:sz w:val="28"/>
          <w:szCs w:val="28"/>
        </w:rPr>
        <w:t>В то же самое время в мире возникли не менее глубокие потребности в средствах, которые могли бы объединить разрозненное, распавшееся, враж</w:t>
      </w:r>
      <w:r w:rsidRPr="00F82E04">
        <w:rPr>
          <w:rStyle w:val="FontStyle12"/>
          <w:sz w:val="28"/>
          <w:szCs w:val="28"/>
        </w:rPr>
        <w:softHyphen/>
        <w:t xml:space="preserve">дующее человечество. Настоятельная, насущная необходимость найти общий язык, договориться, объединиться все крепла. Однако нет в человеческой культуре ничего иного, что могло бы выполнить эти задачи, как </w:t>
      </w:r>
      <w:proofErr w:type="gramStart"/>
      <w:r w:rsidRPr="00F82E04">
        <w:rPr>
          <w:rStyle w:val="FontStyle12"/>
          <w:sz w:val="28"/>
          <w:szCs w:val="28"/>
        </w:rPr>
        <w:t>все то</w:t>
      </w:r>
      <w:proofErr w:type="gramEnd"/>
      <w:r w:rsidRPr="00F82E04">
        <w:rPr>
          <w:rStyle w:val="FontStyle12"/>
          <w:sz w:val="28"/>
          <w:szCs w:val="28"/>
        </w:rPr>
        <w:t xml:space="preserve"> же </w:t>
      </w:r>
      <w:r w:rsidRPr="00F82E04">
        <w:rPr>
          <w:rStyle w:val="FontStyle11"/>
          <w:rFonts w:ascii="Times New Roman" w:hAnsi="Times New Roman" w:cs="Times New Roman"/>
          <w:sz w:val="28"/>
          <w:szCs w:val="28"/>
        </w:rPr>
        <w:t xml:space="preserve">слово, речь. </w:t>
      </w:r>
      <w:proofErr w:type="gramStart"/>
      <w:r w:rsidRPr="00F82E04">
        <w:rPr>
          <w:rStyle w:val="FontStyle12"/>
          <w:sz w:val="28"/>
          <w:szCs w:val="28"/>
        </w:rPr>
        <w:t>Другого</w:t>
      </w:r>
      <w:proofErr w:type="gramEnd"/>
      <w:r w:rsidRPr="00F82E04">
        <w:rPr>
          <w:rStyle w:val="FontStyle12"/>
          <w:sz w:val="28"/>
          <w:szCs w:val="28"/>
        </w:rPr>
        <w:t xml:space="preserve"> человеку не дано.</w:t>
      </w:r>
    </w:p>
    <w:p w:rsidR="00F82E04" w:rsidRPr="00F82E04" w:rsidRDefault="00F82E04" w:rsidP="00F82E04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rStyle w:val="FontStyle12"/>
          <w:b/>
          <w:sz w:val="28"/>
          <w:szCs w:val="28"/>
        </w:rPr>
      </w:pPr>
      <w:r w:rsidRPr="00F82E04">
        <w:rPr>
          <w:rStyle w:val="FontStyle12"/>
          <w:b/>
          <w:sz w:val="28"/>
          <w:szCs w:val="28"/>
        </w:rPr>
        <w:lastRenderedPageBreak/>
        <w:t>Каким  должно быть слово, чтобы оно соединяло людей?</w:t>
      </w:r>
    </w:p>
    <w:p w:rsidR="00F82E04" w:rsidRPr="00F82E04" w:rsidRDefault="00F82E04" w:rsidP="00F82E04">
      <w:pPr>
        <w:pStyle w:val="Style2"/>
        <w:widowControl/>
        <w:spacing w:line="240" w:lineRule="auto"/>
        <w:rPr>
          <w:rStyle w:val="FontStyle12"/>
          <w:b/>
          <w:sz w:val="28"/>
          <w:szCs w:val="28"/>
        </w:rPr>
      </w:pPr>
    </w:p>
    <w:p w:rsidR="00F82E04" w:rsidRPr="00F82E04" w:rsidRDefault="00F82E04" w:rsidP="00F82E04">
      <w:pPr>
        <w:rPr>
          <w:rStyle w:val="FontStyle12"/>
          <w:sz w:val="28"/>
          <w:szCs w:val="28"/>
        </w:rPr>
      </w:pPr>
      <w:r w:rsidRPr="00F82E04">
        <w:rPr>
          <w:rStyle w:val="FontStyle12"/>
          <w:sz w:val="28"/>
          <w:szCs w:val="28"/>
        </w:rPr>
        <w:t xml:space="preserve">      Размышляя над вопросом о том, каким должно быть слово, чтобы оно соединяло людей, мы провели анкетирование учащихся нашей школы и получили такие ответы: </w:t>
      </w:r>
      <w:proofErr w:type="gramStart"/>
      <w:r w:rsidRPr="00F82E04">
        <w:rPr>
          <w:rStyle w:val="FontStyle12"/>
          <w:sz w:val="28"/>
          <w:szCs w:val="28"/>
        </w:rPr>
        <w:t xml:space="preserve">«Слово должно быть </w:t>
      </w:r>
      <w:r w:rsidRPr="00F82E04">
        <w:rPr>
          <w:rFonts w:ascii="Times New Roman" w:hAnsi="Times New Roman" w:cs="Times New Roman"/>
          <w:sz w:val="28"/>
          <w:szCs w:val="28"/>
        </w:rPr>
        <w:t xml:space="preserve">хорошее, доброе, приветливое, ласковое, нежное, </w:t>
      </w:r>
      <w:proofErr w:type="spellStart"/>
      <w:r w:rsidRPr="00F82E04">
        <w:rPr>
          <w:rFonts w:ascii="Times New Roman" w:hAnsi="Times New Roman" w:cs="Times New Roman"/>
          <w:sz w:val="28"/>
          <w:szCs w:val="28"/>
        </w:rPr>
        <w:t>выражающеее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 любовь к жизни, к человеку; понятное, поучительное, умное; вежливое,  приятное; искреннее, душевное, честное.</w:t>
      </w:r>
      <w:proofErr w:type="gramEnd"/>
      <w:r w:rsidRPr="00F82E04">
        <w:rPr>
          <w:rFonts w:ascii="Times New Roman" w:hAnsi="Times New Roman" w:cs="Times New Roman"/>
          <w:sz w:val="28"/>
          <w:szCs w:val="28"/>
        </w:rPr>
        <w:t xml:space="preserve"> Людей соединяет слово, в котором звучит поддержка, понимание». Эти ответы содержат эмоциональную и нравственную оценку речи. </w:t>
      </w:r>
      <w:r w:rsidRPr="00F82E04">
        <w:rPr>
          <w:rStyle w:val="FontStyle12"/>
          <w:sz w:val="28"/>
          <w:szCs w:val="28"/>
        </w:rPr>
        <w:t xml:space="preserve"> А что значит хорошее слово с точки зрения лингвистики?</w:t>
      </w:r>
    </w:p>
    <w:p w:rsidR="00F82E04" w:rsidRPr="00F82E04" w:rsidRDefault="00F82E04" w:rsidP="00F82E04">
      <w:pPr>
        <w:pStyle w:val="Style2"/>
        <w:widowControl/>
        <w:spacing w:line="360" w:lineRule="auto"/>
        <w:ind w:firstLine="567"/>
        <w:rPr>
          <w:sz w:val="28"/>
          <w:szCs w:val="28"/>
        </w:rPr>
      </w:pPr>
      <w:r w:rsidRPr="00F82E04">
        <w:rPr>
          <w:sz w:val="28"/>
          <w:szCs w:val="28"/>
        </w:rPr>
        <w:t xml:space="preserve">Современное учение о коммуникативных качествах хорошей речи разработал один из основоположников  науки о культуре речи в советском языкознании Борис Николаевич Головин.[3] Качества речи он выделяет на основе соотношения речи с другими понятиями: </w:t>
      </w:r>
    </w:p>
    <w:p w:rsidR="00F82E04" w:rsidRPr="00F82E04" w:rsidRDefault="00F82E04" w:rsidP="00F82E04">
      <w:pPr>
        <w:pStyle w:val="Style2"/>
        <w:widowControl/>
        <w:spacing w:line="240" w:lineRule="auto"/>
        <w:ind w:firstLine="254"/>
        <w:rPr>
          <w:sz w:val="28"/>
          <w:szCs w:val="28"/>
        </w:rPr>
      </w:pPr>
    </w:p>
    <w:tbl>
      <w:tblPr>
        <w:tblW w:w="0" w:type="auto"/>
        <w:tblCellSpacing w:w="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5531"/>
        <w:gridCol w:w="2173"/>
      </w:tblGrid>
      <w:tr w:rsidR="00F82E04" w:rsidRPr="00F82E04" w:rsidTr="00431812">
        <w:trPr>
          <w:tblCellSpacing w:w="15" w:type="dxa"/>
        </w:trPr>
        <w:tc>
          <w:tcPr>
            <w:tcW w:w="547" w:type="dxa"/>
            <w:vAlign w:val="center"/>
            <w:hideMark/>
          </w:tcPr>
          <w:p w:rsidR="00F82E04" w:rsidRPr="00F82E04" w:rsidRDefault="00F82E04" w:rsidP="004318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5501" w:type="dxa"/>
            <w:vAlign w:val="center"/>
            <w:hideMark/>
          </w:tcPr>
          <w:p w:rsidR="00F82E04" w:rsidRPr="00F82E04" w:rsidRDefault="00F82E04" w:rsidP="00431812">
            <w:pPr>
              <w:ind w:firstLine="10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Речь – язык: </w:t>
            </w:r>
          </w:p>
        </w:tc>
        <w:tc>
          <w:tcPr>
            <w:tcW w:w="2128" w:type="dxa"/>
            <w:vAlign w:val="center"/>
            <w:hideMark/>
          </w:tcPr>
          <w:p w:rsidR="00F82E04" w:rsidRPr="00F82E04" w:rsidRDefault="00C410E9" w:rsidP="004318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8" w:history="1">
              <w:r w:rsidR="00F82E04" w:rsidRPr="00F82E04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u w:val="none"/>
                </w:rPr>
                <w:t>правильность</w:t>
              </w:r>
            </w:hyperlink>
            <w:r w:rsidR="00F82E04"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hyperlink r:id="rId9" w:history="1">
              <w:r w:rsidR="00F82E04" w:rsidRPr="00F82E04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u w:val="none"/>
                </w:rPr>
                <w:t>богатство</w:t>
              </w:r>
            </w:hyperlink>
            <w:r w:rsidR="00F82E04"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hyperlink r:id="rId10" w:history="1">
              <w:r w:rsidR="00F82E04" w:rsidRPr="00F82E04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u w:val="none"/>
                </w:rPr>
                <w:t>чистота</w:t>
              </w:r>
            </w:hyperlink>
            <w:r w:rsidR="00F82E04"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F82E04" w:rsidRPr="00F82E04" w:rsidTr="00431812">
        <w:trPr>
          <w:tblCellSpacing w:w="15" w:type="dxa"/>
        </w:trPr>
        <w:tc>
          <w:tcPr>
            <w:tcW w:w="547" w:type="dxa"/>
            <w:vAlign w:val="center"/>
            <w:hideMark/>
          </w:tcPr>
          <w:p w:rsidR="00F82E04" w:rsidRPr="00F82E04" w:rsidRDefault="00F82E04" w:rsidP="004318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5501" w:type="dxa"/>
            <w:vAlign w:val="center"/>
            <w:hideMark/>
          </w:tcPr>
          <w:p w:rsidR="00F82E04" w:rsidRPr="00F82E04" w:rsidRDefault="00F82E04" w:rsidP="00431812">
            <w:pPr>
              <w:ind w:firstLine="10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Речь – мышление: </w:t>
            </w:r>
          </w:p>
        </w:tc>
        <w:tc>
          <w:tcPr>
            <w:tcW w:w="2128" w:type="dxa"/>
            <w:vAlign w:val="center"/>
            <w:hideMark/>
          </w:tcPr>
          <w:p w:rsidR="00F82E04" w:rsidRPr="00F82E04" w:rsidRDefault="00C410E9" w:rsidP="004318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1" w:history="1">
              <w:r w:rsidR="00F82E04" w:rsidRPr="00F82E04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u w:val="none"/>
                </w:rPr>
                <w:t>логичность</w:t>
              </w:r>
            </w:hyperlink>
            <w:r w:rsidR="00F82E04"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hyperlink r:id="rId12" w:history="1">
              <w:r w:rsidR="00F82E04" w:rsidRPr="00F82E04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u w:val="none"/>
                </w:rPr>
                <w:t>ясность, простота</w:t>
              </w:r>
            </w:hyperlink>
            <w:r w:rsidR="00F82E04"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hyperlink r:id="rId13" w:history="1">
              <w:r w:rsidR="00F82E04" w:rsidRPr="00F82E04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u w:val="none"/>
                </w:rPr>
                <w:t>краткость</w:t>
              </w:r>
            </w:hyperlink>
            <w:r w:rsidR="00F82E04"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F82E04" w:rsidRPr="00F82E04" w:rsidTr="00431812">
        <w:trPr>
          <w:tblCellSpacing w:w="15" w:type="dxa"/>
        </w:trPr>
        <w:tc>
          <w:tcPr>
            <w:tcW w:w="547" w:type="dxa"/>
            <w:vAlign w:val="center"/>
            <w:hideMark/>
          </w:tcPr>
          <w:p w:rsidR="00F82E04" w:rsidRPr="00F82E04" w:rsidRDefault="00F82E04" w:rsidP="004318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5501" w:type="dxa"/>
            <w:vAlign w:val="center"/>
            <w:hideMark/>
          </w:tcPr>
          <w:p w:rsidR="00F82E04" w:rsidRPr="00F82E04" w:rsidRDefault="00F82E04" w:rsidP="00431812">
            <w:pPr>
              <w:ind w:firstLine="10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Речь – объективный мир: </w:t>
            </w:r>
          </w:p>
        </w:tc>
        <w:tc>
          <w:tcPr>
            <w:tcW w:w="2128" w:type="dxa"/>
            <w:vAlign w:val="center"/>
            <w:hideMark/>
          </w:tcPr>
          <w:p w:rsidR="00F82E04" w:rsidRPr="00F82E04" w:rsidRDefault="00C410E9" w:rsidP="004318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4" w:history="1">
              <w:r w:rsidR="00F82E04" w:rsidRPr="00F82E04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u w:val="none"/>
                </w:rPr>
                <w:t>точность</w:t>
              </w:r>
            </w:hyperlink>
            <w:r w:rsidR="00F82E04"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F82E04" w:rsidRPr="00F82E04" w:rsidTr="00431812">
        <w:trPr>
          <w:tblCellSpacing w:w="15" w:type="dxa"/>
        </w:trPr>
        <w:tc>
          <w:tcPr>
            <w:tcW w:w="547" w:type="dxa"/>
            <w:vAlign w:val="center"/>
            <w:hideMark/>
          </w:tcPr>
          <w:p w:rsidR="00F82E04" w:rsidRPr="00F82E04" w:rsidRDefault="00F82E04" w:rsidP="004318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</w:t>
            </w:r>
          </w:p>
        </w:tc>
        <w:tc>
          <w:tcPr>
            <w:tcW w:w="5501" w:type="dxa"/>
            <w:vAlign w:val="center"/>
            <w:hideMark/>
          </w:tcPr>
          <w:p w:rsidR="00F82E04" w:rsidRPr="00F82E04" w:rsidRDefault="00F82E04" w:rsidP="00431812">
            <w:pPr>
              <w:ind w:firstLine="10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Речь – ее обстановка, содержание, назначение: </w:t>
            </w:r>
          </w:p>
        </w:tc>
        <w:tc>
          <w:tcPr>
            <w:tcW w:w="2128" w:type="dxa"/>
            <w:vAlign w:val="center"/>
            <w:hideMark/>
          </w:tcPr>
          <w:p w:rsidR="00F82E04" w:rsidRPr="00F82E04" w:rsidRDefault="00C410E9" w:rsidP="004318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5" w:history="1">
              <w:r w:rsidR="00F82E04" w:rsidRPr="00F82E04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u w:val="none"/>
                </w:rPr>
                <w:t>уместность</w:t>
              </w:r>
            </w:hyperlink>
            <w:r w:rsidR="00F82E04"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F82E04" w:rsidRPr="00F82E04" w:rsidTr="00431812">
        <w:trPr>
          <w:tblCellSpacing w:w="15" w:type="dxa"/>
        </w:trPr>
        <w:tc>
          <w:tcPr>
            <w:tcW w:w="547" w:type="dxa"/>
            <w:vAlign w:val="center"/>
            <w:hideMark/>
          </w:tcPr>
          <w:p w:rsidR="00F82E04" w:rsidRPr="00F82E04" w:rsidRDefault="00F82E04" w:rsidP="004318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5.</w:t>
            </w:r>
          </w:p>
        </w:tc>
        <w:tc>
          <w:tcPr>
            <w:tcW w:w="5501" w:type="dxa"/>
            <w:vAlign w:val="center"/>
            <w:hideMark/>
          </w:tcPr>
          <w:p w:rsidR="00F82E04" w:rsidRPr="00F82E04" w:rsidRDefault="00F82E04" w:rsidP="00431812">
            <w:pPr>
              <w:ind w:firstLine="102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Речь – эстетика: </w:t>
            </w:r>
          </w:p>
        </w:tc>
        <w:tc>
          <w:tcPr>
            <w:tcW w:w="2128" w:type="dxa"/>
            <w:vAlign w:val="center"/>
            <w:hideMark/>
          </w:tcPr>
          <w:p w:rsidR="00F82E04" w:rsidRPr="00F82E04" w:rsidRDefault="00C410E9" w:rsidP="0043181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hyperlink r:id="rId16" w:history="1">
              <w:r w:rsidR="00F82E04" w:rsidRPr="00F82E04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u w:val="none"/>
                </w:rPr>
                <w:t>образность</w:t>
              </w:r>
            </w:hyperlink>
            <w:r w:rsidR="00F82E04"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hyperlink r:id="rId17" w:history="1">
              <w:r w:rsidR="00F82E04" w:rsidRPr="00F82E04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u w:val="none"/>
                </w:rPr>
                <w:t>выразительность</w:t>
              </w:r>
            </w:hyperlink>
            <w:r w:rsidR="00F82E04" w:rsidRPr="00F82E0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hyperlink r:id="rId18" w:history="1">
              <w:r w:rsidR="00F82E04" w:rsidRPr="00F82E04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u w:val="none"/>
                </w:rPr>
                <w:t>благозвучие</w:t>
              </w:r>
            </w:hyperlink>
          </w:p>
        </w:tc>
      </w:tr>
    </w:tbl>
    <w:p w:rsidR="00F82E04" w:rsidRPr="00F82E04" w:rsidRDefault="00F82E04" w:rsidP="00F82E04">
      <w:pPr>
        <w:pStyle w:val="Style2"/>
        <w:widowControl/>
        <w:spacing w:line="240" w:lineRule="auto"/>
        <w:ind w:firstLine="254"/>
        <w:rPr>
          <w:rStyle w:val="FontStyle12"/>
          <w:b/>
          <w:color w:val="0D0D0D" w:themeColor="text1" w:themeTint="F2"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spacing w:line="240" w:lineRule="auto"/>
        <w:ind w:firstLine="254"/>
        <w:rPr>
          <w:rStyle w:val="FontStyle12"/>
          <w:b/>
          <w:color w:val="0D0D0D" w:themeColor="text1" w:themeTint="F2"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spacing w:line="360" w:lineRule="auto"/>
        <w:ind w:firstLine="254"/>
        <w:rPr>
          <w:rStyle w:val="FontStyle12"/>
          <w:b/>
          <w:sz w:val="28"/>
          <w:szCs w:val="28"/>
        </w:rPr>
      </w:pPr>
      <w:r w:rsidRPr="00F82E04">
        <w:rPr>
          <w:rStyle w:val="FontStyle12"/>
          <w:b/>
          <w:sz w:val="28"/>
          <w:szCs w:val="28"/>
        </w:rPr>
        <w:t>Вывод.</w:t>
      </w:r>
    </w:p>
    <w:p w:rsidR="00F82E04" w:rsidRPr="00F82E04" w:rsidRDefault="00F82E04" w:rsidP="00F82E04">
      <w:pPr>
        <w:pStyle w:val="Style2"/>
        <w:widowControl/>
        <w:spacing w:line="360" w:lineRule="auto"/>
        <w:ind w:firstLine="426"/>
        <w:rPr>
          <w:rStyle w:val="FontStyle12"/>
          <w:sz w:val="28"/>
          <w:szCs w:val="28"/>
        </w:rPr>
      </w:pPr>
      <w:r w:rsidRPr="00F82E04">
        <w:rPr>
          <w:sz w:val="28"/>
          <w:szCs w:val="28"/>
        </w:rPr>
        <w:lastRenderedPageBreak/>
        <w:t xml:space="preserve">На наш взгляд, очень важно, чтобы эти качества хорошей речи соединялись с неравнодушием и благородством души пишущего или говорящего. Тогда слово, искреннее, задушевное, точное и выразительное, будет служить соединению людей. </w:t>
      </w:r>
    </w:p>
    <w:p w:rsidR="00F82E04" w:rsidRPr="00F82E04" w:rsidRDefault="00F82E04" w:rsidP="00F82E04">
      <w:pPr>
        <w:pStyle w:val="Style2"/>
        <w:widowControl/>
        <w:spacing w:line="360" w:lineRule="auto"/>
        <w:ind w:firstLine="288"/>
        <w:rPr>
          <w:rStyle w:val="FontStyle12"/>
          <w:sz w:val="28"/>
          <w:szCs w:val="28"/>
        </w:rPr>
      </w:pPr>
      <w:r w:rsidRPr="00F82E04">
        <w:rPr>
          <w:rStyle w:val="FontStyle12"/>
          <w:sz w:val="28"/>
          <w:szCs w:val="28"/>
        </w:rPr>
        <w:t xml:space="preserve">Такое слово живёт в творениях классиков и в лучших книгах современных авторов. Примером соединяющего слова, которое служит любви, является поэзия Людмилы Алексеевны Николаевой. Это единодушно отмечают её читатели и собратья по перу. </w:t>
      </w:r>
    </w:p>
    <w:p w:rsidR="00F82E04" w:rsidRPr="00F82E04" w:rsidRDefault="00F82E04" w:rsidP="00F82E04">
      <w:pPr>
        <w:pStyle w:val="Style2"/>
        <w:widowControl/>
        <w:spacing w:line="360" w:lineRule="auto"/>
        <w:ind w:firstLine="288"/>
        <w:jc w:val="left"/>
        <w:rPr>
          <w:rStyle w:val="FontStyle12"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numPr>
          <w:ilvl w:val="0"/>
          <w:numId w:val="1"/>
        </w:numPr>
        <w:spacing w:line="240" w:lineRule="auto"/>
        <w:ind w:left="0" w:firstLine="0"/>
        <w:jc w:val="center"/>
        <w:rPr>
          <w:rStyle w:val="FontStyle12"/>
          <w:b/>
          <w:sz w:val="28"/>
          <w:szCs w:val="28"/>
        </w:rPr>
      </w:pPr>
      <w:r w:rsidRPr="00F82E04">
        <w:rPr>
          <w:rStyle w:val="FontStyle12"/>
          <w:b/>
          <w:sz w:val="28"/>
          <w:szCs w:val="28"/>
        </w:rPr>
        <w:t>Поэтическое слово сближало её с сотнями и тысячами читателей</w:t>
      </w:r>
    </w:p>
    <w:p w:rsidR="00F82E04" w:rsidRPr="00F82E04" w:rsidRDefault="00F82E04" w:rsidP="00F82E04">
      <w:pPr>
        <w:pStyle w:val="Style2"/>
        <w:widowControl/>
        <w:spacing w:line="240" w:lineRule="auto"/>
        <w:jc w:val="left"/>
        <w:rPr>
          <w:rStyle w:val="FontStyle12"/>
          <w:b/>
          <w:sz w:val="28"/>
          <w:szCs w:val="28"/>
        </w:rPr>
      </w:pPr>
    </w:p>
    <w:p w:rsidR="00F82E04" w:rsidRPr="00F82E04" w:rsidRDefault="00F82E04" w:rsidP="00F82E04">
      <w:pPr>
        <w:pStyle w:val="Style2"/>
        <w:widowControl/>
        <w:spacing w:line="360" w:lineRule="auto"/>
        <w:rPr>
          <w:rStyle w:val="FontStyle12"/>
          <w:bCs/>
          <w:sz w:val="28"/>
          <w:szCs w:val="28"/>
        </w:rPr>
      </w:pPr>
      <w:r w:rsidRPr="00F82E04">
        <w:rPr>
          <w:rStyle w:val="FontStyle12"/>
          <w:sz w:val="28"/>
          <w:szCs w:val="28"/>
        </w:rPr>
        <w:t xml:space="preserve">       Мы проанализировали отзывы о творчестве Л. Николаевой, опубликованные в печати.</w:t>
      </w:r>
    </w:p>
    <w:p w:rsidR="00F82E04" w:rsidRPr="00F82E04" w:rsidRDefault="00F82E04" w:rsidP="00F82E04">
      <w:pPr>
        <w:pStyle w:val="Style2"/>
        <w:widowControl/>
        <w:spacing w:line="360" w:lineRule="auto"/>
        <w:ind w:firstLine="567"/>
        <w:rPr>
          <w:sz w:val="28"/>
          <w:szCs w:val="28"/>
        </w:rPr>
      </w:pPr>
      <w:r w:rsidRPr="00F82E04">
        <w:rPr>
          <w:sz w:val="28"/>
          <w:szCs w:val="28"/>
        </w:rPr>
        <w:t xml:space="preserve">Виктор Боков, известный русский поэт,  25 августа 1978 года, поздравляя Людмилу Алексеевну с выходом первой книжечки, писал: «Это живо, искренне, человечно».[10] Татьяна Соломатина, составитель сборника Л. А. Николаевой «Надежда» подчёркивает, что стихи поэтессы «обладают мощным энергетическим зарядом», потому что «сквозь нежные, проникновенные строки … просвечивает душа автора – тонкая, любящая, ранимая».[12] Поэт Валерий </w:t>
      </w:r>
      <w:proofErr w:type="spellStart"/>
      <w:r w:rsidRPr="00F82E04">
        <w:rPr>
          <w:sz w:val="28"/>
          <w:szCs w:val="28"/>
        </w:rPr>
        <w:t>Мутин</w:t>
      </w:r>
      <w:proofErr w:type="spellEnd"/>
      <w:r w:rsidRPr="00F82E04">
        <w:rPr>
          <w:sz w:val="28"/>
          <w:szCs w:val="28"/>
        </w:rPr>
        <w:t xml:space="preserve"> после выхода этого сборника прислал Людмиле Алексеевне письмо с такими строками: «Неожиданным, бесценным подарком стала для меня твоя новая книга</w:t>
      </w:r>
      <w:proofErr w:type="gramStart"/>
      <w:r w:rsidRPr="00F82E04">
        <w:rPr>
          <w:sz w:val="28"/>
          <w:szCs w:val="28"/>
        </w:rPr>
        <w:t>… О</w:t>
      </w:r>
      <w:proofErr w:type="gramEnd"/>
      <w:r w:rsidRPr="00F82E04">
        <w:rPr>
          <w:sz w:val="28"/>
          <w:szCs w:val="28"/>
        </w:rPr>
        <w:t xml:space="preserve"> стихах одно только и могу сказать – взволновали они меня до слёз».[6]</w:t>
      </w:r>
    </w:p>
    <w:p w:rsidR="00F82E04" w:rsidRPr="00F82E04" w:rsidRDefault="00F82E04" w:rsidP="00F82E0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 xml:space="preserve">В шестилетнем возрасте Людмила Николаева заболела 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>полиомиелитом</w:t>
      </w:r>
      <w:proofErr w:type="gramEnd"/>
      <w:r w:rsidRPr="00F82E04">
        <w:rPr>
          <w:rFonts w:ascii="Times New Roman" w:hAnsi="Times New Roman" w:cs="Times New Roman"/>
          <w:sz w:val="28"/>
          <w:szCs w:val="28"/>
        </w:rPr>
        <w:t xml:space="preserve"> и долгие годы была прикована к постели. Поэтическое творчество соединяло её с миром, 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82E04">
        <w:rPr>
          <w:rFonts w:ascii="Times New Roman" w:hAnsi="Times New Roman" w:cs="Times New Roman"/>
          <w:sz w:val="28"/>
          <w:szCs w:val="28"/>
        </w:rPr>
        <w:t xml:space="preserve"> множеством людей в разных уголках нашей страны.  Её произведения печатались  более чем в двадцати коллективных сборниках,  на страницах газет, звучали по радио. Много раз Людмила Николаева становилась победителем различных творческих конкурсов. Её поэзию высоко ценил прославленный русский поэт Михаил Исаковский.[12]  </w:t>
      </w:r>
      <w:r w:rsidRPr="00F82E04">
        <w:rPr>
          <w:rFonts w:ascii="Times New Roman" w:hAnsi="Times New Roman" w:cs="Times New Roman"/>
          <w:sz w:val="28"/>
          <w:szCs w:val="28"/>
        </w:rPr>
        <w:lastRenderedPageBreak/>
        <w:t xml:space="preserve">Благодарные читатели присылали Людмиле Алексеевне письма. В автобиографии она вспоминает: «Бывали дни, когда я получала по 5 – 10 писем в день. И адреса встречались почти как у Чехова: Ярославская область, 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2E04">
        <w:rPr>
          <w:rFonts w:ascii="Times New Roman" w:hAnsi="Times New Roman" w:cs="Times New Roman"/>
          <w:sz w:val="28"/>
          <w:szCs w:val="28"/>
        </w:rPr>
        <w:t>. Гаврилов-Ям, поэтессе Людмиле Николаевой».[12]</w:t>
      </w:r>
    </w:p>
    <w:p w:rsidR="00F82E04" w:rsidRPr="00F82E04" w:rsidRDefault="00F82E04" w:rsidP="00F82E0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F82E04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, юрист отдела ЗАГС из города  Новосибирска писала, что при чтении стихов Л. Николаевой  «светлеет на душе, душа очищается от недоверия, скептицизма и даже злости».[6]  А вот строки из письма Светланы </w:t>
      </w:r>
      <w:proofErr w:type="spellStart"/>
      <w:r w:rsidRPr="00F82E04">
        <w:rPr>
          <w:rFonts w:ascii="Times New Roman" w:hAnsi="Times New Roman" w:cs="Times New Roman"/>
          <w:sz w:val="28"/>
          <w:szCs w:val="28"/>
        </w:rPr>
        <w:t>Шанаевой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, учителя русского языка и литературы из города Шацка Рязанской области:  «Я думаю, что секрет Вашей поэзии в искренности и полёте души. Кажется, каждой своей мыслью, строчкой Вы говорите о чем-то подлинно главном, необходимом каждому человеку. 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>Талант беседовать с человечеством с помощью поэтического слова!»[6] Журналист В. Смирнова отмечает, что стихи Л. Николаевой -  «такой пронзительности строки, что они сближали ее с сотнями и тысячами людей, не видевших ее воочию, искрились светом и радостью… наша любимая поэтесса Людмила Алексеевна  Николаева разговаривала с нами не языком, не словом, а именно сердцем, полным любви». [6]</w:t>
      </w:r>
      <w:proofErr w:type="gramEnd"/>
    </w:p>
    <w:p w:rsidR="00F82E04" w:rsidRPr="00F82E04" w:rsidRDefault="00F82E04" w:rsidP="00F82E0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 xml:space="preserve">Творчество Л. Николаевой объединило учащихся  и педагогов нашей школы во время встречи с сестрой поэта, Надеждой Алексеевной. На этой встрече  пятиклассники наперебой читали выученные наизусть стихи из выпущенного нами в школьном издательстве сборника «Лучик солнца» (в него мы отобрали стихи Л. Николаевой для детей). </w:t>
      </w:r>
    </w:p>
    <w:p w:rsidR="00F82E04" w:rsidRPr="00F82E04" w:rsidRDefault="00F82E04" w:rsidP="00F82E0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 xml:space="preserve">Работая над проектом, мы предложили  учащимся 5 класса  написать отзывы о понравившихся им стихотворениях поэта-земляка (Приложение 2).  Ребята выбрали следующие стихи: 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>«Алёшка», «Мать», «Библиотека», «Ворона», «Странный зверь», «Весной», «Берёза», «Ромашковое поле», «Зазнайка», «</w:t>
      </w:r>
      <w:proofErr w:type="spellStart"/>
      <w:r w:rsidRPr="00F82E04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>», «Обида».</w:t>
      </w:r>
      <w:proofErr w:type="gramEnd"/>
      <w:r w:rsidRPr="00F82E04">
        <w:rPr>
          <w:rFonts w:ascii="Times New Roman" w:hAnsi="Times New Roman" w:cs="Times New Roman"/>
          <w:sz w:val="28"/>
          <w:szCs w:val="28"/>
        </w:rPr>
        <w:t xml:space="preserve"> Детей привлекает в них любовь автора ко всему окружающему: к родной природе и к книге, к людям и к животным. Стихи Л. Николаевой нравятся тем, что они добрые и весёлые, «заряжают» радостью, от них светлее на душе. Пятиклассники анализируют понятные им </w:t>
      </w:r>
      <w:r w:rsidRPr="00F82E04">
        <w:rPr>
          <w:rFonts w:ascii="Times New Roman" w:hAnsi="Times New Roman" w:cs="Times New Roman"/>
          <w:sz w:val="28"/>
          <w:szCs w:val="28"/>
        </w:rPr>
        <w:lastRenderedPageBreak/>
        <w:t xml:space="preserve">тропы и фигуры, пишут о простоте и выразительности поэтического языка, о том, что стихи будят воображение и легко запоминаются. </w:t>
      </w:r>
    </w:p>
    <w:p w:rsidR="00F82E04" w:rsidRPr="00F82E04" w:rsidRDefault="00F82E04" w:rsidP="00F82E0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 xml:space="preserve">Исследуя вопрос о соединяющей силе поэзии Людмилы Николаевой, мы взяли интервью у читателей разных категорий: у руководителя литературной студии «Серебряная лира» Татьяны Владимировны Соломатиной, местного краеведа и поэта Валерия Григорьевича Федотова, директора школы Татьяны Леонидовны Акимовой, технической служащей Елены Владимировны </w:t>
      </w:r>
      <w:proofErr w:type="spellStart"/>
      <w:r w:rsidRPr="00F82E04">
        <w:rPr>
          <w:rFonts w:ascii="Times New Roman" w:hAnsi="Times New Roman" w:cs="Times New Roman"/>
          <w:sz w:val="28"/>
          <w:szCs w:val="28"/>
        </w:rPr>
        <w:t>Иферовой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 и ученицы 10 класса Королёвой Марии (Приложение 3).</w:t>
      </w:r>
    </w:p>
    <w:p w:rsidR="00F82E04" w:rsidRPr="00F82E04" w:rsidRDefault="00F82E04" w:rsidP="00F82E04">
      <w:pPr>
        <w:spacing w:line="360" w:lineRule="auto"/>
        <w:ind w:right="2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Все наши собеседники выражают восхищение жизненным подвигом поэтессы и её творчеством, размышляют о соединяющей силе её стихов, которую видят в их искренности и сердечности, в правильности, богатстве и выразительности поэтического слова.</w:t>
      </w:r>
      <w:r w:rsidRPr="00F82E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E04">
        <w:rPr>
          <w:rFonts w:ascii="Times New Roman" w:hAnsi="Times New Roman" w:cs="Times New Roman"/>
          <w:sz w:val="28"/>
          <w:szCs w:val="28"/>
        </w:rPr>
        <w:t>В. Г. Федотов отмечает: «Её лирика противостоит современной действительности, во многом негативной – словно луч света в тёмном царстве. По стихам Л. Николаевой можно изучать родной язык»</w:t>
      </w:r>
    </w:p>
    <w:p w:rsidR="00F82E04" w:rsidRPr="00F82E04" w:rsidRDefault="00F82E04" w:rsidP="00F82E0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right="423" w:firstLine="567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F82E04" w:rsidRPr="00F82E04" w:rsidRDefault="00F82E04" w:rsidP="00F82E04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 xml:space="preserve">В отзывах читателей и собратьев по перу раскрыт главный секрет соединяющего слова Л. Николаевой – полёт души и сердце, полное любви. Другой секрет, на наш взгляд, заключается в том, что стихи Людмилы Алексеевны написаны простым, ясным, правильным и чистым, выразительным русским языком. К такому выводу мы пришли, анализируя и особенности поэтического слова поэтессы. </w:t>
      </w:r>
    </w:p>
    <w:p w:rsidR="00F82E04" w:rsidRDefault="00F82E04" w:rsidP="00F82E04">
      <w:pPr>
        <w:spacing w:after="0" w:line="360" w:lineRule="auto"/>
        <w:ind w:right="423" w:firstLine="567"/>
        <w:rPr>
          <w:b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right="423" w:firstLine="567"/>
        <w:rPr>
          <w:b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right="423"/>
        <w:rPr>
          <w:rFonts w:ascii="Times New Roman" w:hAnsi="Times New Roman" w:cs="Times New Roman"/>
          <w:b/>
          <w:sz w:val="28"/>
          <w:szCs w:val="28"/>
        </w:rPr>
      </w:pPr>
      <w:r w:rsidRPr="00F82E04">
        <w:rPr>
          <w:rFonts w:ascii="Times New Roman" w:hAnsi="Times New Roman" w:cs="Times New Roman"/>
          <w:b/>
          <w:sz w:val="28"/>
          <w:szCs w:val="28"/>
        </w:rPr>
        <w:t xml:space="preserve">                          5.Выразительное слово Людмилы Николаевой</w:t>
      </w:r>
    </w:p>
    <w:p w:rsidR="00F82E04" w:rsidRPr="00F82E04" w:rsidRDefault="00F82E04" w:rsidP="00F82E04">
      <w:pPr>
        <w:spacing w:line="360" w:lineRule="auto"/>
        <w:ind w:right="423"/>
        <w:rPr>
          <w:sz w:val="28"/>
          <w:szCs w:val="28"/>
        </w:rPr>
      </w:pPr>
      <w:r w:rsidRPr="00F82E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82E04">
        <w:rPr>
          <w:rFonts w:ascii="Times New Roman" w:hAnsi="Times New Roman" w:cs="Times New Roman"/>
          <w:sz w:val="28"/>
          <w:szCs w:val="28"/>
        </w:rPr>
        <w:t xml:space="preserve">Предметом нашего исследования являются стихи Людмилы Алексеевны Николаевой. Чтобы найти подтверждение выдвинутой гипотезе, мы проанализировали некоторые особенности поэтической речи </w:t>
      </w:r>
      <w:r w:rsidRPr="00F82E04">
        <w:rPr>
          <w:rFonts w:ascii="Times New Roman" w:hAnsi="Times New Roman" w:cs="Times New Roman"/>
          <w:sz w:val="28"/>
          <w:szCs w:val="28"/>
        </w:rPr>
        <w:lastRenderedPageBreak/>
        <w:t>автора (Приложение 4). В ней</w:t>
      </w:r>
      <w:r w:rsidRPr="00F82E04">
        <w:rPr>
          <w:sz w:val="28"/>
          <w:szCs w:val="28"/>
        </w:rPr>
        <w:t xml:space="preserve"> </w:t>
      </w:r>
      <w:r w:rsidRPr="00F82E04">
        <w:rPr>
          <w:rFonts w:ascii="Times New Roman" w:hAnsi="Times New Roman" w:cs="Times New Roman"/>
          <w:sz w:val="28"/>
          <w:szCs w:val="28"/>
        </w:rPr>
        <w:t xml:space="preserve">преобладает общеупотребительная лексика. Читателей сближает с поэтом  использование лексики разговорной. В лирике, проникнутой любовью ко всему живому, органично употребление слов с уменьшительно-ласкательными суффиксами, что сближает стихи Л. Николаевой с народной поэзией. Наше внимание привлекли традиционные для русской классической поэзии тропы: метафоры, олицетворения и сравнения. Мы увидели ряд синтаксических особенностей: использование диалога и прямой речи, риторических обращений, восклицаний и вопросов, односоставных предложений, парцелляции. Из многих стихотворений привели примеры использования названных выразительных средств и попытались объяснить их роль. </w:t>
      </w:r>
    </w:p>
    <w:p w:rsidR="00F82E04" w:rsidRPr="00F82E04" w:rsidRDefault="00F82E04" w:rsidP="00F82E04">
      <w:pPr>
        <w:spacing w:line="360" w:lineRule="auto"/>
        <w:ind w:right="423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right="423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right="423" w:firstLine="567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2E04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F82E04" w:rsidRPr="00F82E04" w:rsidRDefault="00F82E04" w:rsidP="00F82E04">
      <w:pPr>
        <w:spacing w:line="360" w:lineRule="auto"/>
        <w:ind w:right="423"/>
        <w:rPr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 xml:space="preserve"> Поэтический язык Л. Николаевой богат и выразителен, и этим,  наряду с другими ценными качествами  её творчества,  объясняется любовь читателей к её произведениям.</w:t>
      </w:r>
      <w:r w:rsidRPr="00F8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E04">
        <w:rPr>
          <w:rFonts w:ascii="Times New Roman" w:hAnsi="Times New Roman" w:cs="Times New Roman"/>
          <w:bCs/>
          <w:sz w:val="28"/>
          <w:szCs w:val="28"/>
        </w:rPr>
        <w:t xml:space="preserve">Людмила Николаева – </w:t>
      </w:r>
      <w:r w:rsidRPr="00F82E04">
        <w:rPr>
          <w:rFonts w:ascii="Times New Roman" w:hAnsi="Times New Roman" w:cs="Times New Roman"/>
          <w:sz w:val="28"/>
          <w:szCs w:val="28"/>
        </w:rPr>
        <w:t>из тех поэтов, которые в тяжёлое время экономических потрясений как будто выполняли возложенную на них миссию по  сохранению русского художественного слова.</w:t>
      </w:r>
      <w:r w:rsidRPr="00F82E04">
        <w:rPr>
          <w:sz w:val="28"/>
          <w:szCs w:val="28"/>
        </w:rPr>
        <w:t xml:space="preserve"> </w:t>
      </w:r>
    </w:p>
    <w:p w:rsidR="00F82E04" w:rsidRPr="00F82E04" w:rsidRDefault="00F82E04" w:rsidP="00F82E04">
      <w:pPr>
        <w:spacing w:after="0" w:line="360" w:lineRule="auto"/>
        <w:ind w:right="423"/>
        <w:rPr>
          <w:rFonts w:ascii="Times New Roman" w:hAnsi="Times New Roman" w:cs="Times New Roman"/>
          <w:b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F82E04" w:rsidRDefault="00F82E04" w:rsidP="00F82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CCA" w:rsidRDefault="001A1CCA" w:rsidP="00F82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1CCA" w:rsidRPr="00F82E04" w:rsidRDefault="001A1CCA" w:rsidP="00F82E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04">
        <w:rPr>
          <w:rFonts w:ascii="Times New Roman" w:hAnsi="Times New Roman" w:cs="Times New Roman"/>
          <w:b/>
          <w:sz w:val="28"/>
          <w:szCs w:val="28"/>
        </w:rPr>
        <w:lastRenderedPageBreak/>
        <w:t>6. Заключение</w:t>
      </w:r>
    </w:p>
    <w:p w:rsidR="00F82E04" w:rsidRPr="00F82E04" w:rsidRDefault="00F82E04" w:rsidP="00F82E04">
      <w:pPr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Боль и радость сердца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 xml:space="preserve"> </w:t>
      </w:r>
      <w:r w:rsidRPr="00F82E0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82E04">
        <w:rPr>
          <w:rFonts w:ascii="Times New Roman" w:hAnsi="Times New Roman" w:cs="Times New Roman"/>
          <w:sz w:val="28"/>
          <w:szCs w:val="28"/>
        </w:rPr>
        <w:t>ереложишь в строчки…</w:t>
      </w:r>
    </w:p>
    <w:p w:rsidR="00F82E04" w:rsidRPr="00F82E04" w:rsidRDefault="00F82E04" w:rsidP="00F82E04">
      <w:pPr>
        <w:spacing w:line="360" w:lineRule="auto"/>
        <w:ind w:left="5670" w:firstLine="993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Л. Николаева</w:t>
      </w:r>
    </w:p>
    <w:p w:rsidR="00F82E04" w:rsidRPr="00F82E04" w:rsidRDefault="00F82E04" w:rsidP="00F82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 xml:space="preserve">   Таким образом, богатство лексики и  разнообразие поэтического синтаксиса придают лирике Л. Николаевой особую выразительность.  Но её поэтическое слово соединяет людей не только благодаря этому. Поэт творит чудо: слова простые, обыкновенные, а волнуют душу, потому что  есть  в них  самое главное –  любовь. Однажды она  словно поклялась:</w:t>
      </w:r>
    </w:p>
    <w:p w:rsidR="00F82E04" w:rsidRPr="00F82E04" w:rsidRDefault="00F82E04" w:rsidP="00F82E04">
      <w:pPr>
        <w:spacing w:after="0" w:line="360" w:lineRule="auto"/>
        <w:ind w:left="567" w:firstLine="851"/>
        <w:rPr>
          <w:rFonts w:ascii="Times New Roman" w:hAnsi="Times New Roman" w:cs="Times New Roman"/>
          <w:i/>
          <w:sz w:val="28"/>
          <w:szCs w:val="28"/>
        </w:rPr>
      </w:pPr>
      <w:r w:rsidRPr="00F82E04">
        <w:rPr>
          <w:rFonts w:ascii="Times New Roman" w:hAnsi="Times New Roman" w:cs="Times New Roman"/>
          <w:i/>
          <w:sz w:val="28"/>
          <w:szCs w:val="28"/>
        </w:rPr>
        <w:t>Не припрячу про запас</w:t>
      </w:r>
    </w:p>
    <w:p w:rsidR="00F82E04" w:rsidRPr="00F82E04" w:rsidRDefault="00F82E04" w:rsidP="00F82E04">
      <w:pPr>
        <w:spacing w:after="0" w:line="360" w:lineRule="auto"/>
        <w:ind w:left="567" w:firstLine="851"/>
        <w:rPr>
          <w:rFonts w:ascii="Times New Roman" w:hAnsi="Times New Roman" w:cs="Times New Roman"/>
          <w:i/>
          <w:sz w:val="28"/>
          <w:szCs w:val="28"/>
        </w:rPr>
      </w:pPr>
      <w:r w:rsidRPr="00F82E04">
        <w:rPr>
          <w:rFonts w:ascii="Times New Roman" w:hAnsi="Times New Roman" w:cs="Times New Roman"/>
          <w:i/>
          <w:sz w:val="28"/>
          <w:szCs w:val="28"/>
        </w:rPr>
        <w:t>Ни единой строчки.</w:t>
      </w:r>
    </w:p>
    <w:p w:rsidR="00F82E04" w:rsidRPr="00F82E04" w:rsidRDefault="00F82E04" w:rsidP="00F82E04">
      <w:pPr>
        <w:spacing w:after="0" w:line="360" w:lineRule="auto"/>
        <w:ind w:left="567" w:firstLine="851"/>
        <w:rPr>
          <w:rFonts w:ascii="Times New Roman" w:hAnsi="Times New Roman" w:cs="Times New Roman"/>
          <w:i/>
          <w:sz w:val="28"/>
          <w:szCs w:val="28"/>
        </w:rPr>
      </w:pPr>
      <w:r w:rsidRPr="00F82E04">
        <w:rPr>
          <w:rFonts w:ascii="Times New Roman" w:hAnsi="Times New Roman" w:cs="Times New Roman"/>
          <w:i/>
          <w:sz w:val="28"/>
          <w:szCs w:val="28"/>
        </w:rPr>
        <w:t xml:space="preserve">Не поставлю никогда </w:t>
      </w:r>
    </w:p>
    <w:p w:rsidR="00F82E04" w:rsidRPr="00F82E04" w:rsidRDefault="00F82E04" w:rsidP="00F82E04">
      <w:pPr>
        <w:spacing w:after="0" w:line="360" w:lineRule="auto"/>
        <w:ind w:left="567" w:firstLine="851"/>
        <w:rPr>
          <w:rFonts w:ascii="Times New Roman" w:hAnsi="Times New Roman" w:cs="Times New Roman"/>
          <w:i/>
          <w:sz w:val="28"/>
          <w:szCs w:val="28"/>
        </w:rPr>
      </w:pPr>
      <w:r w:rsidRPr="00F82E04">
        <w:rPr>
          <w:rFonts w:ascii="Times New Roman" w:hAnsi="Times New Roman" w:cs="Times New Roman"/>
          <w:i/>
          <w:sz w:val="28"/>
          <w:szCs w:val="28"/>
        </w:rPr>
        <w:t>Равнодушной точки.</w:t>
      </w:r>
    </w:p>
    <w:p w:rsidR="00F82E04" w:rsidRPr="00F82E04" w:rsidRDefault="00F82E04" w:rsidP="00F82E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 xml:space="preserve">О чём бы ни писала  Людмила Николаева: о природе, о родном городе и его людях, о детях, о близких и друзьях, - обо всём говорит искренне, заинтересованно, с любовью и нежностью. Её стихи  искрятся светом и радостью, в них живёт добрая душа автора. Вот почему они  соединили неизлечимо больную, прикованную к постели поэтессу 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82E04">
        <w:rPr>
          <w:rFonts w:ascii="Times New Roman" w:hAnsi="Times New Roman" w:cs="Times New Roman"/>
          <w:sz w:val="28"/>
          <w:szCs w:val="28"/>
        </w:rPr>
        <w:t xml:space="preserve"> множеством людей, её читателей, помогли обрести друзей. Творчество Людмилы Алексеевны Николаевой и сегодня объединяет любителей поэзии.</w:t>
      </w:r>
    </w:p>
    <w:p w:rsidR="00F82E04" w:rsidRPr="00F82E04" w:rsidRDefault="00F82E04" w:rsidP="00F82E0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Мы думаем, данное заключение и выводы, сделанные нами, соответству</w:t>
      </w:r>
      <w:r>
        <w:rPr>
          <w:rFonts w:ascii="Times New Roman" w:hAnsi="Times New Roman" w:cs="Times New Roman"/>
          <w:sz w:val="28"/>
          <w:szCs w:val="28"/>
        </w:rPr>
        <w:t>ют поставленным целям и задачам.</w:t>
      </w:r>
    </w:p>
    <w:p w:rsidR="00F82E04" w:rsidRPr="00F82E04" w:rsidRDefault="00F82E04" w:rsidP="00F82E04">
      <w:pPr>
        <w:spacing w:after="0" w:line="360" w:lineRule="auto"/>
        <w:rPr>
          <w:sz w:val="28"/>
          <w:szCs w:val="28"/>
        </w:rPr>
      </w:pPr>
    </w:p>
    <w:p w:rsidR="00F82E04" w:rsidRPr="00F82E04" w:rsidRDefault="00F82E04" w:rsidP="00F82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04">
        <w:rPr>
          <w:rFonts w:ascii="Times New Roman" w:hAnsi="Times New Roman" w:cs="Times New Roman"/>
          <w:b/>
          <w:sz w:val="28"/>
          <w:szCs w:val="28"/>
        </w:rPr>
        <w:t>Список использованных ресурсов</w:t>
      </w:r>
    </w:p>
    <w:p w:rsidR="00F82E04" w:rsidRPr="00F82E04" w:rsidRDefault="00F82E04" w:rsidP="00F82E04">
      <w:pPr>
        <w:pStyle w:val="a5"/>
        <w:numPr>
          <w:ilvl w:val="0"/>
          <w:numId w:val="6"/>
        </w:num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 xml:space="preserve">Взгляд. Составитель Олег Николаев. //Ярославль, </w:t>
      </w:r>
      <w:proofErr w:type="spellStart"/>
      <w:r w:rsidRPr="00F82E04">
        <w:rPr>
          <w:rFonts w:ascii="Times New Roman" w:hAnsi="Times New Roman" w:cs="Times New Roman"/>
          <w:sz w:val="28"/>
          <w:szCs w:val="28"/>
        </w:rPr>
        <w:t>Верхне-Волжское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  книжное издательство, 1990.</w:t>
      </w:r>
    </w:p>
    <w:p w:rsidR="00F82E04" w:rsidRPr="00F82E04" w:rsidRDefault="00F82E04" w:rsidP="00F82E04">
      <w:pPr>
        <w:pStyle w:val="a5"/>
        <w:numPr>
          <w:ilvl w:val="0"/>
          <w:numId w:val="6"/>
        </w:num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Возвращение к истокам. Краеведческие чтения. Выпуск 6 // Гаврилов-Ям  (Ярославль, центр)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F82E04">
        <w:rPr>
          <w:rFonts w:ascii="Times New Roman" w:hAnsi="Times New Roman" w:cs="Times New Roman"/>
          <w:sz w:val="28"/>
          <w:szCs w:val="28"/>
        </w:rPr>
        <w:t>Ресурс», 2007.</w:t>
      </w:r>
    </w:p>
    <w:p w:rsidR="00F82E04" w:rsidRPr="00F82E04" w:rsidRDefault="00F82E04" w:rsidP="00F82E0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04">
        <w:rPr>
          <w:rFonts w:ascii="Times New Roman" w:eastAsia="Times New Roman" w:hAnsi="Times New Roman" w:cs="Times New Roman"/>
          <w:sz w:val="28"/>
          <w:szCs w:val="28"/>
        </w:rPr>
        <w:t>Головин Б.Н. Основы культуры речи. М., 1988.</w:t>
      </w:r>
    </w:p>
    <w:p w:rsidR="00F82E04" w:rsidRPr="00F82E04" w:rsidRDefault="00F82E04" w:rsidP="00F82E04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E04">
        <w:rPr>
          <w:rFonts w:ascii="Times New Roman" w:eastAsia="Times New Roman" w:hAnsi="Times New Roman" w:cs="Times New Roman"/>
          <w:sz w:val="28"/>
          <w:szCs w:val="28"/>
        </w:rPr>
        <w:lastRenderedPageBreak/>
        <w:t>Даль В. И. Толковый словарь живого великорусского языка. М.: Русский язык, 1986</w:t>
      </w:r>
    </w:p>
    <w:p w:rsidR="00F82E04" w:rsidRPr="00F82E04" w:rsidRDefault="00F82E04" w:rsidP="00F82E04">
      <w:pPr>
        <w:numPr>
          <w:ilvl w:val="0"/>
          <w:numId w:val="6"/>
        </w:num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Киселева Т.Ю. Город славен людьми. // М.: ВК,2008.</w:t>
      </w:r>
    </w:p>
    <w:p w:rsidR="00F82E04" w:rsidRPr="00F82E04" w:rsidRDefault="00F82E04" w:rsidP="00F82E04">
      <w:pPr>
        <w:numPr>
          <w:ilvl w:val="0"/>
          <w:numId w:val="6"/>
        </w:num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Киселёва Т. Ю. Мечту осуществили сообща. //  «</w:t>
      </w:r>
      <w:proofErr w:type="spellStart"/>
      <w:r w:rsidRPr="00F82E04">
        <w:rPr>
          <w:rFonts w:ascii="Times New Roman" w:hAnsi="Times New Roman" w:cs="Times New Roman"/>
          <w:sz w:val="28"/>
          <w:szCs w:val="28"/>
        </w:rPr>
        <w:t>Гаврилов-Ямский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 вестник» - 2 декабря 2009.</w:t>
      </w:r>
    </w:p>
    <w:p w:rsidR="00F82E04" w:rsidRPr="00F82E04" w:rsidRDefault="00F82E04" w:rsidP="00F82E04">
      <w:pPr>
        <w:numPr>
          <w:ilvl w:val="0"/>
          <w:numId w:val="6"/>
        </w:num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Лазурный окоём: Поэтический альманах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F82E04">
        <w:rPr>
          <w:rFonts w:ascii="Times New Roman" w:hAnsi="Times New Roman" w:cs="Times New Roman"/>
          <w:sz w:val="28"/>
          <w:szCs w:val="28"/>
        </w:rPr>
        <w:t xml:space="preserve">ед. В.Ю.Перцев. </w:t>
      </w:r>
      <w:proofErr w:type="spellStart"/>
      <w:r w:rsidRPr="00F82E04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2E04">
        <w:rPr>
          <w:rFonts w:ascii="Times New Roman" w:hAnsi="Times New Roman" w:cs="Times New Roman"/>
          <w:sz w:val="28"/>
          <w:szCs w:val="28"/>
        </w:rPr>
        <w:t>Г.Н.Перцева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>. // Гаврилов-Ям; (Ярославль): Ресурс,2000.</w:t>
      </w:r>
    </w:p>
    <w:p w:rsidR="00F82E04" w:rsidRPr="00F82E04" w:rsidRDefault="00F82E04" w:rsidP="00F82E04">
      <w:pPr>
        <w:numPr>
          <w:ilvl w:val="0"/>
          <w:numId w:val="6"/>
        </w:num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Липатов А. Мой любимый город. // «Северный рабочий», 21 августа  1968 г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2E04" w:rsidRPr="00F82E04" w:rsidRDefault="00F82E04" w:rsidP="00F82E04">
      <w:pPr>
        <w:numPr>
          <w:ilvl w:val="0"/>
          <w:numId w:val="6"/>
        </w:num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E04">
        <w:rPr>
          <w:rFonts w:ascii="Times New Roman" w:hAnsi="Times New Roman" w:cs="Times New Roman"/>
          <w:sz w:val="28"/>
          <w:szCs w:val="28"/>
        </w:rPr>
        <w:t>Михальская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 А. К. Основы риторики: Мысль и слово: Учеб. Пособие для учащихся 10 – 11 </w:t>
      </w:r>
      <w:proofErr w:type="spellStart"/>
      <w:r w:rsidRPr="00F82E0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2E0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. учреждений. 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82E04">
        <w:rPr>
          <w:rFonts w:ascii="Times New Roman" w:hAnsi="Times New Roman" w:cs="Times New Roman"/>
          <w:sz w:val="28"/>
          <w:szCs w:val="28"/>
        </w:rPr>
        <w:t>.: Просвещение. 1996.  21 августа  1968 г .</w:t>
      </w:r>
    </w:p>
    <w:p w:rsidR="00F82E04" w:rsidRPr="00F82E04" w:rsidRDefault="00F82E04" w:rsidP="00F82E04">
      <w:pPr>
        <w:numPr>
          <w:ilvl w:val="0"/>
          <w:numId w:val="6"/>
        </w:num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«Наш добрый друг». //  «Путь Ильича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 xml:space="preserve">.»- </w:t>
      </w:r>
      <w:proofErr w:type="gramEnd"/>
      <w:r w:rsidRPr="00F82E04">
        <w:rPr>
          <w:rFonts w:ascii="Times New Roman" w:hAnsi="Times New Roman" w:cs="Times New Roman"/>
          <w:sz w:val="28"/>
          <w:szCs w:val="28"/>
        </w:rPr>
        <w:t>5 мая1990.</w:t>
      </w:r>
    </w:p>
    <w:p w:rsidR="00F82E04" w:rsidRPr="00F82E04" w:rsidRDefault="00F82E04" w:rsidP="00F82E04">
      <w:pPr>
        <w:numPr>
          <w:ilvl w:val="0"/>
          <w:numId w:val="6"/>
        </w:num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 xml:space="preserve">Николаева Л. Нежность // </w:t>
      </w:r>
      <w:proofErr w:type="spellStart"/>
      <w:proofErr w:type="gramStart"/>
      <w:r w:rsidRPr="00F82E04">
        <w:rPr>
          <w:rFonts w:ascii="Times New Roman" w:hAnsi="Times New Roman" w:cs="Times New Roman"/>
          <w:sz w:val="28"/>
          <w:szCs w:val="28"/>
        </w:rPr>
        <w:t>Верхне-волжское</w:t>
      </w:r>
      <w:proofErr w:type="spellEnd"/>
      <w:proofErr w:type="gramEnd"/>
      <w:r w:rsidRPr="00F82E04">
        <w:rPr>
          <w:rFonts w:ascii="Times New Roman" w:hAnsi="Times New Roman" w:cs="Times New Roman"/>
          <w:sz w:val="28"/>
          <w:szCs w:val="28"/>
        </w:rPr>
        <w:t xml:space="preserve"> книжное издательство, Ярославль, 1977. </w:t>
      </w:r>
    </w:p>
    <w:p w:rsidR="00F82E04" w:rsidRPr="00F82E04" w:rsidRDefault="00F82E04" w:rsidP="00F82E04">
      <w:pPr>
        <w:numPr>
          <w:ilvl w:val="0"/>
          <w:numId w:val="6"/>
        </w:num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F82E04">
        <w:rPr>
          <w:rFonts w:ascii="Times New Roman" w:hAnsi="Times New Roman" w:cs="Times New Roman"/>
          <w:sz w:val="28"/>
          <w:szCs w:val="28"/>
        </w:rPr>
        <w:t>Николаева Л. Надежда // Ярославль: Аверс Плюс, 2009.</w:t>
      </w:r>
    </w:p>
    <w:p w:rsidR="00F82E04" w:rsidRPr="00F82E04" w:rsidRDefault="00F82E04" w:rsidP="00F82E0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82E04">
        <w:rPr>
          <w:sz w:val="28"/>
          <w:szCs w:val="28"/>
        </w:rPr>
        <w:t>Островский С. Л. Как сделать презентацию к уроку? – М.: Первое сентября, 2010.</w:t>
      </w:r>
    </w:p>
    <w:p w:rsidR="00F82E04" w:rsidRPr="00F82E04" w:rsidRDefault="00F82E04" w:rsidP="00F82E0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82E04">
        <w:rPr>
          <w:sz w:val="28"/>
          <w:szCs w:val="28"/>
        </w:rPr>
        <w:t>Ожегов С. И., Шведова Н. Ю. Толковый словарь русского языка. – М.: «А ТЕМП», 2004.</w:t>
      </w:r>
    </w:p>
    <w:p w:rsidR="00F82E04" w:rsidRPr="00F82E04" w:rsidRDefault="00F82E04" w:rsidP="00F82E0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82E04">
        <w:rPr>
          <w:sz w:val="28"/>
          <w:szCs w:val="28"/>
        </w:rPr>
        <w:t xml:space="preserve">Розенталь Д.Э., Голуб И.Б. Секреты стилистики. – М.: </w:t>
      </w:r>
      <w:proofErr w:type="spellStart"/>
      <w:r w:rsidRPr="00F82E04">
        <w:rPr>
          <w:sz w:val="28"/>
          <w:szCs w:val="28"/>
        </w:rPr>
        <w:t>Рольф</w:t>
      </w:r>
      <w:proofErr w:type="spellEnd"/>
      <w:r w:rsidRPr="00F82E04">
        <w:rPr>
          <w:sz w:val="28"/>
          <w:szCs w:val="28"/>
        </w:rPr>
        <w:t>, 2001.</w:t>
      </w:r>
    </w:p>
    <w:p w:rsidR="00F82E04" w:rsidRPr="00F82E04" w:rsidRDefault="00F82E04" w:rsidP="00F82E0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82E04">
        <w:rPr>
          <w:sz w:val="28"/>
          <w:szCs w:val="28"/>
        </w:rPr>
        <w:t>Смирнова Л. Г. Культура русской речи: Учебное пособие по развитию речи. М.: «ООО ТИД «Русское слово – РС», 2004.</w:t>
      </w:r>
    </w:p>
    <w:p w:rsidR="00F82E04" w:rsidRPr="00F82E04" w:rsidRDefault="00F82E04" w:rsidP="00F82E04">
      <w:pPr>
        <w:numPr>
          <w:ilvl w:val="0"/>
          <w:numId w:val="6"/>
        </w:num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E04">
        <w:rPr>
          <w:rFonts w:ascii="Times New Roman" w:hAnsi="Times New Roman" w:cs="Times New Roman"/>
          <w:sz w:val="28"/>
          <w:szCs w:val="28"/>
        </w:rPr>
        <w:t>Ступницкая</w:t>
      </w:r>
      <w:proofErr w:type="spellEnd"/>
      <w:r w:rsidRPr="00F82E04"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 w:rsidRPr="00F82E04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F82E04">
        <w:rPr>
          <w:rFonts w:ascii="Times New Roman" w:hAnsi="Times New Roman" w:cs="Times New Roman"/>
          <w:sz w:val="28"/>
          <w:szCs w:val="28"/>
        </w:rPr>
        <w:t xml:space="preserve"> Что такое учебный проект? – М.: Первое сентября, 2010</w:t>
      </w:r>
    </w:p>
    <w:p w:rsidR="00F82E04" w:rsidRPr="00F82E04" w:rsidRDefault="00C410E9" w:rsidP="00F82E04">
      <w:pPr>
        <w:numPr>
          <w:ilvl w:val="0"/>
          <w:numId w:val="6"/>
        </w:num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82E04" w:rsidRPr="00F82E04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https://ru.wikipedia.org/wiki/%D0%9B%D0%B8%D0%BD%D0%B3%D0%B2%D0%B8%D1%81%D1%82%D0%B8%D0%BA%D0%B0</w:t>
        </w:r>
      </w:hyperlink>
      <w:r w:rsidR="00F82E04" w:rsidRPr="00F82E04">
        <w:rPr>
          <w:rFonts w:ascii="Times New Roman" w:hAnsi="Times New Roman" w:cs="Times New Roman"/>
          <w:sz w:val="28"/>
          <w:szCs w:val="28"/>
        </w:rPr>
        <w:t xml:space="preserve"> (12.02.2013)</w:t>
      </w:r>
    </w:p>
    <w:p w:rsidR="00F82E04" w:rsidRPr="00F82E04" w:rsidRDefault="00C410E9" w:rsidP="00F82E04">
      <w:pPr>
        <w:numPr>
          <w:ilvl w:val="0"/>
          <w:numId w:val="6"/>
        </w:numPr>
        <w:spacing w:after="0"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82E04" w:rsidRPr="00F82E04">
          <w:rPr>
            <w:rStyle w:val="a4"/>
            <w:rFonts w:ascii="Times New Roman" w:hAnsi="Times New Roman" w:cs="Times New Roman"/>
            <w:sz w:val="28"/>
            <w:szCs w:val="28"/>
          </w:rPr>
          <w:t>http://moy-bereg.ru/kultura-rechi/razvitie-kulturyi-rechi-26.html</w:t>
        </w:r>
      </w:hyperlink>
      <w:r w:rsidR="00F82E04" w:rsidRPr="00F82E04">
        <w:rPr>
          <w:rFonts w:ascii="Times New Roman" w:hAnsi="Times New Roman" w:cs="Times New Roman"/>
          <w:sz w:val="28"/>
          <w:szCs w:val="28"/>
        </w:rPr>
        <w:t xml:space="preserve"> (16.02.2013)</w:t>
      </w:r>
    </w:p>
    <w:p w:rsidR="00F82E04" w:rsidRPr="00F82E04" w:rsidRDefault="00F82E04" w:rsidP="00F82E04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04" w:rsidRPr="00F82E04" w:rsidRDefault="00F82E04" w:rsidP="00F82E04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04" w:rsidRDefault="00F82E04" w:rsidP="00F82E04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04" w:rsidRDefault="00F82E04" w:rsidP="00F82E04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04" w:rsidRDefault="00F82E04" w:rsidP="00F82E04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E04" w:rsidRDefault="00F82E04" w:rsidP="00F82E04">
      <w:pPr>
        <w:ind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8E2" w:rsidRDefault="006E38E2"/>
    <w:sectPr w:rsidR="006E38E2" w:rsidSect="006E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A6A30"/>
    <w:multiLevelType w:val="hybridMultilevel"/>
    <w:tmpl w:val="A4EC6918"/>
    <w:lvl w:ilvl="0" w:tplc="5DBA20A4">
      <w:start w:val="1"/>
      <w:numFmt w:val="decimal"/>
      <w:lvlText w:val="%1."/>
      <w:lvlJc w:val="left"/>
      <w:pPr>
        <w:ind w:left="357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">
    <w:nsid w:val="5628725B"/>
    <w:multiLevelType w:val="hybridMultilevel"/>
    <w:tmpl w:val="BCE07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4668D"/>
    <w:multiLevelType w:val="hybridMultilevel"/>
    <w:tmpl w:val="34064922"/>
    <w:lvl w:ilvl="0" w:tplc="10FE3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155822"/>
    <w:multiLevelType w:val="hybridMultilevel"/>
    <w:tmpl w:val="3E5EE7C4"/>
    <w:lvl w:ilvl="0" w:tplc="3F24CFB8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F74FE1"/>
    <w:multiLevelType w:val="hybridMultilevel"/>
    <w:tmpl w:val="54187E26"/>
    <w:lvl w:ilvl="0" w:tplc="E56AA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6777BC"/>
    <w:multiLevelType w:val="hybridMultilevel"/>
    <w:tmpl w:val="1168022E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2E04"/>
    <w:rsid w:val="001A1CCA"/>
    <w:rsid w:val="005730C4"/>
    <w:rsid w:val="006E38E2"/>
    <w:rsid w:val="00C410E9"/>
    <w:rsid w:val="00E2347B"/>
    <w:rsid w:val="00F8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04"/>
  </w:style>
  <w:style w:type="paragraph" w:styleId="2">
    <w:name w:val="heading 2"/>
    <w:basedOn w:val="a"/>
    <w:link w:val="20"/>
    <w:uiPriority w:val="9"/>
    <w:qFormat/>
    <w:rsid w:val="00F82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E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8">
    <w:name w:val="Style8"/>
    <w:basedOn w:val="a"/>
    <w:uiPriority w:val="99"/>
    <w:rsid w:val="00F82E04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82E04"/>
    <w:pPr>
      <w:widowControl w:val="0"/>
      <w:autoSpaceDE w:val="0"/>
      <w:autoSpaceDN w:val="0"/>
      <w:adjustRightInd w:val="0"/>
      <w:spacing w:after="0" w:line="202" w:lineRule="exact"/>
      <w:ind w:firstLine="34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82E04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6">
    <w:name w:val="Font Style26"/>
    <w:basedOn w:val="a0"/>
    <w:uiPriority w:val="99"/>
    <w:rsid w:val="00F82E0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F82E04"/>
    <w:pPr>
      <w:widowControl w:val="0"/>
      <w:autoSpaceDE w:val="0"/>
      <w:autoSpaceDN w:val="0"/>
      <w:adjustRightInd w:val="0"/>
      <w:spacing w:after="0" w:line="209" w:lineRule="exact"/>
      <w:ind w:firstLine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82E04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82E04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82E04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82E04"/>
    <w:rPr>
      <w:rFonts w:ascii="Microsoft Sans Serif" w:hAnsi="Microsoft Sans Serif" w:cs="Microsoft Sans Serif"/>
      <w:spacing w:val="20"/>
      <w:sz w:val="16"/>
      <w:szCs w:val="16"/>
    </w:rPr>
  </w:style>
  <w:style w:type="character" w:customStyle="1" w:styleId="FontStyle12">
    <w:name w:val="Font Style12"/>
    <w:basedOn w:val="a0"/>
    <w:uiPriority w:val="99"/>
    <w:rsid w:val="00F82E04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basedOn w:val="a0"/>
    <w:uiPriority w:val="99"/>
    <w:rsid w:val="00F82E0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F82E04"/>
    <w:rPr>
      <w:rFonts w:ascii="Franklin Gothic Medium" w:hAnsi="Franklin Gothic Medium" w:cs="Franklin Gothic Medium"/>
      <w:i/>
      <w:iCs/>
      <w:spacing w:val="10"/>
      <w:sz w:val="18"/>
      <w:szCs w:val="18"/>
    </w:rPr>
  </w:style>
  <w:style w:type="character" w:styleId="a3">
    <w:name w:val="Strong"/>
    <w:basedOn w:val="a0"/>
    <w:uiPriority w:val="22"/>
    <w:qFormat/>
    <w:rsid w:val="00F82E04"/>
    <w:rPr>
      <w:b/>
      <w:bCs/>
    </w:rPr>
  </w:style>
  <w:style w:type="character" w:styleId="a4">
    <w:name w:val="Hyperlink"/>
    <w:basedOn w:val="a0"/>
    <w:uiPriority w:val="99"/>
    <w:unhideWhenUsed/>
    <w:rsid w:val="00F82E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2E04"/>
    <w:pPr>
      <w:ind w:left="720"/>
      <w:contextualSpacing/>
    </w:pPr>
  </w:style>
  <w:style w:type="paragraph" w:styleId="a6">
    <w:name w:val="Body Text"/>
    <w:basedOn w:val="a"/>
    <w:link w:val="a7"/>
    <w:unhideWhenUsed/>
    <w:rsid w:val="00F82E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82E0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82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link w:val="aa"/>
    <w:uiPriority w:val="1"/>
    <w:qFormat/>
    <w:rsid w:val="00F8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82E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edu.ru/mirror/_rus/www.mediaterra.ru/rhetoric/02_1.htm" TargetMode="External"/><Relationship Id="rId13" Type="http://schemas.openxmlformats.org/officeDocument/2006/relationships/hyperlink" Target="http://www.distedu.ru/mirror/_rus/www.mediaterra.ru/rhetoric/02_6.htm" TargetMode="External"/><Relationship Id="rId18" Type="http://schemas.openxmlformats.org/officeDocument/2006/relationships/hyperlink" Target="http://www.distedu.ru/mirror/_rus/www.mediaterra.ru/rhetoric/02_11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oudrost.ru/tema/chuvstva.html" TargetMode="External"/><Relationship Id="rId12" Type="http://schemas.openxmlformats.org/officeDocument/2006/relationships/hyperlink" Target="http://www.distedu.ru/mirror/_rus/www.mediaterra.ru/rhetoric/02_5.htm" TargetMode="External"/><Relationship Id="rId17" Type="http://schemas.openxmlformats.org/officeDocument/2006/relationships/hyperlink" Target="http://www.distedu.ru/mirror/_rus/www.mediaterra.ru/rhetoric/02_1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stedu.ru/mirror/_rus/www.mediaterra.ru/rhetoric/02_9.htm" TargetMode="External"/><Relationship Id="rId20" Type="http://schemas.openxmlformats.org/officeDocument/2006/relationships/hyperlink" Target="http://moy-bereg.ru/kultura-rechi/razvitie-kulturyi-rechi-2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udrost.ru/tema/mysl.html" TargetMode="External"/><Relationship Id="rId11" Type="http://schemas.openxmlformats.org/officeDocument/2006/relationships/hyperlink" Target="http://www.distedu.ru/mirror/_rus/www.mediaterra.ru/rhetoric/02_4.htm" TargetMode="External"/><Relationship Id="rId5" Type="http://schemas.openxmlformats.org/officeDocument/2006/relationships/hyperlink" Target="http://moudrost.ru/tema/aphorism_language2.html" TargetMode="External"/><Relationship Id="rId15" Type="http://schemas.openxmlformats.org/officeDocument/2006/relationships/hyperlink" Target="http://www.distedu.ru/mirror/_rus/www.mediaterra.ru/rhetoric/02_8.htm" TargetMode="External"/><Relationship Id="rId10" Type="http://schemas.openxmlformats.org/officeDocument/2006/relationships/hyperlink" Target="http://www.distedu.ru/mirror/_rus/www.mediaterra.ru/rhetoric/02_3.htm" TargetMode="External"/><Relationship Id="rId19" Type="http://schemas.openxmlformats.org/officeDocument/2006/relationships/hyperlink" Target="https://ru.wikipedia.org/wiki/%D0%9B%D0%B8%D0%BD%D0%B3%D0%B2%D0%B8%D1%81%D1%82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tedu.ru/mirror/_rus/www.mediaterra.ru/rhetoric/02_2.htm" TargetMode="External"/><Relationship Id="rId14" Type="http://schemas.openxmlformats.org/officeDocument/2006/relationships/hyperlink" Target="http://www.distedu.ru/mirror/_rus/www.mediaterra.ru/rhetoric/02_7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3525</Words>
  <Characters>20097</Characters>
  <Application>Microsoft Office Word</Application>
  <DocSecurity>0</DocSecurity>
  <Lines>167</Lines>
  <Paragraphs>47</Paragraphs>
  <ScaleCrop>false</ScaleCrop>
  <Company/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шг</dc:creator>
  <cp:keywords/>
  <dc:description/>
  <cp:lastModifiedBy>шг</cp:lastModifiedBy>
  <cp:revision>4</cp:revision>
  <dcterms:created xsi:type="dcterms:W3CDTF">2014-02-09T05:12:00Z</dcterms:created>
  <dcterms:modified xsi:type="dcterms:W3CDTF">2014-02-20T02:32:00Z</dcterms:modified>
</cp:coreProperties>
</file>