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64"/>
      </w:tblGrid>
      <w:tr w:rsidR="002E0F14" w:rsidTr="003A7ADD">
        <w:tc>
          <w:tcPr>
            <w:tcW w:w="5166" w:type="dxa"/>
          </w:tcPr>
          <w:p w:rsidR="00202308" w:rsidRPr="00202308" w:rsidRDefault="00202308" w:rsidP="00202308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2308">
              <w:rPr>
                <w:rFonts w:ascii="Times New Roman" w:hAnsi="Times New Roman" w:cs="Times New Roman"/>
                <w:sz w:val="28"/>
                <w:szCs w:val="28"/>
              </w:rPr>
              <w:t>Согласовано с</w:t>
            </w:r>
          </w:p>
          <w:p w:rsidR="00202308" w:rsidRPr="00202308" w:rsidRDefault="00202308" w:rsidP="00202308">
            <w:pPr>
              <w:tabs>
                <w:tab w:val="left" w:pos="2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2308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2E0F14" w:rsidRDefault="00202308" w:rsidP="00D36370">
            <w:pPr>
              <w:tabs>
                <w:tab w:val="left" w:pos="24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08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1 от </w:t>
            </w:r>
            <w:r w:rsidR="00D3637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023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63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0230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363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0230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166" w:type="dxa"/>
          </w:tcPr>
          <w:p w:rsidR="00202308" w:rsidRPr="00202308" w:rsidRDefault="00202308" w:rsidP="00202308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308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02308" w:rsidRPr="00202308" w:rsidRDefault="00202308" w:rsidP="00202308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308">
              <w:rPr>
                <w:rFonts w:ascii="Times New Roman" w:hAnsi="Times New Roman" w:cs="Times New Roman"/>
                <w:sz w:val="24"/>
                <w:szCs w:val="24"/>
              </w:rPr>
              <w:t>директор ____Меледина И.Ю.</w:t>
            </w:r>
          </w:p>
          <w:p w:rsidR="00202308" w:rsidRPr="00202308" w:rsidRDefault="00202308" w:rsidP="00202308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308">
              <w:rPr>
                <w:rFonts w:ascii="Times New Roman" w:hAnsi="Times New Roman" w:cs="Times New Roman"/>
                <w:sz w:val="24"/>
                <w:szCs w:val="24"/>
              </w:rPr>
              <w:t>Приказ № 01-11/</w:t>
            </w:r>
            <w:r w:rsidR="00D36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230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36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02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6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0230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36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E0F14" w:rsidRDefault="002E0F14" w:rsidP="001546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4ACD" w:rsidRPr="00154640" w:rsidRDefault="00E44ACD" w:rsidP="00154640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2FD" w:rsidRPr="005D24D0" w:rsidRDefault="003A7ADD" w:rsidP="00DF5708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4D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D22FD" w:rsidRPr="005D24D0" w:rsidRDefault="003032C4" w:rsidP="00DF5708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4D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31C95" w:rsidRPr="005D24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F78" w:rsidRPr="005D24D0">
        <w:rPr>
          <w:rFonts w:ascii="Times New Roman" w:hAnsi="Times New Roman" w:cs="Times New Roman"/>
          <w:b/>
          <w:sz w:val="28"/>
          <w:szCs w:val="28"/>
        </w:rPr>
        <w:t>п</w:t>
      </w:r>
      <w:r w:rsidR="00E44ACD" w:rsidRPr="005D24D0">
        <w:rPr>
          <w:rFonts w:ascii="Times New Roman" w:hAnsi="Times New Roman" w:cs="Times New Roman"/>
          <w:b/>
          <w:sz w:val="28"/>
          <w:szCs w:val="28"/>
        </w:rPr>
        <w:t xml:space="preserve">орядке проведения мероприятий по родительскому </w:t>
      </w:r>
      <w:proofErr w:type="gramStart"/>
      <w:r w:rsidR="00E44ACD" w:rsidRPr="005D24D0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="00E44ACD" w:rsidRPr="005D24D0">
        <w:rPr>
          <w:rFonts w:ascii="Times New Roman" w:hAnsi="Times New Roman" w:cs="Times New Roman"/>
          <w:b/>
          <w:sz w:val="28"/>
          <w:szCs w:val="28"/>
        </w:rPr>
        <w:t xml:space="preserve"> организацией питания </w:t>
      </w:r>
      <w:r w:rsidR="0059095E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3A7ADD" w:rsidRPr="005D24D0" w:rsidRDefault="003A7ADD" w:rsidP="00DF5708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22FD" w:rsidRPr="005D24D0" w:rsidRDefault="00DD22FD" w:rsidP="00DF570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4D0">
        <w:rPr>
          <w:rFonts w:ascii="Times New Roman" w:hAnsi="Times New Roman" w:cs="Times New Roman"/>
          <w:sz w:val="28"/>
          <w:szCs w:val="28"/>
        </w:rPr>
        <w:t xml:space="preserve">1. </w:t>
      </w:r>
      <w:r w:rsidR="00831C95" w:rsidRPr="005D24D0">
        <w:rPr>
          <w:rFonts w:ascii="Times New Roman" w:hAnsi="Times New Roman" w:cs="Times New Roman"/>
          <w:b/>
          <w:sz w:val="28"/>
          <w:szCs w:val="28"/>
        </w:rPr>
        <w:t>О</w:t>
      </w:r>
      <w:r w:rsidRPr="005D24D0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DD22FD" w:rsidRPr="005D24D0" w:rsidRDefault="00DD22FD" w:rsidP="00DF5708">
      <w:pPr>
        <w:tabs>
          <w:tab w:val="left" w:pos="2415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D24D0">
        <w:rPr>
          <w:rFonts w:ascii="Times New Roman" w:hAnsi="Times New Roman" w:cs="Times New Roman"/>
          <w:sz w:val="28"/>
          <w:szCs w:val="28"/>
        </w:rPr>
        <w:t xml:space="preserve">1.1 Положение </w:t>
      </w:r>
      <w:r w:rsidR="00E44ACD" w:rsidRPr="005D24D0">
        <w:rPr>
          <w:rFonts w:ascii="Times New Roman" w:hAnsi="Times New Roman" w:cs="Times New Roman"/>
          <w:sz w:val="28"/>
          <w:szCs w:val="28"/>
        </w:rPr>
        <w:t xml:space="preserve">«О </w:t>
      </w:r>
      <w:r w:rsidR="00BB6F78" w:rsidRPr="005D24D0">
        <w:rPr>
          <w:rFonts w:ascii="Times New Roman" w:hAnsi="Times New Roman" w:cs="Times New Roman"/>
          <w:sz w:val="28"/>
          <w:szCs w:val="28"/>
        </w:rPr>
        <w:t>п</w:t>
      </w:r>
      <w:r w:rsidR="00E44ACD" w:rsidRPr="005D24D0">
        <w:rPr>
          <w:rFonts w:ascii="Times New Roman" w:hAnsi="Times New Roman" w:cs="Times New Roman"/>
          <w:sz w:val="28"/>
          <w:szCs w:val="28"/>
        </w:rPr>
        <w:t xml:space="preserve">орядке проведения мероприятий по родительскому </w:t>
      </w:r>
      <w:proofErr w:type="gramStart"/>
      <w:r w:rsidR="00E44ACD" w:rsidRPr="005D24D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E44ACD" w:rsidRPr="005D24D0">
        <w:rPr>
          <w:rFonts w:ascii="Times New Roman" w:hAnsi="Times New Roman" w:cs="Times New Roman"/>
          <w:sz w:val="28"/>
          <w:szCs w:val="28"/>
        </w:rPr>
        <w:t xml:space="preserve"> организацией питания </w:t>
      </w:r>
      <w:r w:rsidR="0059095E">
        <w:rPr>
          <w:rFonts w:ascii="Times New Roman" w:hAnsi="Times New Roman" w:cs="Times New Roman"/>
          <w:sz w:val="28"/>
          <w:szCs w:val="28"/>
        </w:rPr>
        <w:t>обучающихся</w:t>
      </w:r>
      <w:r w:rsidR="00E44ACD" w:rsidRPr="005D24D0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BB6F78" w:rsidRPr="005D24D0">
        <w:rPr>
          <w:rFonts w:ascii="Times New Roman" w:hAnsi="Times New Roman" w:cs="Times New Roman"/>
          <w:sz w:val="28"/>
          <w:szCs w:val="28"/>
        </w:rPr>
        <w:t>Порядок</w:t>
      </w:r>
      <w:r w:rsidR="00E44ACD" w:rsidRPr="005D24D0">
        <w:rPr>
          <w:rFonts w:ascii="Times New Roman" w:hAnsi="Times New Roman" w:cs="Times New Roman"/>
          <w:sz w:val="28"/>
          <w:szCs w:val="28"/>
        </w:rPr>
        <w:t xml:space="preserve">) </w:t>
      </w:r>
      <w:r w:rsidR="0059095E">
        <w:rPr>
          <w:rFonts w:ascii="Times New Roman" w:hAnsi="Times New Roman" w:cs="Times New Roman"/>
          <w:sz w:val="28"/>
          <w:szCs w:val="28"/>
        </w:rPr>
        <w:t xml:space="preserve">в МОУ «Образовательный комплекс № 2» (далее – Учреждение) </w:t>
      </w:r>
      <w:r w:rsidRPr="005D24D0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E44ACD" w:rsidRPr="005D24D0">
        <w:rPr>
          <w:rFonts w:ascii="Times New Roman" w:hAnsi="Times New Roman" w:cs="Times New Roman"/>
          <w:sz w:val="28"/>
          <w:szCs w:val="28"/>
        </w:rPr>
        <w:t>в соответствии с нормативно-правовыми актами Российской Федерации, Ярославкой области</w:t>
      </w:r>
      <w:r w:rsidRPr="005D24D0">
        <w:rPr>
          <w:rFonts w:ascii="Times New Roman" w:hAnsi="Times New Roman" w:cs="Times New Roman"/>
          <w:sz w:val="28"/>
          <w:szCs w:val="28"/>
        </w:rPr>
        <w:t>:</w:t>
      </w:r>
    </w:p>
    <w:p w:rsidR="00E44ACD" w:rsidRPr="005D24D0" w:rsidRDefault="00E44ACD" w:rsidP="00DF5708">
      <w:pPr>
        <w:tabs>
          <w:tab w:val="left" w:pos="2415"/>
        </w:tabs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24D0">
        <w:rPr>
          <w:rFonts w:ascii="Times New Roman" w:hAnsi="Times New Roman" w:cs="Times New Roman"/>
          <w:b/>
          <w:sz w:val="28"/>
          <w:szCs w:val="28"/>
        </w:rPr>
        <w:t>Федеральные документы</w:t>
      </w:r>
    </w:p>
    <w:bookmarkStart w:id="0" w:name="_GoBack"/>
    <w:p w:rsidR="00E44ACD" w:rsidRPr="00D36370" w:rsidRDefault="00695B35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70">
        <w:rPr>
          <w:rFonts w:ascii="Times New Roman" w:hAnsi="Times New Roman" w:cs="Times New Roman"/>
          <w:sz w:val="28"/>
          <w:szCs w:val="28"/>
        </w:rPr>
        <w:fldChar w:fldCharType="begin"/>
      </w:r>
      <w:r w:rsidRPr="00D36370">
        <w:rPr>
          <w:rFonts w:ascii="Times New Roman" w:hAnsi="Times New Roman" w:cs="Times New Roman"/>
          <w:sz w:val="28"/>
          <w:szCs w:val="28"/>
        </w:rPr>
        <w:instrText xml:space="preserve"> HYPERLINK "https://www.yarregion.ru/depts/dobr/Documents/2020/giorychee-pitanie/15-01-2020_%d0%9f%d0%be%d1%81%d0%bb%d0%b0%d0%bd%d0%b8%d0%b5%d0%9f%d1%80%d0%b5%d0%</w:instrText>
      </w:r>
      <w:r w:rsidRPr="00D36370">
        <w:rPr>
          <w:rFonts w:ascii="Times New Roman" w:hAnsi="Times New Roman" w:cs="Times New Roman"/>
          <w:sz w:val="28"/>
          <w:szCs w:val="28"/>
        </w:rPr>
        <w:instrText xml:space="preserve">b7%d0%b8%d0%b4%d0%b5%d0%bd%d1%82%d0%b0.doc" </w:instrText>
      </w:r>
      <w:r w:rsidRPr="00D36370">
        <w:rPr>
          <w:rFonts w:ascii="Times New Roman" w:hAnsi="Times New Roman" w:cs="Times New Roman"/>
          <w:sz w:val="28"/>
          <w:szCs w:val="28"/>
        </w:rPr>
        <w:fldChar w:fldCharType="separate"/>
      </w:r>
      <w:r w:rsidR="00E44ACD" w:rsidRPr="00D36370">
        <w:rPr>
          <w:rFonts w:ascii="Times New Roman" w:hAnsi="Times New Roman" w:cs="Times New Roman"/>
          <w:sz w:val="28"/>
          <w:szCs w:val="28"/>
        </w:rPr>
        <w:t>Послание Президента РФ Федеральному Собранию 15 января 2020 года</w:t>
      </w:r>
      <w:r w:rsidRPr="00D36370">
        <w:rPr>
          <w:rFonts w:ascii="Times New Roman" w:hAnsi="Times New Roman" w:cs="Times New Roman"/>
          <w:sz w:val="28"/>
          <w:szCs w:val="28"/>
        </w:rPr>
        <w:fldChar w:fldCharType="end"/>
      </w:r>
      <w:r w:rsidR="00B46871" w:rsidRPr="00D3637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44ACD" w:rsidRPr="00D36370">
          <w:rPr>
            <w:rFonts w:ascii="Times New Roman" w:hAnsi="Times New Roman" w:cs="Times New Roman"/>
            <w:sz w:val="28"/>
            <w:szCs w:val="28"/>
          </w:rPr>
          <w:t>http://www.kremlin.ru/events/president/news/62582</w:t>
        </w:r>
      </w:hyperlink>
      <w:r w:rsidR="00E44ACD" w:rsidRPr="00D36370">
        <w:rPr>
          <w:rFonts w:ascii="Times New Roman" w:hAnsi="Times New Roman" w:cs="Times New Roman"/>
          <w:sz w:val="28"/>
          <w:szCs w:val="28"/>
        </w:rPr>
        <w:t> </w:t>
      </w:r>
      <w:bookmarkEnd w:id="0"/>
    </w:p>
    <w:p w:rsidR="00E44ACD" w:rsidRPr="00B46871" w:rsidRDefault="00695B35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44ACD" w:rsidRPr="00B46871">
          <w:rPr>
            <w:rFonts w:ascii="Times New Roman" w:hAnsi="Times New Roman" w:cs="Times New Roman"/>
            <w:sz w:val="28"/>
            <w:szCs w:val="28"/>
          </w:rPr>
          <w:t>Федеральный закон от 1 марта 2020 г. № 47-ФЗ “О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  </w:r>
      </w:hyperlink>
    </w:p>
    <w:p w:rsidR="00E44ACD" w:rsidRPr="00B46871" w:rsidRDefault="00695B35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44ACD" w:rsidRPr="00B46871">
          <w:rPr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20 июня 2020 года №900 «О внесении изменений в государственную программу Российской Федерации «Развитие образования»</w:t>
        </w:r>
      </w:hyperlink>
    </w:p>
    <w:p w:rsidR="00E44ACD" w:rsidRDefault="00695B35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44ACD" w:rsidRPr="00B46871">
          <w:rPr>
            <w:rFonts w:ascii="Times New Roman" w:hAnsi="Times New Roman" w:cs="Times New Roman"/>
            <w:sz w:val="28"/>
            <w:szCs w:val="28"/>
          </w:rPr>
          <w:t>Распоряжение Правительства Российской Федерации от 12 августа 2020 года «2072-р</w:t>
        </w:r>
      </w:hyperlink>
    </w:p>
    <w:p w:rsidR="00B46871" w:rsidRDefault="00B46871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организации общественного питания населения. САНПИН 2.3/2.4.3590-20</w:t>
      </w:r>
    </w:p>
    <w:p w:rsidR="00B46871" w:rsidRDefault="00B46871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обитания. САНПИН 1.2.3685-21</w:t>
      </w:r>
    </w:p>
    <w:p w:rsidR="00B46871" w:rsidRDefault="00B46871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инфекции. САНПИН 3.1/2.4.3598-20</w:t>
      </w:r>
    </w:p>
    <w:p w:rsidR="00B46871" w:rsidRDefault="00B46871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к организации общественного питания населения МР 2.3.6.0233-21</w:t>
      </w:r>
    </w:p>
    <w:p w:rsidR="00B46871" w:rsidRDefault="00B46871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Рекомендации по организации питания обучающихся в образовательных организациях МР 2.4.0179-20</w:t>
      </w:r>
      <w:proofErr w:type="gramEnd"/>
    </w:p>
    <w:p w:rsidR="00B46871" w:rsidRDefault="00B46871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горячего питания детей в общеобразовательных организациях МР 2.4.0180-20</w:t>
      </w:r>
    </w:p>
    <w:p w:rsidR="00E44ACD" w:rsidRPr="005D24D0" w:rsidRDefault="00E44ACD" w:rsidP="00DF5708">
      <w:pPr>
        <w:tabs>
          <w:tab w:val="left" w:pos="2415"/>
        </w:tabs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24D0">
        <w:rPr>
          <w:rFonts w:ascii="Times New Roman" w:hAnsi="Times New Roman" w:cs="Times New Roman"/>
          <w:b/>
          <w:sz w:val="28"/>
          <w:szCs w:val="28"/>
        </w:rPr>
        <w:t>Региональные документы </w:t>
      </w:r>
    </w:p>
    <w:p w:rsidR="00B46871" w:rsidRPr="00B46871" w:rsidRDefault="00695B35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proofErr w:type="gramStart"/>
        <w:r w:rsidR="00B46871" w:rsidRPr="00B46871">
          <w:rPr>
            <w:rFonts w:ascii="Times New Roman" w:hAnsi="Times New Roman" w:cs="Times New Roman"/>
            <w:sz w:val="28"/>
            <w:szCs w:val="28"/>
          </w:rPr>
          <w:t xml:space="preserve">Соглашение между Министерством просвещения Российской Федерации и Правительством Ярославской области о предоставлении субсидий из федерального бюджета бюджету Ярославской области на </w:t>
        </w:r>
        <w:proofErr w:type="spellStart"/>
        <w:r w:rsidR="00B46871" w:rsidRPr="00B46871">
          <w:rPr>
            <w:rFonts w:ascii="Times New Roman" w:hAnsi="Times New Roman" w:cs="Times New Roman"/>
            <w:sz w:val="28"/>
            <w:szCs w:val="28"/>
          </w:rPr>
          <w:t>софинансирование</w:t>
        </w:r>
        <w:proofErr w:type="spellEnd"/>
        <w:r w:rsidR="00B46871" w:rsidRPr="00B46871">
          <w:rPr>
            <w:rFonts w:ascii="Times New Roman" w:hAnsi="Times New Roman" w:cs="Times New Roman"/>
            <w:sz w:val="28"/>
            <w:szCs w:val="28"/>
          </w:rPr>
          <w:t xml:space="preserve"> расходных обязательств субъектов Российской Федерации, возникающих при реализации государственных программ субъектов Российской Федерации, предусматривающих мероприятия по организации бесплатного горячего питания обучающихся, получающих начальное общее образование в государственных образовательных организациях субъекта Российской Федерации (муниципальных образовательных организациях) в рамках государственной программы</w:t>
        </w:r>
        <w:proofErr w:type="gramEnd"/>
        <w:r w:rsidR="00B46871" w:rsidRPr="00B46871">
          <w:rPr>
            <w:rFonts w:ascii="Times New Roman" w:hAnsi="Times New Roman" w:cs="Times New Roman"/>
            <w:sz w:val="28"/>
            <w:szCs w:val="28"/>
          </w:rPr>
          <w:t xml:space="preserve"> Российской Федерации «Развитие образования» «15» августа 2020 г. № 073-09-2020-1092</w:t>
        </w:r>
      </w:hyperlink>
    </w:p>
    <w:p w:rsidR="00E44ACD" w:rsidRPr="00B46871" w:rsidRDefault="00695B35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E44ACD" w:rsidRPr="00B46871">
          <w:rPr>
            <w:rFonts w:ascii="Times New Roman" w:hAnsi="Times New Roman" w:cs="Times New Roman"/>
            <w:sz w:val="28"/>
            <w:szCs w:val="28"/>
          </w:rPr>
          <w:t>Закон Ярославской области «О внесении изменений в закон  Ярославской области «Социальный кодекс Ярославской области»  от 19 августа 2020 года №55-з</w:t>
        </w:r>
      </w:hyperlink>
    </w:p>
    <w:p w:rsidR="00E44ACD" w:rsidRPr="00B46871" w:rsidRDefault="00695B35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E44ACD" w:rsidRPr="00B46871">
          <w:rPr>
            <w:rFonts w:ascii="Times New Roman" w:hAnsi="Times New Roman" w:cs="Times New Roman"/>
            <w:sz w:val="28"/>
            <w:szCs w:val="28"/>
          </w:rPr>
          <w:t>Закон Ярославской области «О внесении изменений в закон  Ярославской области «О наделении органов местного самоуправления государственными полномочиями  Ярославской области»  от 19 августа 2020 года №56-з</w:t>
        </w:r>
      </w:hyperlink>
    </w:p>
    <w:p w:rsidR="00E44ACD" w:rsidRPr="00B46871" w:rsidRDefault="00695B35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E44ACD" w:rsidRPr="00B46871">
          <w:rPr>
            <w:rFonts w:ascii="Times New Roman" w:hAnsi="Times New Roman" w:cs="Times New Roman"/>
            <w:sz w:val="28"/>
            <w:szCs w:val="28"/>
          </w:rPr>
          <w:t>Постановление Правительства Ярославской области от 21.08.2020 №700-п</w:t>
        </w:r>
        <w:proofErr w:type="gramStart"/>
        <w:r w:rsidR="00E44ACD" w:rsidRPr="00B46871">
          <w:rPr>
            <w:rFonts w:ascii="Times New Roman" w:hAnsi="Times New Roman" w:cs="Times New Roman"/>
            <w:sz w:val="28"/>
            <w:szCs w:val="28"/>
          </w:rPr>
          <w:t xml:space="preserve"> О</w:t>
        </w:r>
        <w:proofErr w:type="gramEnd"/>
        <w:r w:rsidR="00E44ACD" w:rsidRPr="00B46871">
          <w:rPr>
            <w:rFonts w:ascii="Times New Roman" w:hAnsi="Times New Roman" w:cs="Times New Roman"/>
            <w:sz w:val="28"/>
            <w:szCs w:val="28"/>
          </w:rPr>
          <w:t xml:space="preserve"> Порядке  предоставления  и расходовании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</w:r>
      </w:hyperlink>
    </w:p>
    <w:p w:rsidR="00E44ACD" w:rsidRPr="00B46871" w:rsidRDefault="00695B35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E44ACD" w:rsidRPr="00B46871">
          <w:rPr>
            <w:rFonts w:ascii="Times New Roman" w:hAnsi="Times New Roman" w:cs="Times New Roman"/>
            <w:sz w:val="28"/>
            <w:szCs w:val="28"/>
          </w:rPr>
          <w:t>Постановление Правительства Ярославской области от 21.08.2020 №701-п</w:t>
        </w:r>
        <w:proofErr w:type="gramStart"/>
        <w:r w:rsidR="00E44ACD" w:rsidRPr="00B46871">
          <w:rPr>
            <w:rFonts w:ascii="Times New Roman" w:hAnsi="Times New Roman" w:cs="Times New Roman"/>
            <w:sz w:val="28"/>
            <w:szCs w:val="28"/>
          </w:rPr>
          <w:t xml:space="preserve"> О</w:t>
        </w:r>
        <w:proofErr w:type="gramEnd"/>
        <w:r w:rsidR="00E44ACD" w:rsidRPr="00B46871">
          <w:rPr>
            <w:rFonts w:ascii="Times New Roman" w:hAnsi="Times New Roman" w:cs="Times New Roman"/>
            <w:sz w:val="28"/>
            <w:szCs w:val="28"/>
          </w:rPr>
          <w:t xml:space="preserve"> внесении изменений в Постановление Администрации области от 21.08.2006 №178-а (О стоимости предоставления бесплатного питания и нормах обеспечения бесплатным питанием обучающихся в образовательных организациях Ярославской области»</w:t>
        </w:r>
      </w:hyperlink>
    </w:p>
    <w:p w:rsidR="00E44ACD" w:rsidRPr="00B46871" w:rsidRDefault="00695B35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E44ACD" w:rsidRPr="00B46871">
          <w:rPr>
            <w:rFonts w:ascii="Times New Roman" w:hAnsi="Times New Roman" w:cs="Times New Roman"/>
            <w:sz w:val="28"/>
            <w:szCs w:val="28"/>
          </w:rPr>
          <w:t>Указ Губернатора Ярославской области от 19.06.2020 №152</w:t>
        </w:r>
        <w:proofErr w:type="gramStart"/>
        <w:r w:rsidR="00E44ACD" w:rsidRPr="00B46871">
          <w:rPr>
            <w:rFonts w:ascii="Times New Roman" w:hAnsi="Times New Roman" w:cs="Times New Roman"/>
            <w:sz w:val="28"/>
            <w:szCs w:val="28"/>
          </w:rPr>
          <w:t xml:space="preserve"> №О</w:t>
        </w:r>
        <w:proofErr w:type="gramEnd"/>
        <w:r w:rsidR="00E44ACD" w:rsidRPr="00B46871">
          <w:rPr>
            <w:rFonts w:ascii="Times New Roman" w:hAnsi="Times New Roman" w:cs="Times New Roman"/>
            <w:sz w:val="28"/>
            <w:szCs w:val="28"/>
          </w:rPr>
          <w:t>б утверждении Перечня мероприятий (дорожной карты)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Ярославской области, обеспечивающих охват 100 процентов от числа таких обучающихся»</w:t>
        </w:r>
      </w:hyperlink>
    </w:p>
    <w:p w:rsidR="00F95DBC" w:rsidRDefault="00F95DBC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Департамента образования Ярославской области № 17-НП от 06.07.2021 «Об утверждении Порядка организации предоставления социальной услуги по обеспечению набором продуктов питания»</w:t>
      </w:r>
    </w:p>
    <w:p w:rsidR="00F95DBC" w:rsidRDefault="00F95DBC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Ярославской области № 18-нп от 01.04.2024 «Об утверждении порядка представления социальной услуги по обеспечению бесплатным горячим питанием отдельных категорий обучающихся образовательных организаций Ярославской области»</w:t>
      </w:r>
    </w:p>
    <w:p w:rsidR="00F95DBC" w:rsidRDefault="00F95DBC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Ярославской области № 594-п «О внесении изменени</w:t>
      </w:r>
      <w:r w:rsidR="0059095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59095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равительства Ярославской области от 19.12.20222</w:t>
      </w:r>
      <w:r w:rsidR="0059095E">
        <w:rPr>
          <w:rFonts w:ascii="Times New Roman" w:hAnsi="Times New Roman" w:cs="Times New Roman"/>
          <w:sz w:val="28"/>
          <w:szCs w:val="28"/>
        </w:rPr>
        <w:t xml:space="preserve"> № 1130-п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9095E" w:rsidRPr="00B46871" w:rsidRDefault="0059095E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Ярославской области № 31-з от 10.07.2025 «О мерах социальной поддержки отдельных категорий граждан в связи с проведением специальной военной операции»</w:t>
      </w:r>
    </w:p>
    <w:p w:rsidR="00E44ACD" w:rsidRPr="005D24D0" w:rsidRDefault="00E44ACD" w:rsidP="00DF5708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:rsidR="00E44ACD" w:rsidRPr="00B46871" w:rsidRDefault="00695B35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E44ACD" w:rsidRPr="00B46871">
          <w:rPr>
            <w:rFonts w:ascii="Times New Roman" w:hAnsi="Times New Roman" w:cs="Times New Roman"/>
            <w:sz w:val="28"/>
            <w:szCs w:val="28"/>
          </w:rPr>
          <w:t>Рекомендации по организации бесплатного питания обучающихся1-4 классов  государственных и муниципальных образовательных организаций Ярославской области</w:t>
        </w:r>
      </w:hyperlink>
    </w:p>
    <w:p w:rsidR="00E44ACD" w:rsidRPr="00B46871" w:rsidRDefault="00695B35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E44ACD" w:rsidRPr="00B46871">
          <w:rPr>
            <w:rFonts w:ascii="Times New Roman" w:hAnsi="Times New Roman" w:cs="Times New Roman"/>
            <w:sz w:val="28"/>
            <w:szCs w:val="28"/>
          </w:rPr>
          <w:t>Письмо Федеральной службы по надзору в сфере защиты прав потребителей и благополучия человека от 22.05.2020 «02/10244-2020-32</w:t>
        </w:r>
        <w:proofErr w:type="gramStart"/>
        <w:r w:rsidR="00E44ACD" w:rsidRPr="00B46871">
          <w:rPr>
            <w:rFonts w:ascii="Times New Roman" w:hAnsi="Times New Roman" w:cs="Times New Roman"/>
            <w:sz w:val="28"/>
            <w:szCs w:val="28"/>
          </w:rPr>
          <w:t xml:space="preserve"> О</w:t>
        </w:r>
        <w:proofErr w:type="gramEnd"/>
        <w:r w:rsidR="00E44ACD" w:rsidRPr="00B46871">
          <w:rPr>
            <w:rFonts w:ascii="Times New Roman" w:hAnsi="Times New Roman" w:cs="Times New Roman"/>
            <w:sz w:val="28"/>
            <w:szCs w:val="28"/>
          </w:rPr>
          <w:t xml:space="preserve"> направлении методических рекомендаций (Методические рекомендации MP 2.4.0179-20 "Рекомендации по организации питания обучающихся общеобразовательных организаций" и Методические рекомендации MP 2.4.0180-20 "Родительский контроль за организацией горячего питания детей в общеобразовательных организациях")</w:t>
        </w:r>
      </w:hyperlink>
    </w:p>
    <w:p w:rsidR="00E44ACD" w:rsidRPr="00B46871" w:rsidRDefault="00695B35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E44ACD" w:rsidRPr="00B46871">
          <w:rPr>
            <w:rFonts w:ascii="Times New Roman" w:hAnsi="Times New Roman" w:cs="Times New Roman"/>
            <w:sz w:val="28"/>
            <w:szCs w:val="28"/>
          </w:rPr>
          <w:t>Примерное меню для обучающихся общеобразовательных учреждений возр</w:t>
        </w:r>
        <w:r w:rsidR="0059095E">
          <w:rPr>
            <w:rFonts w:ascii="Times New Roman" w:hAnsi="Times New Roman" w:cs="Times New Roman"/>
            <w:sz w:val="28"/>
            <w:szCs w:val="28"/>
          </w:rPr>
          <w:t>астной группы 7-11 лет (1 смена</w:t>
        </w:r>
      </w:hyperlink>
      <w:r w:rsidR="0059095E">
        <w:rPr>
          <w:rFonts w:ascii="Times New Roman" w:hAnsi="Times New Roman" w:cs="Times New Roman"/>
          <w:sz w:val="28"/>
          <w:szCs w:val="28"/>
        </w:rPr>
        <w:t>)</w:t>
      </w:r>
    </w:p>
    <w:p w:rsidR="00E44ACD" w:rsidRPr="00B46871" w:rsidRDefault="00695B35" w:rsidP="00B46871">
      <w:pPr>
        <w:pStyle w:val="a7"/>
        <w:numPr>
          <w:ilvl w:val="0"/>
          <w:numId w:val="6"/>
        </w:numPr>
        <w:tabs>
          <w:tab w:val="left" w:pos="2415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E44ACD" w:rsidRPr="00B46871">
          <w:rPr>
            <w:rFonts w:ascii="Times New Roman" w:hAnsi="Times New Roman" w:cs="Times New Roman"/>
            <w:sz w:val="28"/>
            <w:szCs w:val="28"/>
          </w:rPr>
          <w:t xml:space="preserve">Примерное меню  для обучающихся общеобразовательных учреждений возрастной группы 12-18 лет (1 смена) </w:t>
        </w:r>
      </w:hyperlink>
    </w:p>
    <w:p w:rsidR="00783EFE" w:rsidRPr="005D24D0" w:rsidRDefault="00783EFE" w:rsidP="00DF570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4D0">
        <w:rPr>
          <w:rFonts w:ascii="Times New Roman" w:hAnsi="Times New Roman" w:cs="Times New Roman"/>
          <w:sz w:val="28"/>
          <w:szCs w:val="28"/>
        </w:rPr>
        <w:t xml:space="preserve">1.2 </w:t>
      </w:r>
      <w:r w:rsidR="00E44ACD" w:rsidRPr="005D24D0">
        <w:rPr>
          <w:rFonts w:ascii="Times New Roman" w:hAnsi="Times New Roman" w:cs="Times New Roman"/>
          <w:sz w:val="28"/>
          <w:szCs w:val="28"/>
        </w:rPr>
        <w:t xml:space="preserve">Порядок осуществляется </w:t>
      </w:r>
      <w:r w:rsidRPr="005D24D0">
        <w:rPr>
          <w:rFonts w:ascii="Times New Roman" w:hAnsi="Times New Roman" w:cs="Times New Roman"/>
          <w:sz w:val="28"/>
          <w:szCs w:val="28"/>
        </w:rPr>
        <w:t>в форме анкетирования родителей и детей</w:t>
      </w:r>
      <w:r w:rsidR="00BB6F78" w:rsidRPr="005D24D0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Pr="005D24D0">
        <w:rPr>
          <w:rFonts w:ascii="Times New Roman" w:hAnsi="Times New Roman" w:cs="Times New Roman"/>
          <w:sz w:val="28"/>
          <w:szCs w:val="28"/>
        </w:rPr>
        <w:t xml:space="preserve"> и участии в работе комиссии</w:t>
      </w:r>
      <w:r w:rsidR="00E44ACD" w:rsidRPr="005D24D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E44ACD" w:rsidRPr="005D24D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E44ACD" w:rsidRPr="005D24D0">
        <w:rPr>
          <w:rFonts w:ascii="Times New Roman" w:hAnsi="Times New Roman" w:cs="Times New Roman"/>
          <w:sz w:val="28"/>
          <w:szCs w:val="28"/>
        </w:rPr>
        <w:t xml:space="preserve"> организацией питания </w:t>
      </w:r>
      <w:r w:rsidR="0059095E">
        <w:rPr>
          <w:rFonts w:ascii="Times New Roman" w:hAnsi="Times New Roman" w:cs="Times New Roman"/>
          <w:sz w:val="28"/>
          <w:szCs w:val="28"/>
        </w:rPr>
        <w:t>обучающихся</w:t>
      </w:r>
      <w:r w:rsidR="00E44ACD" w:rsidRPr="005D24D0">
        <w:rPr>
          <w:rFonts w:ascii="Times New Roman" w:hAnsi="Times New Roman" w:cs="Times New Roman"/>
          <w:sz w:val="28"/>
          <w:szCs w:val="28"/>
        </w:rPr>
        <w:t xml:space="preserve"> (далее Комиссия)</w:t>
      </w:r>
      <w:r w:rsidRPr="005D24D0">
        <w:rPr>
          <w:rFonts w:ascii="Times New Roman" w:hAnsi="Times New Roman" w:cs="Times New Roman"/>
          <w:sz w:val="28"/>
          <w:szCs w:val="28"/>
        </w:rPr>
        <w:t>.</w:t>
      </w:r>
    </w:p>
    <w:p w:rsidR="00783EFE" w:rsidRPr="005D24D0" w:rsidRDefault="00783EFE" w:rsidP="00DF570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4D0">
        <w:rPr>
          <w:rFonts w:ascii="Times New Roman" w:hAnsi="Times New Roman" w:cs="Times New Roman"/>
          <w:sz w:val="28"/>
          <w:szCs w:val="28"/>
        </w:rPr>
        <w:t xml:space="preserve">1.3 Комиссия осуществляет свою деятельность в соответствии с законами и иными нормативными актами Российской Федерации, Уставом </w:t>
      </w:r>
      <w:r w:rsidR="0059095E">
        <w:rPr>
          <w:rFonts w:ascii="Times New Roman" w:hAnsi="Times New Roman" w:cs="Times New Roman"/>
          <w:sz w:val="28"/>
          <w:szCs w:val="28"/>
        </w:rPr>
        <w:t>Учреждения</w:t>
      </w:r>
      <w:r w:rsidRPr="005D24D0">
        <w:rPr>
          <w:rFonts w:ascii="Times New Roman" w:hAnsi="Times New Roman" w:cs="Times New Roman"/>
          <w:sz w:val="28"/>
          <w:szCs w:val="28"/>
        </w:rPr>
        <w:t>.</w:t>
      </w:r>
    </w:p>
    <w:p w:rsidR="00783EFE" w:rsidRPr="005D24D0" w:rsidRDefault="00783EFE" w:rsidP="00DF570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4D0">
        <w:rPr>
          <w:rFonts w:ascii="Times New Roman" w:hAnsi="Times New Roman" w:cs="Times New Roman"/>
          <w:sz w:val="28"/>
          <w:szCs w:val="28"/>
        </w:rPr>
        <w:t>1.4 Комиссия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783EFE" w:rsidRPr="005D24D0" w:rsidRDefault="00831C95" w:rsidP="00DF570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4D0">
        <w:rPr>
          <w:rFonts w:ascii="Times New Roman" w:hAnsi="Times New Roman" w:cs="Times New Roman"/>
          <w:sz w:val="28"/>
          <w:szCs w:val="28"/>
        </w:rPr>
        <w:t>1.5</w:t>
      </w:r>
      <w:proofErr w:type="gramStart"/>
      <w:r w:rsidRPr="005D24D0">
        <w:rPr>
          <w:rFonts w:ascii="Times New Roman" w:hAnsi="Times New Roman" w:cs="Times New Roman"/>
          <w:sz w:val="28"/>
          <w:szCs w:val="28"/>
        </w:rPr>
        <w:t xml:space="preserve"> </w:t>
      </w:r>
      <w:r w:rsidR="00783EFE" w:rsidRPr="005D24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83EFE" w:rsidRPr="005D24D0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BB6F78" w:rsidRPr="005D24D0">
        <w:rPr>
          <w:rFonts w:ascii="Times New Roman" w:hAnsi="Times New Roman" w:cs="Times New Roman"/>
          <w:sz w:val="28"/>
          <w:szCs w:val="28"/>
        </w:rPr>
        <w:t>К</w:t>
      </w:r>
      <w:r w:rsidR="00783EFE" w:rsidRPr="005D24D0">
        <w:rPr>
          <w:rFonts w:ascii="Times New Roman" w:hAnsi="Times New Roman" w:cs="Times New Roman"/>
          <w:sz w:val="28"/>
          <w:szCs w:val="28"/>
        </w:rPr>
        <w:t>омиссии входят представител</w:t>
      </w:r>
      <w:r w:rsidR="00DF1F07" w:rsidRPr="005D24D0">
        <w:rPr>
          <w:rFonts w:ascii="Times New Roman" w:hAnsi="Times New Roman" w:cs="Times New Roman"/>
          <w:sz w:val="28"/>
          <w:szCs w:val="28"/>
        </w:rPr>
        <w:t>ь</w:t>
      </w:r>
      <w:r w:rsidR="00783EFE" w:rsidRPr="005D24D0">
        <w:rPr>
          <w:rFonts w:ascii="Times New Roman" w:hAnsi="Times New Roman" w:cs="Times New Roman"/>
          <w:sz w:val="28"/>
          <w:szCs w:val="28"/>
        </w:rPr>
        <w:t xml:space="preserve"> администрации, </w:t>
      </w:r>
      <w:r w:rsidR="00DF1F07" w:rsidRPr="005D24D0">
        <w:rPr>
          <w:rFonts w:ascii="Times New Roman" w:hAnsi="Times New Roman" w:cs="Times New Roman"/>
          <w:sz w:val="28"/>
          <w:szCs w:val="28"/>
        </w:rPr>
        <w:t>Совета родителей</w:t>
      </w:r>
      <w:r w:rsidR="00BB6F78" w:rsidRPr="005D24D0">
        <w:rPr>
          <w:rFonts w:ascii="Times New Roman" w:hAnsi="Times New Roman" w:cs="Times New Roman"/>
          <w:sz w:val="28"/>
          <w:szCs w:val="28"/>
        </w:rPr>
        <w:t xml:space="preserve"> (законных представителей) несовершеннолетних </w:t>
      </w:r>
      <w:r w:rsidR="0059095E">
        <w:rPr>
          <w:rFonts w:ascii="Times New Roman" w:hAnsi="Times New Roman" w:cs="Times New Roman"/>
          <w:sz w:val="28"/>
          <w:szCs w:val="28"/>
        </w:rPr>
        <w:t>обучающихся</w:t>
      </w:r>
      <w:r w:rsidR="00DF1F07" w:rsidRPr="005D24D0">
        <w:rPr>
          <w:rFonts w:ascii="Times New Roman" w:hAnsi="Times New Roman" w:cs="Times New Roman"/>
          <w:sz w:val="28"/>
          <w:szCs w:val="28"/>
        </w:rPr>
        <w:t xml:space="preserve">, </w:t>
      </w:r>
      <w:r w:rsidR="00BB6F78" w:rsidRPr="005D24D0">
        <w:rPr>
          <w:rFonts w:ascii="Times New Roman" w:hAnsi="Times New Roman" w:cs="Times New Roman"/>
          <w:sz w:val="28"/>
          <w:szCs w:val="28"/>
        </w:rPr>
        <w:t>Совета общеобразовательного учреждения</w:t>
      </w:r>
      <w:r w:rsidR="00783EFE" w:rsidRPr="005D24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EFE" w:rsidRPr="005D24D0" w:rsidRDefault="00783EFE" w:rsidP="00DF570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4D0">
        <w:rPr>
          <w:rFonts w:ascii="Times New Roman" w:hAnsi="Times New Roman" w:cs="Times New Roman"/>
          <w:sz w:val="28"/>
          <w:szCs w:val="28"/>
        </w:rPr>
        <w:t xml:space="preserve">1.6 Деятельность членов </w:t>
      </w:r>
      <w:r w:rsidR="00BB6F78" w:rsidRPr="005D24D0">
        <w:rPr>
          <w:rFonts w:ascii="Times New Roman" w:hAnsi="Times New Roman" w:cs="Times New Roman"/>
          <w:sz w:val="28"/>
          <w:szCs w:val="28"/>
        </w:rPr>
        <w:t>К</w:t>
      </w:r>
      <w:r w:rsidRPr="005D24D0">
        <w:rPr>
          <w:rFonts w:ascii="Times New Roman" w:hAnsi="Times New Roman" w:cs="Times New Roman"/>
          <w:sz w:val="28"/>
          <w:szCs w:val="28"/>
        </w:rPr>
        <w:t xml:space="preserve">омиссии основывается на принципах добровольности участия в </w:t>
      </w:r>
      <w:r w:rsidR="00BB6F78" w:rsidRPr="005D24D0">
        <w:rPr>
          <w:rFonts w:ascii="Times New Roman" w:hAnsi="Times New Roman" w:cs="Times New Roman"/>
          <w:sz w:val="28"/>
          <w:szCs w:val="28"/>
        </w:rPr>
        <w:t>ее</w:t>
      </w:r>
      <w:r w:rsidRPr="005D24D0">
        <w:rPr>
          <w:rFonts w:ascii="Times New Roman" w:hAnsi="Times New Roman" w:cs="Times New Roman"/>
          <w:sz w:val="28"/>
          <w:szCs w:val="28"/>
        </w:rPr>
        <w:t xml:space="preserve"> работе, коллегиальности принятия решений гласности.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4D0">
        <w:rPr>
          <w:rFonts w:ascii="Times New Roman" w:hAnsi="Times New Roman" w:cs="Times New Roman"/>
          <w:sz w:val="28"/>
          <w:szCs w:val="28"/>
        </w:rPr>
        <w:t xml:space="preserve">2. </w:t>
      </w:r>
      <w:r w:rsidRPr="005D24D0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BB6F78" w:rsidRPr="005D24D0">
        <w:rPr>
          <w:rFonts w:ascii="Times New Roman" w:hAnsi="Times New Roman" w:cs="Times New Roman"/>
          <w:b/>
          <w:sz w:val="28"/>
          <w:szCs w:val="28"/>
        </w:rPr>
        <w:t>К</w:t>
      </w:r>
      <w:r w:rsidRPr="005D24D0">
        <w:rPr>
          <w:rFonts w:ascii="Times New Roman" w:hAnsi="Times New Roman" w:cs="Times New Roman"/>
          <w:b/>
          <w:sz w:val="28"/>
          <w:szCs w:val="28"/>
        </w:rPr>
        <w:t xml:space="preserve">омиссии по контролю за организацией питания </w:t>
      </w:r>
      <w:proofErr w:type="gramStart"/>
      <w:r w:rsidR="0059095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4D0">
        <w:rPr>
          <w:rFonts w:ascii="Times New Roman" w:hAnsi="Times New Roman" w:cs="Times New Roman"/>
          <w:sz w:val="28"/>
          <w:szCs w:val="28"/>
        </w:rPr>
        <w:t xml:space="preserve">2.1 Задачами </w:t>
      </w:r>
      <w:r w:rsidR="00BB6F78" w:rsidRPr="005D24D0">
        <w:rPr>
          <w:rFonts w:ascii="Times New Roman" w:hAnsi="Times New Roman" w:cs="Times New Roman"/>
          <w:sz w:val="28"/>
          <w:szCs w:val="28"/>
        </w:rPr>
        <w:t>К</w:t>
      </w:r>
      <w:r w:rsidRPr="005D24D0">
        <w:rPr>
          <w:rFonts w:ascii="Times New Roman" w:hAnsi="Times New Roman" w:cs="Times New Roman"/>
          <w:sz w:val="28"/>
          <w:szCs w:val="28"/>
        </w:rPr>
        <w:t>омиссии являются: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4D0">
        <w:rPr>
          <w:rFonts w:ascii="Times New Roman" w:hAnsi="Times New Roman" w:cs="Times New Roman"/>
          <w:sz w:val="28"/>
          <w:szCs w:val="28"/>
        </w:rPr>
        <w:t>- обеспечение приоритетности защиты жизни и здоровья детей;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4D0">
        <w:rPr>
          <w:rFonts w:ascii="Times New Roman" w:hAnsi="Times New Roman" w:cs="Times New Roman"/>
          <w:sz w:val="28"/>
          <w:szCs w:val="28"/>
        </w:rPr>
        <w:t xml:space="preserve">- </w:t>
      </w:r>
      <w:r w:rsidR="00BB6F78" w:rsidRPr="005D24D0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5D24D0">
        <w:rPr>
          <w:rFonts w:ascii="Times New Roman" w:hAnsi="Times New Roman" w:cs="Times New Roman"/>
          <w:sz w:val="28"/>
          <w:szCs w:val="28"/>
        </w:rPr>
        <w:t>соответстви</w:t>
      </w:r>
      <w:r w:rsidR="00BB6F78" w:rsidRPr="005D24D0">
        <w:rPr>
          <w:rFonts w:ascii="Times New Roman" w:hAnsi="Times New Roman" w:cs="Times New Roman"/>
          <w:sz w:val="28"/>
          <w:szCs w:val="28"/>
        </w:rPr>
        <w:t>я</w:t>
      </w:r>
      <w:r w:rsidRPr="005D24D0">
        <w:rPr>
          <w:rFonts w:ascii="Times New Roman" w:hAnsi="Times New Roman" w:cs="Times New Roman"/>
          <w:sz w:val="28"/>
          <w:szCs w:val="28"/>
        </w:rPr>
        <w:t xml:space="preserve"> энергетической ценности и химического состава рационов физиологическим потребностям и </w:t>
      </w:r>
      <w:proofErr w:type="spellStart"/>
      <w:r w:rsidRPr="005D24D0">
        <w:rPr>
          <w:rFonts w:ascii="Times New Roman" w:hAnsi="Times New Roman" w:cs="Times New Roman"/>
          <w:sz w:val="28"/>
          <w:szCs w:val="28"/>
        </w:rPr>
        <w:t>энергозатратам</w:t>
      </w:r>
      <w:proofErr w:type="spellEnd"/>
      <w:r w:rsidRPr="005D24D0">
        <w:rPr>
          <w:rFonts w:ascii="Times New Roman" w:hAnsi="Times New Roman" w:cs="Times New Roman"/>
          <w:sz w:val="28"/>
          <w:szCs w:val="28"/>
        </w:rPr>
        <w:t xml:space="preserve"> </w:t>
      </w:r>
      <w:r w:rsidR="0059095E">
        <w:rPr>
          <w:rFonts w:ascii="Times New Roman" w:hAnsi="Times New Roman" w:cs="Times New Roman"/>
          <w:sz w:val="28"/>
          <w:szCs w:val="28"/>
        </w:rPr>
        <w:t>обучающихся</w:t>
      </w:r>
      <w:r w:rsidRPr="005D24D0">
        <w:rPr>
          <w:rFonts w:ascii="Times New Roman" w:hAnsi="Times New Roman" w:cs="Times New Roman"/>
          <w:sz w:val="28"/>
          <w:szCs w:val="28"/>
        </w:rPr>
        <w:t>;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4D0">
        <w:rPr>
          <w:rFonts w:ascii="Times New Roman" w:hAnsi="Times New Roman" w:cs="Times New Roman"/>
          <w:sz w:val="28"/>
          <w:szCs w:val="28"/>
        </w:rPr>
        <w:lastRenderedPageBreak/>
        <w:t>- обеспечение максимально разнообразного питания и наличи</w:t>
      </w:r>
      <w:r w:rsidR="00BB6F78" w:rsidRPr="005D24D0">
        <w:rPr>
          <w:rFonts w:ascii="Times New Roman" w:hAnsi="Times New Roman" w:cs="Times New Roman"/>
          <w:sz w:val="28"/>
          <w:szCs w:val="28"/>
        </w:rPr>
        <w:t>я</w:t>
      </w:r>
      <w:r w:rsidRPr="005D24D0">
        <w:rPr>
          <w:rFonts w:ascii="Times New Roman" w:hAnsi="Times New Roman" w:cs="Times New Roman"/>
          <w:sz w:val="28"/>
          <w:szCs w:val="28"/>
        </w:rPr>
        <w:t xml:space="preserve">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831C95" w:rsidRPr="005D24D0" w:rsidRDefault="00C34C2A" w:rsidP="00DF570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4D0">
        <w:rPr>
          <w:rFonts w:ascii="Times New Roman" w:hAnsi="Times New Roman" w:cs="Times New Roman"/>
          <w:sz w:val="28"/>
          <w:szCs w:val="28"/>
        </w:rPr>
        <w:t xml:space="preserve">- обеспечение соблюдения санитарно-эпидемиологических </w:t>
      </w:r>
      <w:r w:rsidR="00BB6F78" w:rsidRPr="005D24D0">
        <w:rPr>
          <w:rFonts w:ascii="Times New Roman" w:hAnsi="Times New Roman" w:cs="Times New Roman"/>
          <w:sz w:val="28"/>
          <w:szCs w:val="28"/>
        </w:rPr>
        <w:t xml:space="preserve">и санитарно-гигиенических </w:t>
      </w:r>
      <w:r w:rsidRPr="005D24D0">
        <w:rPr>
          <w:rFonts w:ascii="Times New Roman" w:hAnsi="Times New Roman" w:cs="Times New Roman"/>
          <w:sz w:val="28"/>
          <w:szCs w:val="28"/>
        </w:rPr>
        <w:t>требований на всех этапах обращения пищевых продуктов (готовых блюд);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работой школьной столовой;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проверка качества и количества приготовленной для </w:t>
      </w:r>
      <w:r w:rsidR="00590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пищи согласно меню;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-содействие созданию оптимальных условий и форм организации школьного питания.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3.Функции </w:t>
      </w:r>
      <w:r w:rsidR="00BB6F78" w:rsidRPr="005D2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5D2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омиссии по контролю за организацией питания </w:t>
      </w:r>
      <w:proofErr w:type="gramStart"/>
      <w:r w:rsidR="00590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Комиссия </w:t>
      </w:r>
      <w:r w:rsidR="00BB6F78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процедурах: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общественн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 </w:t>
      </w:r>
      <w:r w:rsidR="00590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и количеством, приготовленной согласно меню пище.</w:t>
      </w:r>
    </w:p>
    <w:p w:rsidR="00C34C2A" w:rsidRPr="005D24D0" w:rsidRDefault="00DF1F07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</w:t>
      </w:r>
      <w:r w:rsidR="00C34C2A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мнения </w:t>
      </w:r>
      <w:r w:rsidR="00590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C34C2A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родителей (законных представителей) по организации и улучшению качества питания;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разработке предложений и рекомендаций по улучшению качества питания </w:t>
      </w:r>
      <w:r w:rsidR="00590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2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Права и ответственность </w:t>
      </w:r>
      <w:r w:rsidR="00DF1F07" w:rsidRPr="005D2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членов </w:t>
      </w:r>
      <w:r w:rsidR="00BB6F78" w:rsidRPr="005D2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5D2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омиссии по </w:t>
      </w:r>
      <w:proofErr w:type="gramStart"/>
      <w:r w:rsidRPr="005D2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контролю за</w:t>
      </w:r>
      <w:proofErr w:type="gramEnd"/>
      <w:r w:rsidRPr="005D2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организацией питания </w:t>
      </w:r>
    </w:p>
    <w:p w:rsidR="00C34C2A" w:rsidRPr="005D24D0" w:rsidRDefault="0059095E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осуществления возложенных функций </w:t>
      </w:r>
      <w:r w:rsidR="00BB6F78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предоставлены следующие права: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онтролировать в школе организацию и качество питания </w:t>
      </w:r>
      <w:r w:rsidR="00590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олучать информацию по организации питания, качества приготовляемых блюд и соблюдения санитарно – гигиенических норм;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аслушивать на заседаниях </w:t>
      </w:r>
      <w:r w:rsidR="00BB6F78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заведующую производством, медицинского работника школы, по выполнению ими обязанностей по обеспечению качественного питания </w:t>
      </w:r>
      <w:r w:rsidR="00590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носить предложения по улучшению качества питания </w:t>
      </w:r>
      <w:r w:rsidR="00590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Доводить результаты проверок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сведения работников школьной столовой, педагогического коллектива, </w:t>
      </w:r>
      <w:r w:rsidR="00590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родителей</w:t>
      </w:r>
      <w:r w:rsidR="00BB6F78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представителей)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5. Организация деятельности </w:t>
      </w:r>
      <w:r w:rsidR="00BB6F78" w:rsidRPr="005D2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5D2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омиссии по контролю за организацией питания </w:t>
      </w:r>
      <w:proofErr w:type="gramStart"/>
      <w:r w:rsidR="00590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формируется на ос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новании приказа директора школы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F07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</w:t>
      </w:r>
      <w:r w:rsidR="00BB6F78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входят 3 человека: представители от администрации школы, Совета родителей</w:t>
      </w:r>
      <w:r w:rsidR="00BB6F78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представителей несовершеннолетних </w:t>
      </w:r>
      <w:r w:rsidR="00590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B6F78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6F78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общеобразовательного учреждения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составляет план – график контроля по организации качества питания школьников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которым осуществляет свою деятельность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информирует директора школы, Совет родителей </w:t>
      </w:r>
      <w:r w:rsidR="00BB6F78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(законных представителей несовершеннолетних </w:t>
      </w:r>
      <w:r w:rsidR="00590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B6F78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Совет общеобразовательного учреждения 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работы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4C2A" w:rsidRPr="005D24D0" w:rsidRDefault="00DF1F07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</w:t>
      </w:r>
      <w:r w:rsidR="00C34C2A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аседани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34C2A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34C2A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проводятся по мере необходимости, но не реже одного раза в 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четверть</w:t>
      </w:r>
      <w:r w:rsidR="00C34C2A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принимаются большинством голосов путём открытого голосования и оформляются 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</w:t>
      </w:r>
      <w:r w:rsidR="0031367A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2)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Ответственность членов Комиссии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несет ответственность за необъективную оценку организации питания и качества предоставляемых услуг.</w:t>
      </w:r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Документация </w:t>
      </w:r>
      <w:r w:rsidR="00BB6F78" w:rsidRPr="005D2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5D2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омиссии по контролю за организацией питания </w:t>
      </w:r>
      <w:proofErr w:type="gramStart"/>
      <w:r w:rsidR="00590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C34C2A" w:rsidRPr="005D24D0" w:rsidRDefault="00C34C2A" w:rsidP="00DF57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Заседания 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оформляются протоколом. Протоколы подписываются 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 членами </w:t>
      </w:r>
      <w:r w:rsidR="00BB6F78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3EFE" w:rsidRPr="005D24D0" w:rsidRDefault="00C34C2A" w:rsidP="00DF570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F78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хран</w:t>
      </w:r>
      <w:r w:rsidR="00DF1F07"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D24D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у директора школы.</w:t>
      </w:r>
      <w:r w:rsidR="00831C95" w:rsidRPr="005D2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F78" w:rsidRPr="005D24D0" w:rsidRDefault="00BB6F78" w:rsidP="00DF570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4D0">
        <w:rPr>
          <w:rFonts w:ascii="Times New Roman" w:hAnsi="Times New Roman" w:cs="Times New Roman"/>
          <w:sz w:val="28"/>
          <w:szCs w:val="28"/>
        </w:rPr>
        <w:t xml:space="preserve">7.3. Порядок принятия Положения «О порядке проведения мероприятий по родительскому </w:t>
      </w:r>
      <w:proofErr w:type="gramStart"/>
      <w:r w:rsidRPr="005D24D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5D24D0">
        <w:rPr>
          <w:rFonts w:ascii="Times New Roman" w:hAnsi="Times New Roman" w:cs="Times New Roman"/>
          <w:sz w:val="28"/>
          <w:szCs w:val="28"/>
        </w:rPr>
        <w:t xml:space="preserve"> организацией питания </w:t>
      </w:r>
      <w:r w:rsidR="0059095E">
        <w:rPr>
          <w:rFonts w:ascii="Times New Roman" w:hAnsi="Times New Roman" w:cs="Times New Roman"/>
          <w:sz w:val="28"/>
          <w:szCs w:val="28"/>
        </w:rPr>
        <w:t>обучающихся</w:t>
      </w:r>
      <w:r w:rsidRPr="005D24D0">
        <w:rPr>
          <w:rFonts w:ascii="Times New Roman" w:hAnsi="Times New Roman" w:cs="Times New Roman"/>
          <w:sz w:val="28"/>
          <w:szCs w:val="28"/>
        </w:rPr>
        <w:t>»</w:t>
      </w:r>
      <w:r w:rsidR="00671E90" w:rsidRPr="005D24D0">
        <w:rPr>
          <w:rFonts w:ascii="Times New Roman" w:hAnsi="Times New Roman" w:cs="Times New Roman"/>
          <w:sz w:val="28"/>
          <w:szCs w:val="28"/>
        </w:rPr>
        <w:t xml:space="preserve"> обсуждается и принимается на педагогическом совете общеобразовательного учреждения, вводится в действие приказом директора школы.</w:t>
      </w:r>
    </w:p>
    <w:p w:rsidR="006D7FB0" w:rsidRPr="005D24D0" w:rsidRDefault="006D7FB0" w:rsidP="00DF57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FB0" w:rsidRPr="005D24D0" w:rsidRDefault="006D7FB0" w:rsidP="00DF57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FB0" w:rsidRPr="005D24D0" w:rsidRDefault="006D7FB0" w:rsidP="00DF57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FB0" w:rsidRPr="005D24D0" w:rsidRDefault="006D7FB0" w:rsidP="006D7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4D0">
        <w:rPr>
          <w:rFonts w:ascii="Times New Roman" w:hAnsi="Times New Roman" w:cs="Times New Roman"/>
          <w:sz w:val="28"/>
          <w:szCs w:val="28"/>
        </w:rPr>
        <w:t xml:space="preserve">С положением </w:t>
      </w:r>
      <w:proofErr w:type="gramStart"/>
      <w:r w:rsidRPr="005D24D0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Pr="005D24D0">
        <w:rPr>
          <w:rFonts w:ascii="Times New Roman" w:hAnsi="Times New Roman" w:cs="Times New Roman"/>
          <w:sz w:val="28"/>
          <w:szCs w:val="28"/>
        </w:rPr>
        <w:t>:____________________________________</w:t>
      </w:r>
    </w:p>
    <w:p w:rsidR="00161AD9" w:rsidRPr="0037196D" w:rsidRDefault="00154640" w:rsidP="00DF570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D24D0">
        <w:rPr>
          <w:rFonts w:ascii="Times New Roman" w:hAnsi="Times New Roman" w:cs="Times New Roman"/>
          <w:sz w:val="28"/>
          <w:szCs w:val="28"/>
        </w:rPr>
        <w:br w:type="page"/>
      </w:r>
      <w:r w:rsidR="00161AD9" w:rsidRPr="0037196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161AD9" w:rsidRPr="0037196D" w:rsidRDefault="00161AD9" w:rsidP="00DF5708">
      <w:pPr>
        <w:tabs>
          <w:tab w:val="left" w:pos="567"/>
        </w:tabs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6D">
        <w:rPr>
          <w:rFonts w:ascii="Times New Roman" w:hAnsi="Times New Roman" w:cs="Times New Roman"/>
          <w:b/>
          <w:sz w:val="24"/>
          <w:szCs w:val="24"/>
        </w:rPr>
        <w:t>Анкета школьника (заполняется вместе с родителями)</w:t>
      </w:r>
    </w:p>
    <w:p w:rsidR="00161AD9" w:rsidRPr="0037196D" w:rsidRDefault="00161AD9" w:rsidP="003A7AD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96D">
        <w:rPr>
          <w:rFonts w:ascii="Times New Roman" w:hAnsi="Times New Roman" w:cs="Times New Roman"/>
          <w:sz w:val="24"/>
          <w:szCs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161AD9" w:rsidRPr="00161AD9" w:rsidRDefault="00161AD9" w:rsidP="003A7ADD">
      <w:pPr>
        <w:pStyle w:val="a7"/>
        <w:numPr>
          <w:ilvl w:val="0"/>
          <w:numId w:val="4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УДОВЛЕТВОРЯЕТ ЛИ ВАС СИСТЕМА ОРГАНИЗАЦИИ ПИТАНИЯ В ШКОЛЕ?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ДА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НЕТ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ЗАТРУДНЯЮСЬ ОТВЕТИТЬ</w:t>
      </w:r>
    </w:p>
    <w:p w:rsidR="00161AD9" w:rsidRPr="00161AD9" w:rsidRDefault="00161AD9" w:rsidP="003A7ADD">
      <w:pPr>
        <w:pStyle w:val="a7"/>
        <w:numPr>
          <w:ilvl w:val="0"/>
          <w:numId w:val="4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УДОВЛЕТВОРЯЕТ ЛИ ВАС САНИТАРНОЕ СОСТОЯНИЕ ШКОЛЬНОЙ СТОЛОВОЙ?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ДА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НЕТ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ЗАТРУДНЯЮСЬ ОТВЕТИТЬ</w:t>
      </w:r>
    </w:p>
    <w:p w:rsidR="00161AD9" w:rsidRPr="00161AD9" w:rsidRDefault="00161AD9" w:rsidP="003A7ADD">
      <w:pPr>
        <w:pStyle w:val="a7"/>
        <w:numPr>
          <w:ilvl w:val="0"/>
          <w:numId w:val="4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ПИТАЕТЕСЬ ЛИ ВЫ В ШКОЛЬНОЙ СТОЛОВОЙ?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ДА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НЕТ</w:t>
      </w:r>
    </w:p>
    <w:p w:rsidR="00161AD9" w:rsidRPr="00161AD9" w:rsidRDefault="00161AD9" w:rsidP="003A7ADD">
      <w:pPr>
        <w:pStyle w:val="a7"/>
        <w:numPr>
          <w:ilvl w:val="1"/>
          <w:numId w:val="4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ЕСЛИ НЕТ, ТО ПО КАКОЙ ПРИЧИНЕ?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НЕ НРАВИТСЯ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НЕ УСПЕВАЕТЕ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ПИТАЕТЕСЬ ДОМА</w:t>
      </w:r>
    </w:p>
    <w:p w:rsidR="00161AD9" w:rsidRPr="00161AD9" w:rsidRDefault="00161AD9" w:rsidP="003A7ADD">
      <w:pPr>
        <w:pStyle w:val="a7"/>
        <w:numPr>
          <w:ilvl w:val="0"/>
          <w:numId w:val="4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В ШКОЛЕ ВЫ ПОЛУЧАЕТЕ: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ГОРЯЧИЙ ЗАВТРАК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ГОРЯЧИЙ ОБЕД (С ПЕРВЫМ БЛЮДОМ)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2-РАЗОВОЕ ГОРЯЧЕЕ ПИТАНИЕ (ЗАВТРАК + ОБЕД)</w:t>
      </w:r>
    </w:p>
    <w:p w:rsidR="00161AD9" w:rsidRPr="00161AD9" w:rsidRDefault="00161AD9" w:rsidP="003A7ADD">
      <w:pPr>
        <w:pStyle w:val="a7"/>
        <w:numPr>
          <w:ilvl w:val="0"/>
          <w:numId w:val="4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НАЕДАЕТЕСЬ ЛИ ВЫ В ШКОЛЕ?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ДА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ИНОГДА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НЕТ</w:t>
      </w:r>
    </w:p>
    <w:p w:rsidR="00161AD9" w:rsidRPr="00161AD9" w:rsidRDefault="00161AD9" w:rsidP="003A7ADD">
      <w:pPr>
        <w:pStyle w:val="a7"/>
        <w:numPr>
          <w:ilvl w:val="0"/>
          <w:numId w:val="4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ХВАТАЕТ ЛИ ПРОДОЛЖИТЕЛЬНОСТИ ПЕРЕМЕНЫ ДЛЯ ТОГО, ЧТОБЫ ПОЕСТЬ В ШКОЛЕ?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ДА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НЕТ</w:t>
      </w:r>
    </w:p>
    <w:p w:rsidR="00161AD9" w:rsidRPr="00161AD9" w:rsidRDefault="00161AD9" w:rsidP="003A7ADD">
      <w:pPr>
        <w:pStyle w:val="a7"/>
        <w:numPr>
          <w:ilvl w:val="0"/>
          <w:numId w:val="4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НРАВИТСЯ ПИТАНИЕ В ШКОЛЬНОЙ СТОЛОВОЙ?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ДА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НЕТ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НЕ ВСЕГДА</w:t>
      </w:r>
    </w:p>
    <w:p w:rsidR="00161AD9" w:rsidRPr="00161AD9" w:rsidRDefault="00161AD9" w:rsidP="003A7ADD">
      <w:pPr>
        <w:pStyle w:val="a7"/>
        <w:numPr>
          <w:ilvl w:val="1"/>
          <w:numId w:val="4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ЕСЛИ НЕ НРАВИТСЯ, ТО ПОЧЕМУ?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НЕВКУСНО ГОТОВЯТ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ОДНООБРАЗНОЕ ПИТАНИЕ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ГОТОВЯТ НЕЛЮБИМУЮ ПИЩУ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ОСТЫВШАЯ ЕДА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МАЛЕНЬКИЕ ПОРЦИИ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 xml:space="preserve">ИНОЕ </w:t>
      </w:r>
    </w:p>
    <w:p w:rsidR="00161AD9" w:rsidRPr="00161AD9" w:rsidRDefault="00161AD9" w:rsidP="003A7ADD">
      <w:pPr>
        <w:pStyle w:val="a7"/>
        <w:numPr>
          <w:ilvl w:val="0"/>
          <w:numId w:val="4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ПОСЕЩАЕТЕ ЛИ ГРУППУ ПРОДЛЁННОГО ДНЯ?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ДА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НЕТ</w:t>
      </w:r>
    </w:p>
    <w:p w:rsidR="00161AD9" w:rsidRPr="00161AD9" w:rsidRDefault="00161AD9" w:rsidP="003A7ADD">
      <w:pPr>
        <w:pStyle w:val="a7"/>
        <w:numPr>
          <w:ilvl w:val="1"/>
          <w:numId w:val="4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ЕСЛИ ДА, ТО ПОЛУЧАЕТЕ ЛИ ПОЛДНИК В ШКОЛЕ ИЛИ ПРИНОСИТ ИЗ ДОМА?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ПОЛУЧАЕТ ПОЛДНИК В ШКОЛЕ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ПРИНОСИТ ИЗ ДОМА</w:t>
      </w:r>
    </w:p>
    <w:p w:rsidR="00161AD9" w:rsidRPr="00161AD9" w:rsidRDefault="00161AD9" w:rsidP="003A7ADD">
      <w:pPr>
        <w:pStyle w:val="a7"/>
        <w:numPr>
          <w:ilvl w:val="0"/>
          <w:numId w:val="4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УСТРАИВАЕТ МЕНЮ ШКОЛЬНОЙ СТОЛОВОЙ?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ДА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НЕТ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ИНОГДА</w:t>
      </w:r>
    </w:p>
    <w:p w:rsidR="00161AD9" w:rsidRPr="00161AD9" w:rsidRDefault="00161AD9" w:rsidP="003A7ADD">
      <w:pPr>
        <w:pStyle w:val="a7"/>
        <w:numPr>
          <w:ilvl w:val="0"/>
          <w:numId w:val="4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СЧИТАЕТЕ ЛИ ПИТАНИЕ В ШКОЛЕ ЗДОРОВЫМ И ПОЛНОЦЕННЫМ?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ДА</w:t>
      </w:r>
    </w:p>
    <w:p w:rsidR="00161AD9" w:rsidRPr="00161AD9" w:rsidRDefault="00161AD9" w:rsidP="003A7ADD">
      <w:pPr>
        <w:pStyle w:val="a7"/>
        <w:numPr>
          <w:ilvl w:val="0"/>
          <w:numId w:val="5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lastRenderedPageBreak/>
        <w:t>НЕТ</w:t>
      </w:r>
    </w:p>
    <w:p w:rsidR="00161AD9" w:rsidRPr="00161AD9" w:rsidRDefault="00161AD9" w:rsidP="003A7ADD">
      <w:pPr>
        <w:pStyle w:val="a7"/>
        <w:numPr>
          <w:ilvl w:val="0"/>
          <w:numId w:val="4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ВАШИ ПРЕДЛОЖЕНИЯ ПО ИЗМЕНЕНИЮ МЕНЮ:</w:t>
      </w:r>
    </w:p>
    <w:p w:rsidR="00161AD9" w:rsidRPr="00161AD9" w:rsidRDefault="00161AD9" w:rsidP="003A7ADD">
      <w:pPr>
        <w:pStyle w:val="a7"/>
        <w:numPr>
          <w:ilvl w:val="0"/>
          <w:numId w:val="4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61AD9">
        <w:rPr>
          <w:rFonts w:ascii="Times New Roman" w:hAnsi="Times New Roman" w:cs="Times New Roman"/>
        </w:rPr>
        <w:t>ВАШИ ПРЕДОЛОЖЕНИЯ ПО УЛУЧШЕНИЮ ПИТАНИЯ В ШКОЛЕ</w:t>
      </w:r>
    </w:p>
    <w:p w:rsidR="00161AD9" w:rsidRPr="0037196D" w:rsidRDefault="00161AD9" w:rsidP="00161AD9">
      <w:pPr>
        <w:tabs>
          <w:tab w:val="left" w:pos="567"/>
        </w:tabs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154640" w:rsidRPr="00154640" w:rsidRDefault="00154640" w:rsidP="00154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640" w:rsidRDefault="00154640" w:rsidP="00154640">
      <w:pPr>
        <w:spacing w:after="0" w:line="240" w:lineRule="auto"/>
        <w:ind w:right="4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46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161AD9" w:rsidRPr="00154640" w:rsidRDefault="00161AD9" w:rsidP="00161AD9">
      <w:pPr>
        <w:spacing w:after="0" w:line="240" w:lineRule="auto"/>
        <w:ind w:right="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r w:rsidRPr="001546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Комиссии по контролю за организацией питания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161AD9" w:rsidRDefault="00161AD9" w:rsidP="00161AD9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1AD9" w:rsidRPr="00317E2B" w:rsidRDefault="00161AD9" w:rsidP="00161AD9">
      <w:pPr>
        <w:pStyle w:val="1"/>
        <w:shd w:val="clear" w:color="auto" w:fill="auto"/>
        <w:spacing w:after="0" w:line="240" w:lineRule="auto"/>
        <w:ind w:left="-709"/>
        <w:rPr>
          <w:sz w:val="24"/>
          <w:szCs w:val="24"/>
        </w:rPr>
      </w:pPr>
      <w:r w:rsidRPr="00317E2B">
        <w:rPr>
          <w:sz w:val="24"/>
          <w:szCs w:val="24"/>
        </w:rPr>
        <w:t>Дата проведения проверки:</w:t>
      </w:r>
    </w:p>
    <w:p w:rsidR="00161AD9" w:rsidRDefault="00161AD9" w:rsidP="00161AD9">
      <w:pPr>
        <w:pStyle w:val="1"/>
        <w:shd w:val="clear" w:color="auto" w:fill="auto"/>
        <w:spacing w:after="0" w:line="240" w:lineRule="auto"/>
        <w:ind w:left="-709"/>
        <w:rPr>
          <w:sz w:val="24"/>
          <w:szCs w:val="24"/>
        </w:rPr>
      </w:pPr>
      <w:r>
        <w:rPr>
          <w:sz w:val="24"/>
          <w:szCs w:val="24"/>
        </w:rPr>
        <w:t>Ф.И.О. членов Комиссии</w:t>
      </w:r>
      <w:r w:rsidRPr="00317E2B">
        <w:rPr>
          <w:sz w:val="24"/>
          <w:szCs w:val="24"/>
        </w:rPr>
        <w:t>, проводивш</w:t>
      </w:r>
      <w:r>
        <w:rPr>
          <w:sz w:val="24"/>
          <w:szCs w:val="24"/>
        </w:rPr>
        <w:t>их</w:t>
      </w:r>
      <w:r w:rsidRPr="00317E2B">
        <w:rPr>
          <w:sz w:val="24"/>
          <w:szCs w:val="24"/>
        </w:rPr>
        <w:t xml:space="preserve"> проверку:</w:t>
      </w:r>
      <w:r>
        <w:rPr>
          <w:sz w:val="24"/>
          <w:szCs w:val="24"/>
        </w:rPr>
        <w:t>____________________________________</w:t>
      </w:r>
    </w:p>
    <w:p w:rsidR="00161AD9" w:rsidRPr="00317E2B" w:rsidRDefault="00161AD9" w:rsidP="00161AD9">
      <w:pPr>
        <w:pStyle w:val="1"/>
        <w:shd w:val="clear" w:color="auto" w:fill="auto"/>
        <w:spacing w:after="0" w:line="240" w:lineRule="auto"/>
        <w:ind w:left="700"/>
        <w:rPr>
          <w:sz w:val="24"/>
          <w:szCs w:val="24"/>
        </w:rPr>
      </w:pPr>
    </w:p>
    <w:tbl>
      <w:tblPr>
        <w:tblW w:w="11025" w:type="dxa"/>
        <w:tblInd w:w="-1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24"/>
        <w:gridCol w:w="9193"/>
        <w:gridCol w:w="1203"/>
        <w:gridCol w:w="24"/>
        <w:gridCol w:w="17"/>
      </w:tblGrid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161AD9" w:rsidRDefault="00161AD9" w:rsidP="00DF5708">
            <w:pPr>
              <w:pStyle w:val="1"/>
              <w:shd w:val="clear" w:color="auto" w:fill="auto"/>
              <w:spacing w:after="0" w:line="240" w:lineRule="auto"/>
              <w:ind w:left="80"/>
              <w:rPr>
                <w:b/>
                <w:sz w:val="24"/>
                <w:szCs w:val="24"/>
              </w:rPr>
            </w:pPr>
            <w:r w:rsidRPr="00161AD9">
              <w:rPr>
                <w:rStyle w:val="105pt0pt"/>
                <w:b/>
                <w:sz w:val="24"/>
                <w:szCs w:val="24"/>
              </w:rPr>
              <w:t>Вопрос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161AD9" w:rsidRDefault="00161AD9" w:rsidP="00DF5708">
            <w:pPr>
              <w:pStyle w:val="1"/>
              <w:shd w:val="clear" w:color="auto" w:fill="auto"/>
              <w:spacing w:after="0" w:line="240" w:lineRule="auto"/>
              <w:ind w:left="80"/>
              <w:rPr>
                <w:b/>
                <w:sz w:val="24"/>
                <w:szCs w:val="24"/>
              </w:rPr>
            </w:pPr>
            <w:r w:rsidRPr="00161AD9">
              <w:rPr>
                <w:rStyle w:val="105pt0pt"/>
                <w:b/>
                <w:sz w:val="24"/>
                <w:szCs w:val="24"/>
              </w:rPr>
              <w:t>Да/нет</w:t>
            </w: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1</w:t>
            </w:r>
          </w:p>
        </w:tc>
        <w:tc>
          <w:tcPr>
            <w:tcW w:w="10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Имеется ли в организации меню?</w:t>
            </w: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В) нет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2</w:t>
            </w:r>
          </w:p>
        </w:tc>
        <w:tc>
          <w:tcPr>
            <w:tcW w:w="10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Вывешено ли цикличное меню для ознакомления родителей и детей</w:t>
            </w:r>
            <w:proofErr w:type="gramStart"/>
            <w:r w:rsidRPr="00317E2B">
              <w:rPr>
                <w:rStyle w:val="105pt0pt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А) да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Б) нет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3</w:t>
            </w:r>
          </w:p>
        </w:tc>
        <w:tc>
          <w:tcPr>
            <w:tcW w:w="10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Вывешено ли ежедневное меню в удобном для ознакомления родителей и детей месте</w:t>
            </w:r>
            <w:proofErr w:type="gramStart"/>
            <w:r w:rsidRPr="00317E2B">
              <w:rPr>
                <w:rStyle w:val="105pt0pt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А) да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Б) нет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4.</w:t>
            </w:r>
          </w:p>
        </w:tc>
        <w:tc>
          <w:tcPr>
            <w:tcW w:w="10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В меню отсутствуют повторы блюд?</w:t>
            </w: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А) да, по всем дням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5.</w:t>
            </w:r>
          </w:p>
        </w:tc>
        <w:tc>
          <w:tcPr>
            <w:tcW w:w="10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В меню отсутствуют запрещенные блюда и продукты</w:t>
            </w: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А) да, по всем дням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6.</w:t>
            </w:r>
          </w:p>
        </w:tc>
        <w:tc>
          <w:tcPr>
            <w:tcW w:w="10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А) да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Б) нет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7.</w:t>
            </w:r>
          </w:p>
        </w:tc>
        <w:tc>
          <w:tcPr>
            <w:tcW w:w="10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 xml:space="preserve">Есть ли в организации приказ о создании и порядке работы </w:t>
            </w:r>
            <w:proofErr w:type="spellStart"/>
            <w:r w:rsidRPr="00317E2B">
              <w:rPr>
                <w:rStyle w:val="105pt0pt"/>
                <w:sz w:val="24"/>
                <w:szCs w:val="24"/>
              </w:rPr>
              <w:t>бракеражной</w:t>
            </w:r>
            <w:proofErr w:type="spellEnd"/>
            <w:r w:rsidRPr="00317E2B">
              <w:rPr>
                <w:rStyle w:val="105pt0pt"/>
                <w:sz w:val="24"/>
                <w:szCs w:val="24"/>
              </w:rPr>
              <w:t xml:space="preserve"> комиссии?</w:t>
            </w: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А) да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Б) нет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8</w:t>
            </w:r>
          </w:p>
        </w:tc>
        <w:tc>
          <w:tcPr>
            <w:tcW w:w="10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А) да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Б) нет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9</w:t>
            </w:r>
          </w:p>
        </w:tc>
        <w:tc>
          <w:tcPr>
            <w:tcW w:w="10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317E2B">
              <w:rPr>
                <w:rStyle w:val="105pt0pt"/>
                <w:sz w:val="24"/>
                <w:szCs w:val="24"/>
              </w:rPr>
              <w:t>бракеражной</w:t>
            </w:r>
            <w:proofErr w:type="spellEnd"/>
            <w:r w:rsidRPr="00317E2B">
              <w:rPr>
                <w:rStyle w:val="105pt0pt"/>
                <w:sz w:val="24"/>
                <w:szCs w:val="24"/>
              </w:rPr>
              <w:t xml:space="preserve"> комиссии (за период не менее месяца)?</w:t>
            </w: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А) нет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Б) да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10</w:t>
            </w:r>
          </w:p>
        </w:tc>
        <w:tc>
          <w:tcPr>
            <w:tcW w:w="10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А) да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Б) нет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И</w:t>
            </w:r>
          </w:p>
        </w:tc>
        <w:tc>
          <w:tcPr>
            <w:tcW w:w="10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А) да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Б) нет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12</w:t>
            </w:r>
          </w:p>
        </w:tc>
        <w:tc>
          <w:tcPr>
            <w:tcW w:w="10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А) да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trHeight w:val="20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40"/>
              <w:rPr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317E2B">
              <w:rPr>
                <w:rStyle w:val="105pt0pt"/>
                <w:sz w:val="24"/>
                <w:szCs w:val="24"/>
              </w:rPr>
              <w:t>Б) нет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gridAfter w:val="2"/>
          <w:wAfter w:w="41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13</w:t>
            </w:r>
          </w:p>
        </w:tc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161AD9" w:rsidRPr="00317E2B" w:rsidTr="00161AD9">
        <w:trPr>
          <w:gridAfter w:val="1"/>
          <w:wAfter w:w="17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А) нет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gridAfter w:val="1"/>
          <w:wAfter w:w="17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Б) да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gridAfter w:val="2"/>
          <w:wAfter w:w="41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14</w:t>
            </w:r>
          </w:p>
        </w:tc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161AD9" w:rsidRPr="00317E2B" w:rsidTr="00161AD9">
        <w:trPr>
          <w:gridAfter w:val="1"/>
          <w:wAfter w:w="17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А) да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gridAfter w:val="1"/>
          <w:wAfter w:w="17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Б) нет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gridAfter w:val="2"/>
          <w:wAfter w:w="41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15</w:t>
            </w:r>
          </w:p>
        </w:tc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</w:tr>
      <w:tr w:rsidR="00161AD9" w:rsidRPr="00317E2B" w:rsidTr="00161AD9">
        <w:trPr>
          <w:gridAfter w:val="1"/>
          <w:wAfter w:w="17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А) нет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gridAfter w:val="1"/>
          <w:wAfter w:w="17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Б) да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gridAfter w:val="2"/>
          <w:wAfter w:w="41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16</w:t>
            </w:r>
          </w:p>
        </w:tc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Выявлялись ли при сравнении реализуемого меню с утвержденным меню факты исключения отдельных блюд из меню</w:t>
            </w:r>
            <w:proofErr w:type="gramStart"/>
            <w:r w:rsidRPr="00317E2B">
              <w:rPr>
                <w:rStyle w:val="105pt0pt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161AD9" w:rsidRPr="00317E2B" w:rsidTr="00161AD9">
        <w:trPr>
          <w:gridAfter w:val="1"/>
          <w:wAfter w:w="17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А) нет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gridAfter w:val="1"/>
          <w:wAfter w:w="17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Б) да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gridAfter w:val="2"/>
          <w:wAfter w:w="41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17</w:t>
            </w:r>
          </w:p>
        </w:tc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Имели ли факты выдачи детям остывшей пищи</w:t>
            </w:r>
            <w:proofErr w:type="gramStart"/>
            <w:r w:rsidRPr="00317E2B">
              <w:rPr>
                <w:rStyle w:val="105pt0pt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161AD9" w:rsidRPr="00317E2B" w:rsidTr="00161AD9">
        <w:trPr>
          <w:gridAfter w:val="1"/>
          <w:wAfter w:w="17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А) нет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D9" w:rsidRPr="00317E2B" w:rsidTr="00161AD9">
        <w:trPr>
          <w:gridAfter w:val="1"/>
          <w:wAfter w:w="17" w:type="dxa"/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17E2B">
              <w:rPr>
                <w:rStyle w:val="105pt0pt"/>
                <w:sz w:val="24"/>
                <w:szCs w:val="24"/>
              </w:rPr>
              <w:t>Б) да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D9" w:rsidRPr="00317E2B" w:rsidRDefault="00161AD9" w:rsidP="00DF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1AD9" w:rsidRPr="00317E2B" w:rsidRDefault="00161AD9" w:rsidP="00161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AD9" w:rsidRPr="00154640" w:rsidRDefault="00161AD9" w:rsidP="00154640">
      <w:pPr>
        <w:spacing w:after="0" w:line="240" w:lineRule="auto"/>
        <w:ind w:right="480"/>
        <w:jc w:val="right"/>
        <w:rPr>
          <w:rFonts w:ascii="Times New Roman" w:hAnsi="Times New Roman" w:cs="Times New Roman"/>
          <w:sz w:val="24"/>
          <w:szCs w:val="24"/>
        </w:rPr>
      </w:pPr>
    </w:p>
    <w:p w:rsidR="00154640" w:rsidRDefault="00154640" w:rsidP="00154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54640" w:rsidRDefault="00154640" w:rsidP="00154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</w:p>
    <w:p w:rsidR="00154640" w:rsidRDefault="00154640" w:rsidP="00154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</w:p>
    <w:p w:rsidR="006D7FB0" w:rsidRDefault="00154640" w:rsidP="00154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</w:p>
    <w:p w:rsidR="006D7FB0" w:rsidRPr="006D7FB0" w:rsidRDefault="006D7FB0" w:rsidP="006D7FB0">
      <w:pPr>
        <w:rPr>
          <w:rFonts w:ascii="Times New Roman" w:hAnsi="Times New Roman" w:cs="Times New Roman"/>
          <w:sz w:val="24"/>
          <w:szCs w:val="24"/>
        </w:rPr>
      </w:pPr>
    </w:p>
    <w:p w:rsidR="006D7FB0" w:rsidRPr="006D7FB0" w:rsidRDefault="006D7FB0" w:rsidP="006D7FB0">
      <w:pPr>
        <w:rPr>
          <w:rFonts w:ascii="Times New Roman" w:hAnsi="Times New Roman" w:cs="Times New Roman"/>
          <w:sz w:val="24"/>
          <w:szCs w:val="24"/>
        </w:rPr>
      </w:pPr>
    </w:p>
    <w:p w:rsidR="006D7FB0" w:rsidRPr="006D7FB0" w:rsidRDefault="006D7FB0" w:rsidP="006D7FB0">
      <w:pPr>
        <w:rPr>
          <w:rFonts w:ascii="Times New Roman" w:hAnsi="Times New Roman" w:cs="Times New Roman"/>
          <w:sz w:val="24"/>
          <w:szCs w:val="24"/>
        </w:rPr>
      </w:pPr>
    </w:p>
    <w:p w:rsidR="006D7FB0" w:rsidRPr="006D7FB0" w:rsidRDefault="006D7FB0" w:rsidP="006D7FB0">
      <w:pPr>
        <w:rPr>
          <w:rFonts w:ascii="Times New Roman" w:hAnsi="Times New Roman" w:cs="Times New Roman"/>
          <w:sz w:val="24"/>
          <w:szCs w:val="24"/>
        </w:rPr>
      </w:pPr>
    </w:p>
    <w:p w:rsidR="006D7FB0" w:rsidRPr="006D7FB0" w:rsidRDefault="006D7FB0" w:rsidP="006D7FB0">
      <w:pPr>
        <w:rPr>
          <w:rFonts w:ascii="Times New Roman" w:hAnsi="Times New Roman" w:cs="Times New Roman"/>
          <w:sz w:val="24"/>
          <w:szCs w:val="24"/>
        </w:rPr>
      </w:pPr>
    </w:p>
    <w:p w:rsidR="006D7FB0" w:rsidRPr="006D7FB0" w:rsidRDefault="006D7FB0" w:rsidP="006D7FB0">
      <w:pPr>
        <w:rPr>
          <w:rFonts w:ascii="Times New Roman" w:hAnsi="Times New Roman" w:cs="Times New Roman"/>
          <w:sz w:val="24"/>
          <w:szCs w:val="24"/>
        </w:rPr>
      </w:pPr>
    </w:p>
    <w:p w:rsidR="006D7FB0" w:rsidRPr="006D7FB0" w:rsidRDefault="006D7FB0" w:rsidP="006D7FB0">
      <w:pPr>
        <w:rPr>
          <w:rFonts w:ascii="Times New Roman" w:hAnsi="Times New Roman" w:cs="Times New Roman"/>
          <w:sz w:val="24"/>
          <w:szCs w:val="24"/>
        </w:rPr>
      </w:pPr>
    </w:p>
    <w:p w:rsidR="006D7FB0" w:rsidRDefault="006D7FB0" w:rsidP="006D7FB0">
      <w:pPr>
        <w:rPr>
          <w:rFonts w:ascii="Times New Roman" w:hAnsi="Times New Roman" w:cs="Times New Roman"/>
          <w:sz w:val="24"/>
          <w:szCs w:val="24"/>
        </w:rPr>
      </w:pPr>
    </w:p>
    <w:p w:rsidR="00783EFE" w:rsidRPr="00154640" w:rsidRDefault="006D7FB0" w:rsidP="006D7FB0">
      <w:pPr>
        <w:tabs>
          <w:tab w:val="left" w:pos="20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83EFE" w:rsidRPr="00154640" w:rsidSect="006D7FB0">
      <w:headerReference w:type="default" r:id="rId22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B35" w:rsidRDefault="00695B35" w:rsidP="006D7FB0">
      <w:pPr>
        <w:spacing w:after="0" w:line="240" w:lineRule="auto"/>
      </w:pPr>
      <w:r>
        <w:separator/>
      </w:r>
    </w:p>
  </w:endnote>
  <w:endnote w:type="continuationSeparator" w:id="0">
    <w:p w:rsidR="00695B35" w:rsidRDefault="00695B35" w:rsidP="006D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B35" w:rsidRDefault="00695B35" w:rsidP="006D7FB0">
      <w:pPr>
        <w:spacing w:after="0" w:line="240" w:lineRule="auto"/>
      </w:pPr>
      <w:r>
        <w:separator/>
      </w:r>
    </w:p>
  </w:footnote>
  <w:footnote w:type="continuationSeparator" w:id="0">
    <w:p w:rsidR="00695B35" w:rsidRDefault="00695B35" w:rsidP="006D7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092253"/>
      <w:docPartObj>
        <w:docPartGallery w:val="Page Numbers (Top of Page)"/>
        <w:docPartUnique/>
      </w:docPartObj>
    </w:sdtPr>
    <w:sdtEndPr/>
    <w:sdtContent>
      <w:p w:rsidR="00F95DBC" w:rsidRDefault="00F95D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370">
          <w:rPr>
            <w:noProof/>
          </w:rPr>
          <w:t>5</w:t>
        </w:r>
        <w:r>
          <w:fldChar w:fldCharType="end"/>
        </w:r>
      </w:p>
    </w:sdtContent>
  </w:sdt>
  <w:p w:rsidR="00F95DBC" w:rsidRDefault="00F95DB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03B"/>
    <w:multiLevelType w:val="multilevel"/>
    <w:tmpl w:val="DAE8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B0411"/>
    <w:multiLevelType w:val="hybridMultilevel"/>
    <w:tmpl w:val="390017CE"/>
    <w:lvl w:ilvl="0" w:tplc="3CBA18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B2D3A"/>
    <w:multiLevelType w:val="multilevel"/>
    <w:tmpl w:val="32741104"/>
    <w:lvl w:ilvl="0">
      <w:start w:val="1"/>
      <w:numFmt w:val="decimal"/>
      <w:lvlText w:val="%1."/>
      <w:lvlJc w:val="left"/>
      <w:pPr>
        <w:ind w:left="-131" w:hanging="360"/>
      </w:pPr>
    </w:lvl>
    <w:lvl w:ilvl="1">
      <w:start w:val="1"/>
      <w:numFmt w:val="decimal"/>
      <w:isLgl/>
      <w:lvlText w:val="%1.%2."/>
      <w:lvlJc w:val="left"/>
      <w:pPr>
        <w:ind w:left="-1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1800"/>
      </w:pPr>
      <w:rPr>
        <w:rFonts w:hint="default"/>
      </w:rPr>
    </w:lvl>
  </w:abstractNum>
  <w:abstractNum w:abstractNumId="3">
    <w:nsid w:val="46B54E80"/>
    <w:multiLevelType w:val="hybridMultilevel"/>
    <w:tmpl w:val="9594FCBE"/>
    <w:lvl w:ilvl="0" w:tplc="E9CE30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8353395"/>
    <w:multiLevelType w:val="multilevel"/>
    <w:tmpl w:val="2502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C51E8C"/>
    <w:multiLevelType w:val="multilevel"/>
    <w:tmpl w:val="1DE2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2FD"/>
    <w:rsid w:val="000B34AC"/>
    <w:rsid w:val="00154640"/>
    <w:rsid w:val="00161AD9"/>
    <w:rsid w:val="00202308"/>
    <w:rsid w:val="002E0F14"/>
    <w:rsid w:val="003032C4"/>
    <w:rsid w:val="0031367A"/>
    <w:rsid w:val="003A7ADD"/>
    <w:rsid w:val="0059095E"/>
    <w:rsid w:val="005A6984"/>
    <w:rsid w:val="005D24D0"/>
    <w:rsid w:val="00671E90"/>
    <w:rsid w:val="00695B35"/>
    <w:rsid w:val="006C0DFE"/>
    <w:rsid w:val="006D7FB0"/>
    <w:rsid w:val="00783EFE"/>
    <w:rsid w:val="00831C95"/>
    <w:rsid w:val="00937323"/>
    <w:rsid w:val="009508F5"/>
    <w:rsid w:val="00B46871"/>
    <w:rsid w:val="00BB6F78"/>
    <w:rsid w:val="00C04A58"/>
    <w:rsid w:val="00C34C2A"/>
    <w:rsid w:val="00CB2F27"/>
    <w:rsid w:val="00D02A3F"/>
    <w:rsid w:val="00D36370"/>
    <w:rsid w:val="00D47A80"/>
    <w:rsid w:val="00DD22FD"/>
    <w:rsid w:val="00DF1F07"/>
    <w:rsid w:val="00DF5708"/>
    <w:rsid w:val="00E44ACD"/>
    <w:rsid w:val="00F148EE"/>
    <w:rsid w:val="00F9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61AD9"/>
    <w:pPr>
      <w:ind w:left="720"/>
      <w:contextualSpacing/>
    </w:pPr>
  </w:style>
  <w:style w:type="character" w:customStyle="1" w:styleId="a8">
    <w:name w:val="Основной текст_"/>
    <w:basedOn w:val="a0"/>
    <w:link w:val="1"/>
    <w:rsid w:val="00161AD9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05pt0pt">
    <w:name w:val="Основной текст + 10;5 pt;Интервал 0 pt"/>
    <w:basedOn w:val="a8"/>
    <w:rsid w:val="00161AD9"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161AD9"/>
    <w:pPr>
      <w:widowControl w:val="0"/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spacing w:val="3"/>
      <w:sz w:val="25"/>
      <w:szCs w:val="25"/>
    </w:rPr>
  </w:style>
  <w:style w:type="table" w:styleId="a9">
    <w:name w:val="Table Grid"/>
    <w:basedOn w:val="a1"/>
    <w:uiPriority w:val="59"/>
    <w:rsid w:val="002E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D7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D7FB0"/>
  </w:style>
  <w:style w:type="paragraph" w:styleId="ac">
    <w:name w:val="footer"/>
    <w:basedOn w:val="a"/>
    <w:link w:val="ad"/>
    <w:uiPriority w:val="99"/>
    <w:unhideWhenUsed/>
    <w:rsid w:val="006D7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D7F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365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6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events/president/news/62582" TargetMode="External"/><Relationship Id="rId13" Type="http://schemas.openxmlformats.org/officeDocument/2006/relationships/hyperlink" Target="https://www.yarregion.ru/depts/dobr/Documents/2020/giorychee-pitanie/2020-08-18_55-%d0%b7%d0%97%d0%b0%d0%ba%d0%be%d0%bd_%d0%af%d0%9e_%d0%a1%d0%be%d1%86%d0%9a%d0%be%d0%b4%d0%b5%d0%ba%d1%81_%d0%98%d0%b7%d0%bc%d0%b5%d0%bd%d0%b5%d0%bd%d0%b8%d1%8f%20.pdf" TargetMode="External"/><Relationship Id="rId18" Type="http://schemas.openxmlformats.org/officeDocument/2006/relationships/hyperlink" Target="https://www.yarregion.ru/depts/dobr/Documents/2020/giorychee-pitanie/%d0%a0%d0%b5%d0%ba-%d1%86%d0%b8%d0%b8_%d0%bf%d0%be_%d0%be%d1%80%d0%b3%d0%b0%d0%bd-%d0%b8%d0%b8_%d0%b3%d0%be%d1%80_%d0%bf%d0%b8%d1%82%d0%b0%d0%bd%d0%b8%d1%8f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arregion.ru/depts/dobr/Documents/2020/giorychee-pitanie/2020-08_%d0%9f%d1%80%d0%b8%d0%bc%d0%b5%d1%80%d0%bd%d0%be%d0%b5%d0%9c%d0%b5%d0%bd%d1%8e-12-18_1%d1%81%d0%bc%d0%b5%d0%bd%d0%b0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arregion.ru/depts/dobr/Documents/2020/giorychee-pitanie/2020-08-15_%d0%a4%d0%b5%d0%b4_%d0%a1%d0%be%d0%b3%d0%bb%d0%b0%d1%88%d0%b5%d0%bd%d0%b8%d0%b5-%d0%b1%d0%b5%d1%81%d0%bf%d0%bb-%d0%b3%d0%be%d1%80%d1%8f%d1%87%d0%b5%d0%b5-%d0%bf%d0%b8%d1%82%d0%b0%d0%bd%d0%b8%d0%b52020.pdf" TargetMode="External"/><Relationship Id="rId17" Type="http://schemas.openxmlformats.org/officeDocument/2006/relationships/hyperlink" Target="https://www.yarregion.ru/depts/dobr/Documents/2020/giorychee-pitanie/2020-06-19_%d0%a3%d0%9a%d0%90%d0%97_152_%d0%94%d0%be%d1%80%d0%be%d0%9a%d0%b0%d1%80%d1%82%d0%b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rregion.ru/depts/dobr/Documents/2020/giorychee-pitanie/2020-08-21_701-%d0%bf%28DO%29.pdf" TargetMode="External"/><Relationship Id="rId20" Type="http://schemas.openxmlformats.org/officeDocument/2006/relationships/hyperlink" Target="https://www.yarregion.ru/depts/dobr/Documents/2020/giorychee-pitanie/2020-08_%d0%9f%d1%80%d0%b8%d0%bc%d0%b5%d1%80%d0%bd%d0%be%d0%b5%d0%9c%d0%b5%d0%bd%d1%8e-7-11_1c%d0%bc%d0%b5%d0%bd%d0%b0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arregion.ru/depts/dobr/Documents/2020/giorychee-pitanie/2020-08-12_%d0%a0%d0%90%d0%a1%d0%9f%d0%9e%d0%a0%d0%af%d0%96_2072-p_%d0%9f%d1%80%d0%b0%d0%b2%d0%a0%d0%a4_%d0%a1%d1%83%d0%b1%d1%81%d0%b8%d0%b4%d0%b8%d1%8f_%d0%9f%d0%b8%d1%82%d0%b0%d0%bd%d0%b8%d0%b5_1-4%d0%ba%d0%bb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arregion.ru/depts/dobr/Documents/2020/giorychee-pitanie/2020-08-21_700-%d0%bf_%d0%bf%d0%be%d1%81%d1%82%d0%9f%d0%af%d0%9e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arregion.ru/depts/dobr/Documents/2020/giorychee-pitanie/2020-06-20_900_%d0%9f%d0%be%d1%81%d1%82%d0%9f%d1%80%d0%b0%d0%b2_%d0%a0%d0%a4%28%d0%9f%d0%b8%d1%82%d0%b0%d0%bd%d0%b8%d0%b5%29.pdf" TargetMode="External"/><Relationship Id="rId19" Type="http://schemas.openxmlformats.org/officeDocument/2006/relationships/hyperlink" Target="https://www.yarregion.ru/depts/dobr/Documents/2020/giorychee-pitanie/2020-05-22_02_10244-2020-32_%d0%a0%d0%be%d1%81%d0%bf%d0%be%d1%82%d1%80%d0%b5%d0%b1%d0%bd%d0%b0%d0%b4%d0%b7%d0%be%d1%8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rregion.ru/depts/dobr/Documents/2020/giorychee-pitanie/2020-03-01_47-%d0%a4%d0%97_%d0%9f%d0%98%d0%a2%d0%90%d0%9d%d0%98%d0%95_1-4%d0%ba%d0%bb.pdf" TargetMode="External"/><Relationship Id="rId14" Type="http://schemas.openxmlformats.org/officeDocument/2006/relationships/hyperlink" Target="https://www.yarregion.ru/depts/dobr/Documents/2020/giorychee-pitanie/2020-08-18_56_%d0%b7%d0%97%d0%b0%d0%ba%d0%be%d0%bd_%d0%af%d0%9e_%d0%bc%d0%b5%d1%81%d1%82_%d1%81%d0%b0%d0%bc%d0%be%d1%83%d0%bf%d1%80.p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2478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10</cp:revision>
  <cp:lastPrinted>2020-09-25T05:30:00Z</cp:lastPrinted>
  <dcterms:created xsi:type="dcterms:W3CDTF">2020-09-18T06:07:00Z</dcterms:created>
  <dcterms:modified xsi:type="dcterms:W3CDTF">2025-10-28T13:04:00Z</dcterms:modified>
</cp:coreProperties>
</file>