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9D4" w:rsidRPr="001B19D4" w:rsidRDefault="001B19D4" w:rsidP="001B19D4">
      <w:pPr>
        <w:jc w:val="center"/>
        <w:rPr>
          <w:rFonts w:ascii="Times New Roman" w:hAnsi="Times New Roman" w:cs="Times New Roman"/>
          <w:b/>
          <w:sz w:val="24"/>
          <w:szCs w:val="24"/>
        </w:rPr>
      </w:pPr>
      <w:r w:rsidRPr="001B19D4">
        <w:rPr>
          <w:rFonts w:ascii="Times New Roman" w:hAnsi="Times New Roman" w:cs="Times New Roman"/>
          <w:b/>
          <w:sz w:val="24"/>
          <w:szCs w:val="24"/>
        </w:rPr>
        <w:t>Ярмарка педагогических идей</w:t>
      </w:r>
      <w:r w:rsidRPr="001B19D4">
        <w:rPr>
          <w:rFonts w:ascii="Times New Roman" w:hAnsi="Times New Roman" w:cs="Times New Roman"/>
          <w:b/>
          <w:sz w:val="24"/>
          <w:szCs w:val="24"/>
        </w:rPr>
        <w:t>, 2016 г., г. Гаврилов-Ям</w:t>
      </w:r>
    </w:p>
    <w:p w:rsidR="001B19D4" w:rsidRPr="001B19D4" w:rsidRDefault="001B19D4" w:rsidP="001B19D4">
      <w:pPr>
        <w:jc w:val="center"/>
        <w:rPr>
          <w:b/>
          <w:sz w:val="24"/>
          <w:szCs w:val="24"/>
        </w:rPr>
      </w:pPr>
      <w:r w:rsidRPr="001B19D4">
        <w:rPr>
          <w:rFonts w:ascii="Times New Roman" w:hAnsi="Times New Roman" w:cs="Times New Roman"/>
          <w:b/>
          <w:sz w:val="24"/>
          <w:szCs w:val="24"/>
        </w:rPr>
        <w:t>Тема ярмарки: «Формирование информационно - коммуникативных компетентностей детей дошкольного и школьного возраста»</w:t>
      </w:r>
    </w:p>
    <w:p w:rsidR="001B19D4" w:rsidRPr="001B19D4" w:rsidRDefault="001B19D4" w:rsidP="00572742">
      <w:pPr>
        <w:spacing w:after="0" w:line="240" w:lineRule="atLeast"/>
        <w:ind w:left="-567" w:firstLine="1275"/>
        <w:jc w:val="both"/>
        <w:rPr>
          <w:rFonts w:ascii="Times New Roman" w:hAnsi="Times New Roman" w:cs="Times New Roman"/>
          <w:sz w:val="24"/>
          <w:szCs w:val="24"/>
        </w:rPr>
      </w:pPr>
      <w:r w:rsidRPr="001B19D4">
        <w:rPr>
          <w:rFonts w:ascii="Times New Roman" w:hAnsi="Times New Roman" w:cs="Times New Roman"/>
          <w:sz w:val="24"/>
          <w:szCs w:val="24"/>
        </w:rPr>
        <w:t xml:space="preserve">Выступление </w:t>
      </w:r>
      <w:r w:rsidRPr="001B19D4">
        <w:rPr>
          <w:rFonts w:ascii="Times New Roman" w:hAnsi="Times New Roman" w:cs="Times New Roman"/>
          <w:sz w:val="24"/>
          <w:szCs w:val="24"/>
        </w:rPr>
        <w:t>Шувалов</w:t>
      </w:r>
      <w:r w:rsidRPr="001B19D4">
        <w:rPr>
          <w:rFonts w:ascii="Times New Roman" w:hAnsi="Times New Roman" w:cs="Times New Roman"/>
          <w:sz w:val="24"/>
          <w:szCs w:val="24"/>
        </w:rPr>
        <w:t>ой</w:t>
      </w:r>
      <w:r w:rsidRPr="001B19D4">
        <w:rPr>
          <w:rFonts w:ascii="Times New Roman" w:hAnsi="Times New Roman" w:cs="Times New Roman"/>
          <w:sz w:val="24"/>
          <w:szCs w:val="24"/>
        </w:rPr>
        <w:t xml:space="preserve"> Е.В.</w:t>
      </w:r>
      <w:r w:rsidRPr="001B19D4">
        <w:rPr>
          <w:rFonts w:ascii="Times New Roman" w:hAnsi="Times New Roman" w:cs="Times New Roman"/>
          <w:sz w:val="24"/>
          <w:szCs w:val="24"/>
        </w:rPr>
        <w:t xml:space="preserve">, </w:t>
      </w:r>
      <w:r w:rsidRPr="001B19D4">
        <w:rPr>
          <w:rFonts w:ascii="Times New Roman" w:hAnsi="Times New Roman" w:cs="Times New Roman"/>
          <w:sz w:val="24"/>
          <w:szCs w:val="24"/>
        </w:rPr>
        <w:t>учител</w:t>
      </w:r>
      <w:r w:rsidRPr="001B19D4">
        <w:rPr>
          <w:rFonts w:ascii="Times New Roman" w:hAnsi="Times New Roman" w:cs="Times New Roman"/>
          <w:sz w:val="24"/>
          <w:szCs w:val="24"/>
        </w:rPr>
        <w:t>я</w:t>
      </w:r>
      <w:r w:rsidRPr="001B19D4">
        <w:rPr>
          <w:rFonts w:ascii="Times New Roman" w:hAnsi="Times New Roman" w:cs="Times New Roman"/>
          <w:sz w:val="24"/>
          <w:szCs w:val="24"/>
        </w:rPr>
        <w:t xml:space="preserve"> немецкого языка МОБУ СШ №2</w:t>
      </w:r>
      <w:r w:rsidRPr="001B19D4">
        <w:rPr>
          <w:rFonts w:ascii="Times New Roman" w:hAnsi="Times New Roman" w:cs="Times New Roman"/>
          <w:sz w:val="24"/>
          <w:szCs w:val="24"/>
        </w:rPr>
        <w:t>, г. Гаврилов-Яма</w:t>
      </w:r>
      <w:r w:rsidRPr="001B19D4">
        <w:rPr>
          <w:rFonts w:ascii="Times New Roman" w:hAnsi="Times New Roman" w:cs="Times New Roman"/>
          <w:sz w:val="24"/>
          <w:szCs w:val="24"/>
        </w:rPr>
        <w:t>.</w:t>
      </w:r>
    </w:p>
    <w:p w:rsidR="001B19D4" w:rsidRPr="001B19D4" w:rsidRDefault="00572742" w:rsidP="00572742">
      <w:pPr>
        <w:spacing w:after="0" w:line="240" w:lineRule="atLeast"/>
        <w:ind w:left="-567" w:firstLine="1275"/>
        <w:jc w:val="both"/>
        <w:rPr>
          <w:rFonts w:ascii="Times New Roman" w:hAnsi="Times New Roman" w:cs="Times New Roman"/>
          <w:i/>
          <w:color w:val="FF0000"/>
          <w:sz w:val="24"/>
          <w:szCs w:val="24"/>
        </w:rPr>
      </w:pPr>
      <w:r>
        <w:rPr>
          <w:rFonts w:ascii="Times New Roman" w:hAnsi="Times New Roman" w:cs="Times New Roman"/>
          <w:sz w:val="24"/>
          <w:szCs w:val="24"/>
        </w:rPr>
        <w:t>Т</w:t>
      </w:r>
      <w:r w:rsidR="001B19D4" w:rsidRPr="001B19D4">
        <w:rPr>
          <w:rFonts w:ascii="Times New Roman" w:hAnsi="Times New Roman" w:cs="Times New Roman"/>
          <w:sz w:val="24"/>
          <w:szCs w:val="24"/>
        </w:rPr>
        <w:t>ем</w:t>
      </w:r>
      <w:r>
        <w:rPr>
          <w:rFonts w:ascii="Times New Roman" w:hAnsi="Times New Roman" w:cs="Times New Roman"/>
          <w:sz w:val="24"/>
          <w:szCs w:val="24"/>
        </w:rPr>
        <w:t>а выступления:</w:t>
      </w:r>
      <w:r w:rsidR="001B19D4" w:rsidRPr="001B19D4">
        <w:rPr>
          <w:rFonts w:ascii="Times New Roman" w:hAnsi="Times New Roman" w:cs="Times New Roman"/>
          <w:sz w:val="24"/>
          <w:szCs w:val="24"/>
        </w:rPr>
        <w:t xml:space="preserve"> «</w:t>
      </w:r>
      <w:r w:rsidR="001B19D4" w:rsidRPr="001B19D4">
        <w:rPr>
          <w:rFonts w:ascii="Times New Roman" w:hAnsi="Times New Roman" w:cs="Times New Roman"/>
          <w:b/>
          <w:sz w:val="24"/>
          <w:szCs w:val="24"/>
        </w:rPr>
        <w:t>Формирование информационно - коммуникативных компетентностей у детей с ограниченными возможностями здоровья на уроках немецкого языка</w:t>
      </w:r>
      <w:r w:rsidR="001B19D4" w:rsidRPr="001B19D4">
        <w:rPr>
          <w:rFonts w:ascii="Times New Roman" w:hAnsi="Times New Roman" w:cs="Times New Roman"/>
          <w:sz w:val="24"/>
          <w:szCs w:val="24"/>
        </w:rPr>
        <w:t>»</w:t>
      </w:r>
      <w:r w:rsidR="001B19D4" w:rsidRPr="001B19D4">
        <w:rPr>
          <w:rFonts w:ascii="Times New Roman" w:hAnsi="Times New Roman" w:cs="Times New Roman"/>
          <w:sz w:val="24"/>
          <w:szCs w:val="24"/>
        </w:rPr>
        <w:t>.</w:t>
      </w:r>
      <w:r w:rsidR="001B19D4" w:rsidRPr="001B19D4">
        <w:rPr>
          <w:rFonts w:ascii="Times New Roman" w:hAnsi="Times New Roman" w:cs="Times New Roman"/>
          <w:sz w:val="24"/>
          <w:szCs w:val="24"/>
        </w:rPr>
        <w:t xml:space="preserve">  </w:t>
      </w:r>
    </w:p>
    <w:p w:rsidR="00730C10" w:rsidRPr="001B19D4" w:rsidRDefault="00730C10" w:rsidP="00572742">
      <w:pPr>
        <w:spacing w:after="0" w:line="360" w:lineRule="auto"/>
        <w:ind w:left="-567" w:firstLine="1275"/>
        <w:jc w:val="both"/>
        <w:rPr>
          <w:rFonts w:ascii="Times New Roman" w:hAnsi="Times New Roman" w:cs="Times New Roman"/>
          <w:i/>
          <w:color w:val="FF0000"/>
          <w:sz w:val="24"/>
          <w:szCs w:val="24"/>
        </w:rPr>
      </w:pPr>
      <w:r w:rsidRPr="001B19D4">
        <w:rPr>
          <w:rFonts w:ascii="Times New Roman" w:hAnsi="Times New Roman" w:cs="Times New Roman"/>
          <w:sz w:val="24"/>
          <w:szCs w:val="24"/>
        </w:rPr>
        <w:t>Своё выступление я бы хотела начать с одной цитаты: «Мы лучше всего научаемся сами, обучая других» (Л.А. Синека).</w:t>
      </w:r>
      <w:r w:rsidRPr="001B19D4">
        <w:rPr>
          <w:rFonts w:ascii="Times New Roman" w:hAnsi="Times New Roman" w:cs="Times New Roman"/>
          <w:i/>
          <w:sz w:val="24"/>
          <w:szCs w:val="24"/>
        </w:rPr>
        <w:t xml:space="preserve"> </w:t>
      </w:r>
      <w:r w:rsidRPr="001B19D4">
        <w:rPr>
          <w:rFonts w:ascii="Times New Roman" w:hAnsi="Times New Roman" w:cs="Times New Roman"/>
          <w:sz w:val="24"/>
          <w:szCs w:val="24"/>
        </w:rPr>
        <w:t xml:space="preserve">И это действительно так! </w:t>
      </w:r>
    </w:p>
    <w:p w:rsidR="00B64B57" w:rsidRPr="001B19D4" w:rsidRDefault="00B64B57" w:rsidP="00572742">
      <w:pPr>
        <w:spacing w:after="0" w:line="360" w:lineRule="auto"/>
        <w:ind w:left="-567" w:firstLine="1275"/>
        <w:jc w:val="both"/>
        <w:rPr>
          <w:rFonts w:ascii="Times New Roman" w:hAnsi="Times New Roman" w:cs="Times New Roman"/>
          <w:sz w:val="24"/>
          <w:szCs w:val="24"/>
        </w:rPr>
      </w:pPr>
      <w:r w:rsidRPr="001B19D4">
        <w:rPr>
          <w:rFonts w:ascii="Times New Roman" w:hAnsi="Times New Roman" w:cs="Times New Roman"/>
          <w:sz w:val="24"/>
          <w:szCs w:val="24"/>
        </w:rPr>
        <w:t xml:space="preserve">В СШ №2 я работаю первый год. </w:t>
      </w:r>
      <w:r w:rsidR="00730C10" w:rsidRPr="001B19D4">
        <w:rPr>
          <w:rFonts w:ascii="Times New Roman" w:hAnsi="Times New Roman" w:cs="Times New Roman"/>
          <w:sz w:val="24"/>
          <w:szCs w:val="24"/>
        </w:rPr>
        <w:t xml:space="preserve">Именно здесь я получила определенный опыт работы </w:t>
      </w:r>
      <w:r w:rsidRPr="001B19D4">
        <w:rPr>
          <w:rFonts w:ascii="Times New Roman" w:hAnsi="Times New Roman" w:cs="Times New Roman"/>
          <w:sz w:val="24"/>
          <w:szCs w:val="24"/>
        </w:rPr>
        <w:t xml:space="preserve"> с детьми с ОВЗ. В процессе этого года я  училась вместе с моими ученика</w:t>
      </w:r>
      <w:r w:rsidR="00730C10" w:rsidRPr="001B19D4">
        <w:rPr>
          <w:rFonts w:ascii="Times New Roman" w:hAnsi="Times New Roman" w:cs="Times New Roman"/>
          <w:sz w:val="24"/>
          <w:szCs w:val="24"/>
        </w:rPr>
        <w:t>ми</w:t>
      </w:r>
      <w:r w:rsidRPr="001B19D4">
        <w:rPr>
          <w:rFonts w:ascii="Times New Roman" w:hAnsi="Times New Roman" w:cs="Times New Roman"/>
          <w:sz w:val="24"/>
          <w:szCs w:val="24"/>
        </w:rPr>
        <w:t>, потому что дети с ОВЗ –</w:t>
      </w:r>
      <w:r w:rsidR="00730C10" w:rsidRPr="001B19D4">
        <w:rPr>
          <w:rFonts w:ascii="Times New Roman" w:hAnsi="Times New Roman" w:cs="Times New Roman"/>
          <w:sz w:val="24"/>
          <w:szCs w:val="24"/>
        </w:rPr>
        <w:t xml:space="preserve"> </w:t>
      </w:r>
      <w:r w:rsidRPr="001B19D4">
        <w:rPr>
          <w:rFonts w:ascii="Times New Roman" w:hAnsi="Times New Roman" w:cs="Times New Roman"/>
          <w:sz w:val="24"/>
          <w:szCs w:val="24"/>
        </w:rPr>
        <w:t xml:space="preserve">это особая категория детей. </w:t>
      </w:r>
    </w:p>
    <w:p w:rsidR="00C35237" w:rsidRPr="001B19D4" w:rsidRDefault="00C35237" w:rsidP="00572742">
      <w:pPr>
        <w:spacing w:after="0" w:line="360" w:lineRule="auto"/>
        <w:ind w:left="-567" w:firstLine="1275"/>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 xml:space="preserve">В настоящее время наше школьное образование претерпело серьёзные изменения. Главным образом, данные изменения связаны с внедрением современных образовательных, в частности информационно-коммуникационных технологий в учебный процесс. Именно использование </w:t>
      </w:r>
      <w:r w:rsidR="00D674EB" w:rsidRPr="001B19D4">
        <w:rPr>
          <w:rFonts w:ascii="Times New Roman" w:eastAsia="Times New Roman" w:hAnsi="Times New Roman"/>
          <w:sz w:val="24"/>
          <w:szCs w:val="24"/>
          <w:lang w:eastAsia="ru-RU"/>
        </w:rPr>
        <w:t xml:space="preserve">ИКТ </w:t>
      </w:r>
      <w:r w:rsidRPr="001B19D4">
        <w:rPr>
          <w:rFonts w:ascii="Times New Roman" w:eastAsia="Times New Roman" w:hAnsi="Times New Roman"/>
          <w:sz w:val="24"/>
          <w:szCs w:val="24"/>
          <w:lang w:eastAsia="ru-RU"/>
        </w:rPr>
        <w:t>позволяет разрешить основное противоречие между быстрым темпом роста знаний в современном мире и ограниченными возможностями их усвоения индивидом.  В соответствии с требованиями ФГОС в области иностранного языка предполагается развивать и формировать у школьников навыки информационной культуры.</w:t>
      </w:r>
      <w:r w:rsidR="00DC7817" w:rsidRPr="001B19D4">
        <w:rPr>
          <w:rFonts w:ascii="Times New Roman" w:hAnsi="Times New Roman" w:cs="Times New Roman"/>
          <w:i/>
          <w:color w:val="FF0000"/>
          <w:sz w:val="24"/>
          <w:szCs w:val="24"/>
        </w:rPr>
        <w:t xml:space="preserve"> </w:t>
      </w:r>
    </w:p>
    <w:p w:rsidR="00C35237" w:rsidRPr="001B19D4" w:rsidRDefault="00C35237" w:rsidP="0090080B">
      <w:pPr>
        <w:widowControl w:val="0"/>
        <w:spacing w:after="0" w:line="360" w:lineRule="auto"/>
        <w:ind w:left="-567" w:firstLine="1275"/>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Это касается, прежде всего, следующих аспектов:</w:t>
      </w:r>
    </w:p>
    <w:p w:rsidR="00C35237" w:rsidRPr="001B19D4" w:rsidRDefault="00C35237" w:rsidP="0090080B">
      <w:pPr>
        <w:widowControl w:val="0"/>
        <w:spacing w:after="0" w:line="360" w:lineRule="auto"/>
        <w:ind w:left="-567"/>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 самостоятельно и мотивированно организовать свою познавательную деятельность;</w:t>
      </w:r>
    </w:p>
    <w:p w:rsidR="00C35237" w:rsidRPr="001B19D4" w:rsidRDefault="00C35237" w:rsidP="0090080B">
      <w:pPr>
        <w:widowControl w:val="0"/>
        <w:spacing w:after="0" w:line="360" w:lineRule="auto"/>
        <w:ind w:left="-567"/>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 участвовать в проектной деятельности и проведении учебно-исследовательской работы;</w:t>
      </w:r>
    </w:p>
    <w:p w:rsidR="00C35237" w:rsidRPr="001B19D4" w:rsidRDefault="00C35237" w:rsidP="0090080B">
      <w:pPr>
        <w:widowControl w:val="0"/>
        <w:spacing w:after="0" w:line="360" w:lineRule="auto"/>
        <w:ind w:left="-567"/>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 осуществлять поиск нужной информации по заданной теме в иноязычных источниках различного типа;</w:t>
      </w:r>
    </w:p>
    <w:p w:rsidR="00C35237" w:rsidRPr="001B19D4" w:rsidRDefault="00C35237" w:rsidP="0090080B">
      <w:pPr>
        <w:widowControl w:val="0"/>
        <w:spacing w:after="0" w:line="360" w:lineRule="auto"/>
        <w:ind w:left="-567"/>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 xml:space="preserve">- извлекать необходимую информацию из иноязычных источников, </w:t>
      </w:r>
    </w:p>
    <w:p w:rsidR="00C35237" w:rsidRPr="001B19D4" w:rsidRDefault="00C35237" w:rsidP="0090080B">
      <w:pPr>
        <w:widowControl w:val="0"/>
        <w:spacing w:after="0" w:line="360" w:lineRule="auto"/>
        <w:ind w:left="-567"/>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 критически оценивать достоверность полученной информации;</w:t>
      </w:r>
    </w:p>
    <w:p w:rsidR="00C35237" w:rsidRPr="001B19D4" w:rsidRDefault="00C35237" w:rsidP="0090080B">
      <w:pPr>
        <w:widowControl w:val="0"/>
        <w:spacing w:after="0" w:line="360" w:lineRule="auto"/>
        <w:ind w:left="-567"/>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 передавать содержание информации адекватно поставленной цели;</w:t>
      </w:r>
    </w:p>
    <w:p w:rsidR="00C35237" w:rsidRPr="001B19D4" w:rsidRDefault="00C35237" w:rsidP="0090080B">
      <w:pPr>
        <w:widowControl w:val="0"/>
        <w:spacing w:after="0" w:line="360" w:lineRule="auto"/>
        <w:ind w:left="-567"/>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-развернуто обосновывать суждения, давать определения, приводить доказательства;</w:t>
      </w:r>
    </w:p>
    <w:p w:rsidR="00C35237" w:rsidRPr="001B19D4" w:rsidRDefault="00C35237" w:rsidP="0090080B">
      <w:pPr>
        <w:widowControl w:val="0"/>
        <w:spacing w:after="0" w:line="360" w:lineRule="auto"/>
        <w:ind w:left="-567"/>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 выбирать тип чтения в соответствии с поставленной целью;</w:t>
      </w:r>
    </w:p>
    <w:p w:rsidR="00C35237" w:rsidRPr="001B19D4" w:rsidRDefault="00C35237" w:rsidP="0090080B">
      <w:pPr>
        <w:spacing w:after="0" w:line="360" w:lineRule="auto"/>
        <w:ind w:left="-567"/>
        <w:jc w:val="both"/>
        <w:rPr>
          <w:rFonts w:ascii="Times New Roman" w:hAnsi="Times New Roman" w:cs="Times New Roman"/>
          <w:i/>
          <w:color w:val="FF0000"/>
          <w:sz w:val="24"/>
          <w:szCs w:val="24"/>
        </w:rPr>
      </w:pPr>
      <w:r w:rsidRPr="001B19D4">
        <w:rPr>
          <w:rFonts w:ascii="Times New Roman" w:eastAsia="Times New Roman" w:hAnsi="Times New Roman"/>
          <w:sz w:val="24"/>
          <w:szCs w:val="24"/>
          <w:lang w:eastAsia="ru-RU"/>
        </w:rPr>
        <w:t>- создавать материал для устных презентаций с использованием мультимедийных технологий.</w:t>
      </w:r>
      <w:r w:rsidRPr="001B19D4">
        <w:rPr>
          <w:rFonts w:ascii="Times New Roman" w:hAnsi="Times New Roman" w:cs="Times New Roman"/>
          <w:i/>
          <w:color w:val="FF0000"/>
          <w:sz w:val="24"/>
          <w:szCs w:val="24"/>
        </w:rPr>
        <w:t xml:space="preserve"> </w:t>
      </w:r>
    </w:p>
    <w:p w:rsidR="00C35237" w:rsidRPr="001B19D4" w:rsidRDefault="00C35237" w:rsidP="0090080B">
      <w:pPr>
        <w:spacing w:after="0" w:line="360" w:lineRule="auto"/>
        <w:ind w:left="-567" w:firstLine="1275"/>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 xml:space="preserve"> С развитием компьютерных технологий и интернета открылись новые пути и возможности получения знаний. Для учителей доступны последние достижения в области высоких технологий, которые открывают большие возможности для совершенствования учебного процесса и его перевода на качественно новый уровень. Внедрение </w:t>
      </w:r>
      <w:r w:rsidR="00D674EB" w:rsidRPr="001B19D4">
        <w:rPr>
          <w:rFonts w:ascii="Times New Roman" w:eastAsia="Times New Roman" w:hAnsi="Times New Roman"/>
          <w:sz w:val="24"/>
          <w:szCs w:val="24"/>
          <w:lang w:eastAsia="ru-RU"/>
        </w:rPr>
        <w:t>ИКТ</w:t>
      </w:r>
      <w:r w:rsidRPr="001B19D4">
        <w:rPr>
          <w:rFonts w:ascii="Times New Roman" w:eastAsia="Times New Roman" w:hAnsi="Times New Roman"/>
          <w:sz w:val="24"/>
          <w:szCs w:val="24"/>
          <w:lang w:eastAsia="ru-RU"/>
        </w:rPr>
        <w:t xml:space="preserve"> в обучение значительно разнообразит процесс восприятия и работы с различными типами информации. С </w:t>
      </w:r>
      <w:r w:rsidRPr="001B19D4">
        <w:rPr>
          <w:rFonts w:ascii="Times New Roman" w:eastAsia="Times New Roman" w:hAnsi="Times New Roman"/>
          <w:sz w:val="24"/>
          <w:szCs w:val="24"/>
          <w:lang w:eastAsia="ru-RU"/>
        </w:rPr>
        <w:lastRenderedPageBreak/>
        <w:t xml:space="preserve">помощью компьютера, интернета и мультимедийных средств учащиеся получают возможность овладеть большим объемом информации с ее последующим анализом. </w:t>
      </w:r>
    </w:p>
    <w:p w:rsidR="00C35237" w:rsidRPr="001B19D4" w:rsidRDefault="00C35237" w:rsidP="0090080B">
      <w:pPr>
        <w:widowControl w:val="0"/>
        <w:spacing w:after="0" w:line="360" w:lineRule="auto"/>
        <w:ind w:left="-567" w:firstLine="1275"/>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 xml:space="preserve">Одна из актуальных проблем современной методики обучения иностранным языкам </w:t>
      </w:r>
      <w:r w:rsidRPr="001B19D4">
        <w:rPr>
          <w:rFonts w:ascii="Times New Roman" w:eastAsia="Times New Roman" w:hAnsi="Times New Roman"/>
          <w:b/>
          <w:sz w:val="24"/>
          <w:szCs w:val="24"/>
          <w:lang w:eastAsia="ru-RU"/>
        </w:rPr>
        <w:t>- ориентация всего учебного процесса на активную самостоятельную работу учащихся.</w:t>
      </w:r>
      <w:r w:rsidRPr="001B19D4">
        <w:rPr>
          <w:rFonts w:ascii="Times New Roman" w:eastAsia="Times New Roman" w:hAnsi="Times New Roman"/>
          <w:sz w:val="24"/>
          <w:szCs w:val="24"/>
          <w:lang w:eastAsia="ru-RU"/>
        </w:rPr>
        <w:t xml:space="preserve"> Компьютер не определяет содержание обучения - он является лишь эффективным средством обучения иностранному языку, поэтому разработка методических основ обучения иностранным языкам с помощью компьютера должна базироваться на глубоком анализе дидактических и методических возможностей, способствующих реализации основной цели в преподавании иностранных языков - формированию умений и навыков </w:t>
      </w:r>
      <w:r w:rsidR="00730C10" w:rsidRPr="001B19D4">
        <w:rPr>
          <w:rFonts w:ascii="Times New Roman" w:eastAsia="Times New Roman" w:hAnsi="Times New Roman"/>
          <w:sz w:val="24"/>
          <w:szCs w:val="24"/>
          <w:lang w:eastAsia="ru-RU"/>
        </w:rPr>
        <w:t>информационно-</w:t>
      </w:r>
      <w:r w:rsidRPr="001B19D4">
        <w:rPr>
          <w:rFonts w:ascii="Times New Roman" w:eastAsia="Times New Roman" w:hAnsi="Times New Roman"/>
          <w:sz w:val="24"/>
          <w:szCs w:val="24"/>
          <w:lang w:eastAsia="ru-RU"/>
        </w:rPr>
        <w:t>коммуникативной компетенции.</w:t>
      </w:r>
    </w:p>
    <w:p w:rsidR="00C35237" w:rsidRPr="001B19D4" w:rsidRDefault="00C35237" w:rsidP="0090080B">
      <w:pPr>
        <w:widowControl w:val="0"/>
        <w:spacing w:after="0" w:line="360" w:lineRule="auto"/>
        <w:ind w:left="-567" w:firstLine="1275"/>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 xml:space="preserve">Государство гарантирует каждому ребенку право на получение бесплатного общего образования. За достаточно короткий срок в нашей стране произошел переход от закрытой модели обучения лиц с ограниченными возможностями здоровья (ОВЗ) к более открытым моделям, среди которых наибольшее распространение получил </w:t>
      </w:r>
      <w:r w:rsidRPr="001B19D4">
        <w:rPr>
          <w:rFonts w:ascii="Times New Roman" w:eastAsia="Times New Roman" w:hAnsi="Times New Roman" w:cs="Times New Roman"/>
          <w:sz w:val="24"/>
          <w:szCs w:val="24"/>
          <w:lang w:eastAsia="ru-RU"/>
        </w:rPr>
        <w:t>интегрированный подход к обучению</w:t>
      </w:r>
      <w:r w:rsidR="007C1F32" w:rsidRPr="001B19D4">
        <w:rPr>
          <w:rFonts w:ascii="Times New Roman" w:eastAsia="Times New Roman" w:hAnsi="Times New Roman" w:cs="Times New Roman"/>
          <w:sz w:val="24"/>
          <w:szCs w:val="24"/>
          <w:lang w:eastAsia="ru-RU"/>
        </w:rPr>
        <w:t xml:space="preserve">. </w:t>
      </w:r>
      <w:r w:rsidRPr="001B19D4">
        <w:rPr>
          <w:rFonts w:ascii="Times New Roman" w:hAnsi="Times New Roman" w:cs="Times New Roman"/>
          <w:b/>
          <w:iCs/>
          <w:sz w:val="24"/>
          <w:szCs w:val="24"/>
        </w:rPr>
        <w:t>Интегрированный подход</w:t>
      </w:r>
      <w:r w:rsidR="00D674EB" w:rsidRPr="001B19D4">
        <w:rPr>
          <w:rFonts w:ascii="Times New Roman" w:hAnsi="Times New Roman" w:cs="Times New Roman"/>
          <w:iCs/>
          <w:sz w:val="24"/>
          <w:szCs w:val="24"/>
        </w:rPr>
        <w:t xml:space="preserve"> </w:t>
      </w:r>
      <w:r w:rsidRPr="001B19D4">
        <w:rPr>
          <w:rStyle w:val="apple-converted-space"/>
          <w:rFonts w:ascii="Times New Roman" w:hAnsi="Times New Roman" w:cs="Times New Roman"/>
          <w:i/>
          <w:iCs/>
          <w:sz w:val="24"/>
          <w:szCs w:val="24"/>
        </w:rPr>
        <w:t> </w:t>
      </w:r>
      <w:r w:rsidRPr="001B19D4">
        <w:rPr>
          <w:rFonts w:ascii="Times New Roman" w:hAnsi="Times New Roman" w:cs="Times New Roman"/>
          <w:sz w:val="24"/>
          <w:szCs w:val="24"/>
          <w:shd w:val="clear" w:color="auto" w:fill="FFFFFF"/>
        </w:rPr>
        <w:t xml:space="preserve">к обучению </w:t>
      </w:r>
      <w:r w:rsidR="00DC7817" w:rsidRPr="001B19D4">
        <w:rPr>
          <w:rFonts w:ascii="Times New Roman" w:hAnsi="Times New Roman" w:cs="Times New Roman"/>
          <w:sz w:val="24"/>
          <w:szCs w:val="24"/>
          <w:shd w:val="clear" w:color="auto" w:fill="FFFFFF"/>
        </w:rPr>
        <w:t xml:space="preserve">немецкому языку </w:t>
      </w:r>
      <w:r w:rsidRPr="001B19D4">
        <w:rPr>
          <w:rFonts w:ascii="Times New Roman" w:hAnsi="Times New Roman" w:cs="Times New Roman"/>
          <w:sz w:val="24"/>
          <w:szCs w:val="24"/>
          <w:shd w:val="clear" w:color="auto" w:fill="FFFFFF"/>
        </w:rPr>
        <w:t>основан на взаимосвязанном формиро</w:t>
      </w:r>
      <w:r w:rsidRPr="001B19D4">
        <w:rPr>
          <w:rFonts w:ascii="Times New Roman" w:hAnsi="Times New Roman" w:cs="Times New Roman"/>
          <w:sz w:val="24"/>
          <w:szCs w:val="24"/>
          <w:shd w:val="clear" w:color="auto" w:fill="FFFFFF"/>
        </w:rPr>
        <w:softHyphen/>
        <w:t>вании умений во всех четырех видах речевой деятельности — аудировании, говорении, чтении и письме</w:t>
      </w:r>
      <w:r w:rsidRPr="001B19D4">
        <w:rPr>
          <w:rFonts w:ascii="Times New Roman" w:hAnsi="Times New Roman" w:cs="Times New Roman"/>
          <w:i/>
          <w:sz w:val="24"/>
          <w:szCs w:val="24"/>
          <w:shd w:val="clear" w:color="auto" w:fill="FFFFFF"/>
        </w:rPr>
        <w:t>.</w:t>
      </w:r>
      <w:r w:rsidRPr="001B19D4">
        <w:rPr>
          <w:rFonts w:ascii="Times New Roman" w:hAnsi="Times New Roman" w:cs="Times New Roman"/>
          <w:sz w:val="24"/>
          <w:szCs w:val="24"/>
          <w:shd w:val="clear" w:color="auto" w:fill="FFFFFF"/>
        </w:rPr>
        <w:t xml:space="preserve"> </w:t>
      </w:r>
      <w:r w:rsidR="007C1F32" w:rsidRPr="001B19D4">
        <w:rPr>
          <w:rFonts w:ascii="Times New Roman" w:hAnsi="Times New Roman" w:cs="Times New Roman"/>
          <w:b/>
          <w:sz w:val="24"/>
          <w:szCs w:val="24"/>
          <w:shd w:val="clear" w:color="auto" w:fill="FFFFFF"/>
        </w:rPr>
        <w:t>И</w:t>
      </w:r>
      <w:r w:rsidR="007C1F32" w:rsidRPr="001B19D4">
        <w:rPr>
          <w:rFonts w:ascii="Times New Roman" w:eastAsia="Times New Roman" w:hAnsi="Times New Roman" w:cs="Times New Roman"/>
          <w:b/>
          <w:sz w:val="24"/>
          <w:szCs w:val="24"/>
          <w:lang w:eastAsia="ru-RU"/>
        </w:rPr>
        <w:t>нклюзивное обучение</w:t>
      </w:r>
      <w:r w:rsidR="007C1F32" w:rsidRPr="001B19D4">
        <w:rPr>
          <w:rFonts w:ascii="Times New Roman" w:eastAsia="Times New Roman" w:hAnsi="Times New Roman" w:cs="Times New Roman"/>
          <w:sz w:val="24"/>
          <w:szCs w:val="24"/>
          <w:lang w:eastAsia="ru-RU"/>
        </w:rPr>
        <w:t xml:space="preserve"> </w:t>
      </w:r>
      <w:r w:rsidRPr="001B19D4">
        <w:rPr>
          <w:rFonts w:ascii="Times New Roman" w:eastAsia="Times New Roman" w:hAnsi="Times New Roman" w:cs="Times New Roman"/>
          <w:sz w:val="24"/>
          <w:szCs w:val="24"/>
          <w:lang w:eastAsia="ru-RU"/>
        </w:rPr>
        <w:t>предполагает совместное</w:t>
      </w:r>
      <w:r w:rsidRPr="001B19D4">
        <w:rPr>
          <w:rFonts w:ascii="Times New Roman" w:eastAsia="Times New Roman" w:hAnsi="Times New Roman"/>
          <w:sz w:val="24"/>
          <w:szCs w:val="24"/>
          <w:lang w:eastAsia="ru-RU"/>
        </w:rPr>
        <w:t xml:space="preserve"> обучение детей с отклонениями в развитии и их нормально развивающихся сверстников в стенах образовательного учреждения.</w:t>
      </w:r>
      <w:r w:rsidRPr="001B19D4">
        <w:rPr>
          <w:rFonts w:ascii="Times New Roman" w:eastAsia="Times New Roman" w:hAnsi="Times New Roman"/>
          <w:color w:val="FF0000"/>
          <w:sz w:val="24"/>
          <w:szCs w:val="24"/>
          <w:lang w:eastAsia="ru-RU"/>
        </w:rPr>
        <w:t xml:space="preserve"> </w:t>
      </w:r>
      <w:r w:rsidRPr="001B19D4">
        <w:rPr>
          <w:rFonts w:ascii="Times New Roman" w:eastAsia="Times New Roman" w:hAnsi="Times New Roman"/>
          <w:sz w:val="24"/>
          <w:szCs w:val="24"/>
          <w:lang w:eastAsia="ru-RU"/>
        </w:rPr>
        <w:t>Совместное обучение - сложная проблема для каждого педагога.</w:t>
      </w:r>
      <w:r w:rsidR="001B38DD" w:rsidRPr="001B19D4">
        <w:rPr>
          <w:rFonts w:ascii="Times New Roman" w:hAnsi="Times New Roman" w:cs="Times New Roman"/>
          <w:sz w:val="24"/>
          <w:szCs w:val="24"/>
          <w:shd w:val="clear" w:color="auto" w:fill="FFFFFF"/>
        </w:rPr>
        <w:t xml:space="preserve"> </w:t>
      </w:r>
      <w:r w:rsidRPr="001B19D4">
        <w:rPr>
          <w:rFonts w:ascii="Times New Roman" w:eastAsia="Times New Roman" w:hAnsi="Times New Roman"/>
          <w:sz w:val="24"/>
          <w:szCs w:val="24"/>
          <w:lang w:eastAsia="ru-RU"/>
        </w:rPr>
        <w:t>В общеобразовательной школе дети с особенностями в развитии посещают уроки с обычными сверстниками, но в то же время при обучении таких учеников необходимо руководствоваться специальными образовательными программами. Эти дети нуждаются в особых условиях обучения и социально - психологическом сопровождении. </w:t>
      </w:r>
    </w:p>
    <w:p w:rsidR="00C35237" w:rsidRPr="001B19D4" w:rsidRDefault="00C35237" w:rsidP="001B38DD">
      <w:pPr>
        <w:widowControl w:val="0"/>
        <w:spacing w:after="0" w:line="360" w:lineRule="auto"/>
        <w:ind w:left="-567" w:firstLine="1275"/>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 xml:space="preserve">Перед учителями школы, и, в частности, перед учителями иностранного языка, возникает вопрос – чему и как учить таких детей? Ведь для большинства таких </w:t>
      </w:r>
      <w:r w:rsidR="00ED24B6" w:rsidRPr="001B19D4">
        <w:rPr>
          <w:rFonts w:ascii="Times New Roman" w:eastAsia="Times New Roman" w:hAnsi="Times New Roman"/>
          <w:sz w:val="24"/>
          <w:szCs w:val="24"/>
          <w:lang w:eastAsia="ru-RU"/>
        </w:rPr>
        <w:t>учащихся</w:t>
      </w:r>
      <w:r w:rsidRPr="001B19D4">
        <w:rPr>
          <w:rFonts w:ascii="Times New Roman" w:eastAsia="Times New Roman" w:hAnsi="Times New Roman"/>
          <w:sz w:val="24"/>
          <w:szCs w:val="24"/>
          <w:lang w:eastAsia="ru-RU"/>
        </w:rPr>
        <w:t xml:space="preserve"> характерны трудности в звуковом анализе, нарушен фонематический слух.</w:t>
      </w:r>
      <w:r w:rsidR="001B38DD" w:rsidRPr="001B19D4">
        <w:rPr>
          <w:rFonts w:ascii="Times New Roman" w:eastAsia="Times New Roman" w:hAnsi="Times New Roman"/>
          <w:sz w:val="24"/>
          <w:szCs w:val="24"/>
          <w:lang w:eastAsia="ru-RU"/>
        </w:rPr>
        <w:t xml:space="preserve"> </w:t>
      </w:r>
      <w:r w:rsidRPr="001B19D4">
        <w:rPr>
          <w:rFonts w:ascii="Times New Roman" w:eastAsia="Times New Roman" w:hAnsi="Times New Roman"/>
          <w:sz w:val="24"/>
          <w:szCs w:val="24"/>
          <w:lang w:eastAsia="ru-RU"/>
        </w:rPr>
        <w:t xml:space="preserve"> Каковы же возможности использования ИКТ на уроках немецкого языка для детей с ОВЗ? </w:t>
      </w:r>
    </w:p>
    <w:p w:rsidR="00C35237" w:rsidRPr="001B19D4" w:rsidRDefault="00C35237" w:rsidP="0090080B">
      <w:pPr>
        <w:widowControl w:val="0"/>
        <w:spacing w:after="0" w:line="360" w:lineRule="auto"/>
        <w:ind w:left="-567" w:firstLine="1275"/>
        <w:jc w:val="both"/>
        <w:rPr>
          <w:rFonts w:ascii="Times New Roman" w:hAnsi="Times New Roman"/>
          <w:sz w:val="24"/>
          <w:szCs w:val="24"/>
        </w:rPr>
      </w:pPr>
      <w:r w:rsidRPr="001B19D4">
        <w:rPr>
          <w:rFonts w:ascii="Times New Roman" w:hAnsi="Times New Roman"/>
          <w:sz w:val="24"/>
          <w:szCs w:val="24"/>
        </w:rPr>
        <w:t xml:space="preserve">Трудности при работе с обучающимися с ОВЗ связаны не только с серьезными заболеваниями и частыми пропусками уроков из-за болезни, что, безусловно, влияет на процесс обучения и усвоения ими материала, но и с противоречиями между повышением требований к качеству образования и медицинскими ограничениями в обучении. При трёх часах немецкого языка в неделю очень сложно развить языковую компетенцию обучающихся, умения аудирования, говорения, чтения, совершенствовать письменную речь, а также воспитать творческую, социально-активную вторичную языковую личность. </w:t>
      </w:r>
    </w:p>
    <w:p w:rsidR="0090080B" w:rsidRPr="001B19D4" w:rsidRDefault="00C35237" w:rsidP="0090080B">
      <w:pPr>
        <w:pStyle w:val="a3"/>
        <w:widowControl w:val="0"/>
        <w:spacing w:before="0" w:beforeAutospacing="0" w:after="0" w:afterAutospacing="0" w:line="360" w:lineRule="auto"/>
        <w:ind w:left="-567" w:firstLine="1275"/>
        <w:jc w:val="both"/>
        <w:rPr>
          <w:color w:val="FF0000"/>
        </w:rPr>
      </w:pPr>
      <w:r w:rsidRPr="001B19D4">
        <w:t xml:space="preserve">Мотивация детей с ОВЗ к учению, безусловно, снижена из-за состояния здоровья. </w:t>
      </w:r>
      <w:r w:rsidRPr="001B19D4">
        <w:lastRenderedPageBreak/>
        <w:t xml:space="preserve">Не всегда учитель получает ожидаемую отдачу, положительную динамику результатов обучения. Но от этого работа учителя, каждодневная, кропотливая, порой незаметная для окружающих, не становится менее значимой, чем работа учителя, который работает со здоровыми, мотивированными учениками. Одним из главных аргументов в пользу применения ИКТ в каждой школе является реальная возможность </w:t>
      </w:r>
      <w:r w:rsidRPr="001B19D4">
        <w:rPr>
          <w:b/>
        </w:rPr>
        <w:t>индивидуализация обучения</w:t>
      </w:r>
      <w:r w:rsidRPr="001B19D4">
        <w:t>, что позволяет каждому ученику развиваться в соответствии с его способностями и особенностями</w:t>
      </w:r>
      <w:r w:rsidR="00730C10" w:rsidRPr="001B19D4">
        <w:t xml:space="preserve">, а также применение </w:t>
      </w:r>
      <w:r w:rsidR="00730C10" w:rsidRPr="001B19D4">
        <w:rPr>
          <w:b/>
        </w:rPr>
        <w:t>дифференцированного обучения</w:t>
      </w:r>
      <w:r w:rsidRPr="001B19D4">
        <w:t>.</w:t>
      </w:r>
      <w:r w:rsidR="00666F95" w:rsidRPr="001B19D4">
        <w:rPr>
          <w:i/>
          <w:color w:val="FF0000"/>
          <w:shd w:val="clear" w:color="auto" w:fill="FFFFFF"/>
        </w:rPr>
        <w:t xml:space="preserve"> </w:t>
      </w:r>
      <w:r w:rsidRPr="001B19D4">
        <w:t xml:space="preserve">А в случае обучения детей с ОВЗ иногда это единственный способ подачи учебного материала в ситуации, когда компьютер для них — это связующее звено между учащимся, учителем и внешним миром. </w:t>
      </w:r>
      <w:r w:rsidRPr="001B19D4">
        <w:rPr>
          <w:b/>
        </w:rPr>
        <w:t>В этом и заключается актуальность применения ИКТ-ресурсов при работе с детьми с ограниченными возможностями здоровья в школе.</w:t>
      </w:r>
      <w:r w:rsidRPr="001B19D4">
        <w:rPr>
          <w:color w:val="FF0000"/>
        </w:rPr>
        <w:t xml:space="preserve"> </w:t>
      </w:r>
    </w:p>
    <w:p w:rsidR="00C35237" w:rsidRPr="001B19D4" w:rsidRDefault="00C35237" w:rsidP="00ED24B6">
      <w:pPr>
        <w:pStyle w:val="a3"/>
        <w:widowControl w:val="0"/>
        <w:spacing w:before="0" w:beforeAutospacing="0" w:after="0" w:afterAutospacing="0" w:line="360" w:lineRule="auto"/>
        <w:ind w:left="-567" w:firstLine="1275"/>
        <w:jc w:val="both"/>
        <w:rPr>
          <w:rFonts w:ascii="Arial" w:hAnsi="Arial" w:cs="Arial"/>
          <w:color w:val="0D0D0D" w:themeColor="text1" w:themeTint="F2"/>
        </w:rPr>
      </w:pPr>
      <w:r w:rsidRPr="001B19D4">
        <w:t xml:space="preserve">Появление компьютера на уроке вдохновляет всех принять участие в учебном процессе. Дети находят практическое применение знанию иностранного языка в разных его аспектах, что повышает мотивацию к изучению иностранного языка. </w:t>
      </w:r>
    </w:p>
    <w:p w:rsidR="00C35237" w:rsidRPr="001B19D4" w:rsidRDefault="00C35237" w:rsidP="0090080B">
      <w:pPr>
        <w:widowControl w:val="0"/>
        <w:spacing w:after="0" w:line="360" w:lineRule="auto"/>
        <w:ind w:left="-567" w:firstLine="1275"/>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ИКТ на уроках немецкого  языка являются эффективным педагогическим средством изучения иноязычной культуры и формирования коммуникативных навыков. ИКТ способствует ускорению процесса обучения, росту интереса учащихся к предмету, улучшают качество усвоения материала, позволяют индивидуализировать процесс обучения и дают возможность избежать субъективности оценки. Интернет позволяет использовать новые интерактивные материалы и пособия, а также возможность учителю самостоятельно разработать слайд-презентацию с материалами с сайтов. Учителям иностранных языков необходимо овладеть методикой использования средств ИКТ для организации личностно-ориентированного образовательного процесса.</w:t>
      </w:r>
    </w:p>
    <w:p w:rsidR="00C35237" w:rsidRPr="001B19D4" w:rsidRDefault="00C35237" w:rsidP="0090080B">
      <w:pPr>
        <w:widowControl w:val="0"/>
        <w:spacing w:after="0" w:line="360" w:lineRule="auto"/>
        <w:ind w:left="-567" w:firstLine="1275"/>
        <w:jc w:val="both"/>
        <w:rPr>
          <w:rFonts w:ascii="Times New Roman" w:eastAsia="Times New Roman" w:hAnsi="Times New Roman"/>
          <w:sz w:val="24"/>
          <w:szCs w:val="24"/>
          <w:lang w:eastAsia="ru-RU"/>
        </w:rPr>
      </w:pPr>
      <w:r w:rsidRPr="001B19D4">
        <w:rPr>
          <w:rFonts w:ascii="Times New Roman" w:eastAsia="Times New Roman" w:hAnsi="Times New Roman"/>
          <w:b/>
          <w:sz w:val="24"/>
          <w:szCs w:val="24"/>
          <w:lang w:eastAsia="ru-RU"/>
        </w:rPr>
        <w:t>К наиболее часто используемым в учебном процессе средствам ИКТ относятся:</w:t>
      </w:r>
      <w:r w:rsidR="00666F95" w:rsidRPr="001B19D4">
        <w:rPr>
          <w:rFonts w:ascii="Times New Roman" w:hAnsi="Times New Roman" w:cs="Times New Roman"/>
          <w:i/>
          <w:color w:val="FF0000"/>
          <w:sz w:val="24"/>
          <w:szCs w:val="24"/>
          <w:shd w:val="clear" w:color="auto" w:fill="FFFFFF"/>
        </w:rPr>
        <w:t xml:space="preserve"> </w:t>
      </w:r>
      <w:r w:rsidR="00666F95" w:rsidRPr="001B19D4">
        <w:rPr>
          <w:rFonts w:ascii="Times New Roman" w:hAnsi="Times New Roman" w:cs="Times New Roman"/>
          <w:sz w:val="24"/>
          <w:szCs w:val="24"/>
          <w:shd w:val="clear" w:color="auto" w:fill="FFFFFF"/>
        </w:rPr>
        <w:t xml:space="preserve"> </w:t>
      </w:r>
      <w:r w:rsidR="00666F95" w:rsidRPr="001B19D4">
        <w:rPr>
          <w:sz w:val="24"/>
          <w:szCs w:val="24"/>
        </w:rPr>
        <w:t xml:space="preserve"> </w:t>
      </w:r>
    </w:p>
    <w:p w:rsidR="00C35237" w:rsidRPr="001B19D4" w:rsidRDefault="00C35237" w:rsidP="0090080B">
      <w:pPr>
        <w:pStyle w:val="a4"/>
        <w:widowControl w:val="0"/>
        <w:numPr>
          <w:ilvl w:val="0"/>
          <w:numId w:val="2"/>
        </w:numPr>
        <w:spacing w:after="0" w:line="360" w:lineRule="auto"/>
        <w:ind w:left="-567" w:firstLine="0"/>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электронные учебники и пособия, демонстрируемые с помощью компьютера и мультимедийного проектора,</w:t>
      </w:r>
    </w:p>
    <w:p w:rsidR="00C35237" w:rsidRPr="001B19D4" w:rsidRDefault="00C35237" w:rsidP="0090080B">
      <w:pPr>
        <w:pStyle w:val="a4"/>
        <w:widowControl w:val="0"/>
        <w:numPr>
          <w:ilvl w:val="0"/>
          <w:numId w:val="2"/>
        </w:numPr>
        <w:spacing w:after="0" w:line="360" w:lineRule="auto"/>
        <w:ind w:left="-567" w:firstLine="0"/>
        <w:jc w:val="both"/>
        <w:rPr>
          <w:rFonts w:ascii="Times New Roman" w:hAnsi="Times New Roman"/>
          <w:color w:val="000000"/>
          <w:sz w:val="24"/>
          <w:szCs w:val="24"/>
        </w:rPr>
      </w:pPr>
      <w:r w:rsidRPr="001B19D4">
        <w:rPr>
          <w:rFonts w:ascii="Times New Roman" w:eastAsia="Times New Roman" w:hAnsi="Times New Roman"/>
          <w:sz w:val="24"/>
          <w:szCs w:val="24"/>
          <w:lang w:eastAsia="ru-RU"/>
        </w:rPr>
        <w:t>электронные энциклопедии и справочники, э</w:t>
      </w:r>
      <w:r w:rsidRPr="001B19D4">
        <w:rPr>
          <w:rFonts w:ascii="Times New Roman" w:hAnsi="Times New Roman"/>
          <w:color w:val="000000"/>
          <w:sz w:val="24"/>
          <w:szCs w:val="24"/>
        </w:rPr>
        <w:t>лектронные библиотеки текстовой, графической, звуковой информации и видеоинформации;</w:t>
      </w:r>
    </w:p>
    <w:p w:rsidR="00C35237" w:rsidRPr="001B19D4" w:rsidRDefault="00C35237" w:rsidP="0090080B">
      <w:pPr>
        <w:pStyle w:val="a3"/>
        <w:numPr>
          <w:ilvl w:val="0"/>
          <w:numId w:val="2"/>
        </w:numPr>
        <w:spacing w:before="0" w:beforeAutospacing="0" w:after="0" w:afterAutospacing="0" w:line="360" w:lineRule="auto"/>
        <w:ind w:left="-567" w:firstLine="0"/>
        <w:rPr>
          <w:color w:val="000000"/>
        </w:rPr>
      </w:pPr>
      <w:r w:rsidRPr="001B19D4">
        <w:rPr>
          <w:color w:val="000000"/>
        </w:rPr>
        <w:t>виртуальные музеи, выставки и другие наглядные материалы;</w:t>
      </w:r>
    </w:p>
    <w:p w:rsidR="00C35237" w:rsidRPr="001B19D4" w:rsidRDefault="00C35237" w:rsidP="0090080B">
      <w:pPr>
        <w:pStyle w:val="a4"/>
        <w:widowControl w:val="0"/>
        <w:numPr>
          <w:ilvl w:val="0"/>
          <w:numId w:val="2"/>
        </w:numPr>
        <w:spacing w:after="0" w:line="360" w:lineRule="auto"/>
        <w:ind w:left="-567" w:firstLine="0"/>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тренажеры и программы тестирования,</w:t>
      </w:r>
    </w:p>
    <w:p w:rsidR="00C35237" w:rsidRPr="001B19D4" w:rsidRDefault="00C35237" w:rsidP="0090080B">
      <w:pPr>
        <w:pStyle w:val="a4"/>
        <w:widowControl w:val="0"/>
        <w:numPr>
          <w:ilvl w:val="0"/>
          <w:numId w:val="2"/>
        </w:numPr>
        <w:spacing w:after="0" w:line="360" w:lineRule="auto"/>
        <w:ind w:left="-567" w:firstLine="0"/>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образовательные ресурсы Интернета,</w:t>
      </w:r>
    </w:p>
    <w:p w:rsidR="00C35237" w:rsidRPr="001B19D4" w:rsidRDefault="00C35237" w:rsidP="0090080B">
      <w:pPr>
        <w:pStyle w:val="a4"/>
        <w:widowControl w:val="0"/>
        <w:numPr>
          <w:ilvl w:val="0"/>
          <w:numId w:val="2"/>
        </w:numPr>
        <w:spacing w:after="0" w:line="360" w:lineRule="auto"/>
        <w:ind w:left="-567" w:firstLine="0"/>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DVD  и CD диски с картинами и иллюстрациями,</w:t>
      </w:r>
    </w:p>
    <w:p w:rsidR="00C35237" w:rsidRPr="001B19D4" w:rsidRDefault="00C35237" w:rsidP="0090080B">
      <w:pPr>
        <w:pStyle w:val="a4"/>
        <w:widowControl w:val="0"/>
        <w:numPr>
          <w:ilvl w:val="0"/>
          <w:numId w:val="2"/>
        </w:numPr>
        <w:spacing w:after="0" w:line="360" w:lineRule="auto"/>
        <w:ind w:left="-567" w:firstLine="0"/>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видео и аудиотехника,</w:t>
      </w:r>
    </w:p>
    <w:p w:rsidR="00C35237" w:rsidRPr="001B19D4" w:rsidRDefault="00C35237" w:rsidP="0090080B">
      <w:pPr>
        <w:pStyle w:val="a3"/>
        <w:numPr>
          <w:ilvl w:val="0"/>
          <w:numId w:val="2"/>
        </w:numPr>
        <w:spacing w:before="0" w:beforeAutospacing="0" w:after="0" w:afterAutospacing="0" w:line="360" w:lineRule="auto"/>
        <w:ind w:left="-567" w:firstLine="0"/>
        <w:jc w:val="both"/>
        <w:rPr>
          <w:rFonts w:ascii="Arial" w:hAnsi="Arial" w:cs="Arial"/>
          <w:color w:val="000000"/>
        </w:rPr>
      </w:pPr>
      <w:r w:rsidRPr="001B19D4">
        <w:t>исследовательские работы и проекты.</w:t>
      </w:r>
      <w:r w:rsidRPr="001B19D4">
        <w:rPr>
          <w:rFonts w:ascii="Arial" w:hAnsi="Arial" w:cs="Arial"/>
          <w:color w:val="000000"/>
        </w:rPr>
        <w:t xml:space="preserve"> </w:t>
      </w:r>
    </w:p>
    <w:p w:rsidR="00666F95" w:rsidRPr="001B19D4" w:rsidRDefault="00C35237" w:rsidP="0090080B">
      <w:pPr>
        <w:pStyle w:val="a3"/>
        <w:widowControl w:val="0"/>
        <w:spacing w:before="0" w:beforeAutospacing="0" w:after="0" w:afterAutospacing="0" w:line="360" w:lineRule="auto"/>
        <w:ind w:left="-567" w:firstLine="1275"/>
        <w:jc w:val="both"/>
      </w:pPr>
      <w:r w:rsidRPr="001B19D4">
        <w:lastRenderedPageBreak/>
        <w:t xml:space="preserve">Все это помогает грамотно систематизировать учебный материал, а главное, делает его доступным каждому ученику. Презентации позволяют красочно и наглядно представить все учебные темы, даже те, которые на первый взгляд кажутся обучающимся скучными для изучения. А также развить и проконтролировать навыки аудирования, чтения с различными стратегиями, отработать, закрепить и совершенствовать лексико-грамматический материал, проверить себя самостоятельно и исправить ошибки. </w:t>
      </w:r>
    </w:p>
    <w:p w:rsidR="00C35237" w:rsidRPr="001B19D4" w:rsidRDefault="00C35237" w:rsidP="0090080B">
      <w:pPr>
        <w:pStyle w:val="a3"/>
        <w:widowControl w:val="0"/>
        <w:spacing w:before="0" w:beforeAutospacing="0" w:after="0" w:afterAutospacing="0" w:line="360" w:lineRule="auto"/>
        <w:ind w:left="-567" w:firstLine="1275"/>
        <w:jc w:val="both"/>
      </w:pPr>
      <w:r w:rsidRPr="001B19D4">
        <w:t xml:space="preserve">Для снятия усталости, например, во время и после урока и для восстановления работоспособности вниманию учащихся представлены музыка и песни, которые содержат богатый аутентичный материал. Исполнение песен под фонограмму или “караоке” способствует развитию аудитивных, произносительных и грамматических навыков, пополнению словарного запаса, отработки речевых навыков, а также ознакомлению учеников с элементами культуры страны изучаемого языка, эмоционально окрашивает занятие. </w:t>
      </w:r>
    </w:p>
    <w:p w:rsidR="00ED24B6" w:rsidRPr="001B19D4" w:rsidRDefault="00C35237" w:rsidP="0090080B">
      <w:pPr>
        <w:pStyle w:val="a3"/>
        <w:widowControl w:val="0"/>
        <w:spacing w:before="0" w:beforeAutospacing="0" w:after="0" w:afterAutospacing="0" w:line="360" w:lineRule="auto"/>
        <w:ind w:left="-567" w:firstLine="1275"/>
        <w:jc w:val="both"/>
      </w:pPr>
      <w:r w:rsidRPr="001B19D4">
        <w:t>Необходимо следить, чтобы у учеников не было перегрузки, планировать время для отдыха во время учебного процесса. Строить урок, исходя из возможностей ребенка</w:t>
      </w:r>
      <w:r w:rsidR="00ED24B6" w:rsidRPr="001B19D4">
        <w:t xml:space="preserve">. </w:t>
      </w:r>
      <w:r w:rsidRPr="001B19D4">
        <w:t xml:space="preserve">После работы на компьютере необходимо проводить гимнастику для снятия напряжения с мышц спины, рук и глаз. </w:t>
      </w:r>
    </w:p>
    <w:p w:rsidR="00D674EB" w:rsidRPr="001B19D4" w:rsidRDefault="00061D2B" w:rsidP="0090080B">
      <w:pPr>
        <w:pStyle w:val="a3"/>
        <w:widowControl w:val="0"/>
        <w:spacing w:before="0" w:beforeAutospacing="0" w:after="0" w:afterAutospacing="0" w:line="360" w:lineRule="auto"/>
        <w:ind w:left="-567" w:firstLine="1275"/>
        <w:jc w:val="both"/>
      </w:pPr>
      <w:r w:rsidRPr="001B19D4">
        <w:t xml:space="preserve">В СШ №2 я работаю недавно. Немецкому языку я обучаю детей с 5 по 11 класс. Каждый класс имеет свои определённые особенности. </w:t>
      </w:r>
      <w:r w:rsidR="00D674EB" w:rsidRPr="001B19D4">
        <w:t xml:space="preserve">Например, </w:t>
      </w:r>
      <w:r w:rsidRPr="001B19D4">
        <w:t>5 – это класс, где учатся дети с ОВЗ</w:t>
      </w:r>
      <w:r w:rsidR="00D674EB" w:rsidRPr="001B19D4">
        <w:t xml:space="preserve"> (10 человек)</w:t>
      </w:r>
      <w:r w:rsidRPr="001B19D4">
        <w:t>.</w:t>
      </w:r>
      <w:r w:rsidR="00D674EB" w:rsidRPr="001B19D4">
        <w:t xml:space="preserve"> 6 класс – из 22 человек 13 учащихся с ОВЗ, 7 класс - из 23 учащихся 10 с ОВЗ.</w:t>
      </w:r>
      <w:r w:rsidR="00C865AA" w:rsidRPr="001B19D4">
        <w:rPr>
          <w:i/>
          <w:color w:val="FF0000"/>
        </w:rPr>
        <w:t xml:space="preserve"> </w:t>
      </w:r>
      <w:r w:rsidR="00D674EB" w:rsidRPr="001B19D4">
        <w:t xml:space="preserve">Это сложные дети, к которым требуется определённый, индивидуальный подход в обучении немецкому языку. ИКТ в данном случае служит хорошим помощником в решении многих проблем при введении, объяснении и закреплении учебного материала </w:t>
      </w:r>
      <w:r w:rsidR="00666F95" w:rsidRPr="001B19D4">
        <w:t xml:space="preserve">с </w:t>
      </w:r>
      <w:r w:rsidR="00D674EB" w:rsidRPr="001B19D4">
        <w:t>дет</w:t>
      </w:r>
      <w:r w:rsidR="00666F95" w:rsidRPr="001B19D4">
        <w:t>ьми</w:t>
      </w:r>
      <w:r w:rsidR="00D674EB" w:rsidRPr="001B19D4">
        <w:t xml:space="preserve"> с ОВЗ.</w:t>
      </w:r>
    </w:p>
    <w:p w:rsidR="00C35237" w:rsidRPr="001B19D4" w:rsidRDefault="00C35237" w:rsidP="0090080B">
      <w:pPr>
        <w:pStyle w:val="a3"/>
        <w:widowControl w:val="0"/>
        <w:spacing w:before="0" w:beforeAutospacing="0" w:after="0" w:afterAutospacing="0" w:line="360" w:lineRule="auto"/>
        <w:ind w:left="-567" w:firstLine="1275"/>
        <w:jc w:val="both"/>
        <w:rPr>
          <w:b/>
          <w:i/>
        </w:rPr>
      </w:pPr>
      <w:r w:rsidRPr="001B19D4">
        <w:t>В своей работе я активно использую различные возможности ИКТ как средство формирования информационно-коммуникативных компетенций на уроках немецкого языка</w:t>
      </w:r>
      <w:r w:rsidR="00ED24B6" w:rsidRPr="001B19D4">
        <w:t xml:space="preserve"> при работе с детьми с ОВЗ</w:t>
      </w:r>
      <w:r w:rsidRPr="001B19D4">
        <w:t>.</w:t>
      </w:r>
      <w:r w:rsidR="0090080B" w:rsidRPr="001B19D4">
        <w:t xml:space="preserve"> </w:t>
      </w:r>
    </w:p>
    <w:p w:rsidR="00C35237" w:rsidRPr="001B19D4" w:rsidRDefault="0090080B" w:rsidP="0090080B">
      <w:pPr>
        <w:spacing w:after="0" w:line="360" w:lineRule="auto"/>
        <w:ind w:left="-567" w:firstLine="1275"/>
        <w:jc w:val="both"/>
        <w:rPr>
          <w:rFonts w:ascii="Times New Roman" w:hAnsi="Times New Roman" w:cs="Times New Roman"/>
          <w:sz w:val="24"/>
          <w:szCs w:val="24"/>
        </w:rPr>
      </w:pPr>
      <w:r w:rsidRPr="001B19D4">
        <w:rPr>
          <w:rFonts w:ascii="Times New Roman" w:hAnsi="Times New Roman" w:cs="Times New Roman"/>
          <w:sz w:val="24"/>
          <w:szCs w:val="24"/>
        </w:rPr>
        <w:t xml:space="preserve">Каждое задание учитывает особенности учащегося в зависимости от </w:t>
      </w:r>
      <w:r w:rsidRPr="001B19D4">
        <w:rPr>
          <w:rFonts w:ascii="Times New Roman" w:hAnsi="Times New Roman" w:cs="Times New Roman"/>
          <w:b/>
          <w:sz w:val="24"/>
          <w:szCs w:val="24"/>
        </w:rPr>
        <w:t>его типа</w:t>
      </w:r>
      <w:r w:rsidRPr="001B19D4">
        <w:rPr>
          <w:rFonts w:ascii="Times New Roman" w:hAnsi="Times New Roman" w:cs="Times New Roman"/>
          <w:sz w:val="24"/>
          <w:szCs w:val="24"/>
        </w:rPr>
        <w:t>:</w:t>
      </w:r>
      <w:r w:rsidR="00C35237" w:rsidRPr="001B19D4">
        <w:rPr>
          <w:rFonts w:ascii="Times New Roman" w:hAnsi="Times New Roman" w:cs="Times New Roman"/>
          <w:sz w:val="24"/>
          <w:szCs w:val="24"/>
        </w:rPr>
        <w:t xml:space="preserve"> </w:t>
      </w:r>
      <w:r w:rsidR="00C35237" w:rsidRPr="001B19D4">
        <w:rPr>
          <w:rFonts w:ascii="Times New Roman" w:hAnsi="Times New Roman" w:cs="Times New Roman"/>
          <w:b/>
          <w:sz w:val="24"/>
          <w:szCs w:val="24"/>
        </w:rPr>
        <w:t>1)кинестетический</w:t>
      </w:r>
      <w:r w:rsidR="00666F95" w:rsidRPr="001B19D4">
        <w:rPr>
          <w:rFonts w:ascii="Times New Roman" w:hAnsi="Times New Roman" w:cs="Times New Roman"/>
          <w:sz w:val="24"/>
          <w:szCs w:val="24"/>
        </w:rPr>
        <w:t xml:space="preserve"> </w:t>
      </w:r>
      <w:r w:rsidR="00C35237" w:rsidRPr="001B19D4">
        <w:rPr>
          <w:rFonts w:ascii="Times New Roman" w:hAnsi="Times New Roman" w:cs="Times New Roman"/>
          <w:sz w:val="24"/>
          <w:szCs w:val="24"/>
        </w:rPr>
        <w:t>(</w:t>
      </w:r>
      <w:r w:rsidR="00C35237" w:rsidRPr="001B19D4">
        <w:rPr>
          <w:rFonts w:ascii="Times New Roman" w:eastAsia="Times New Roman" w:hAnsi="Times New Roman" w:cs="Times New Roman"/>
          <w:sz w:val="24"/>
          <w:szCs w:val="24"/>
          <w:lang w:eastAsia="ru-RU"/>
        </w:rPr>
        <w:t xml:space="preserve">много двигается на уроках (играет ручкой, двигает ногами). Или наоборот выглядит скованным. Подобное состояние быстро изменяется в процессе занятия, когда у ребёнка появляется возможность подвигаться в ходе урока (он получает мяч в руки или выполняет упражнение, требующее ловкости). На немецком языке учащейся любит трогать вещи, совершать различные манипуляции с предметами, любит, когда в помещении «что-то происходит». Интерес на уроке у него вызывают жесты, пантомима, принесённые предметы. У данного учащегося на занятиях наблюдается богатая жестикуляция, жесты часто опережают слова. Голос у него глубокий, речь медленная, с паузами. В ходе урока такому ребёнку не нужен зрительный контакт с собеседником. Он обычно сидит на занятии, вытянув таз вперёд, </w:t>
      </w:r>
      <w:r w:rsidR="00C35237" w:rsidRPr="001B19D4">
        <w:rPr>
          <w:rFonts w:ascii="Times New Roman" w:eastAsia="Times New Roman" w:hAnsi="Times New Roman" w:cs="Times New Roman"/>
          <w:sz w:val="24"/>
          <w:szCs w:val="24"/>
          <w:lang w:eastAsia="ru-RU"/>
        </w:rPr>
        <w:lastRenderedPageBreak/>
        <w:t>плечи округлены. Ему нужен физический контакт с человеком, любит прикасаться в процессе урока. Для него важно, чтобы его развлекали, или он развлекает сами других, ненавидит рутину. В одежде важно, чтобы она была приятна им на ощупь, внешний вид при этом менее важен. Ученик на уроках запоминает то, что почувствовал, у него ярко выраженная мышечная память. Такой ребёнок учит наизусть, когда видит что-либо на ходу. Во время чтения показывает на текст. Учит в процессе практической деятельности. Он сначала пробует, а затем планирует. Для него важно общее впечатление от ситуации, он пренебрегает деталями. Многое делает интуитивно);</w:t>
      </w:r>
      <w:r w:rsidR="00C35237" w:rsidRPr="001B19D4">
        <w:rPr>
          <w:rFonts w:ascii="Times New Roman" w:hAnsi="Times New Roman" w:cs="Times New Roman"/>
          <w:sz w:val="24"/>
          <w:szCs w:val="24"/>
        </w:rPr>
        <w:t xml:space="preserve"> </w:t>
      </w:r>
      <w:r w:rsidR="00C35237" w:rsidRPr="001B19D4">
        <w:rPr>
          <w:rFonts w:ascii="Times New Roman" w:hAnsi="Times New Roman" w:cs="Times New Roman"/>
          <w:b/>
          <w:sz w:val="24"/>
          <w:szCs w:val="24"/>
        </w:rPr>
        <w:t>2)аудиальный</w:t>
      </w:r>
      <w:r w:rsidR="00C35237" w:rsidRPr="001B19D4">
        <w:rPr>
          <w:rFonts w:ascii="Times New Roman" w:hAnsi="Times New Roman" w:cs="Times New Roman"/>
          <w:sz w:val="24"/>
          <w:szCs w:val="24"/>
        </w:rPr>
        <w:t xml:space="preserve"> (не поддерживает зрительный контакт. Голова немного наклонена в сторону или слегка кивает. Много двигается. Склонен к ритмичным, равномерным движениям. Часто держит руку у рта, говорит сам с собой, читает тихо вслух: движения губ. Когда он говорит, голос его звучит живо, варьируется громкость, интонация и скорость. Любит слушать истории. Охотно учит рифмовки, песни, ценит работу в группах. Он любит дискуссии, часто уходит от темы, пространно размышляет вслух, переводит разговор на себя. То, что слышал, может легко повторить, часто дословно. Он запоминает материал пошагово, последовательно, альтернативы испытывает вербально, хорошо различает голоса и звуки); </w:t>
      </w:r>
      <w:r w:rsidR="00C35237" w:rsidRPr="001B19D4">
        <w:rPr>
          <w:rFonts w:ascii="Times New Roman" w:hAnsi="Times New Roman" w:cs="Times New Roman"/>
          <w:b/>
          <w:sz w:val="24"/>
          <w:szCs w:val="24"/>
        </w:rPr>
        <w:t>3)визуальный</w:t>
      </w:r>
      <w:r w:rsidR="00D3338B" w:rsidRPr="001B19D4">
        <w:rPr>
          <w:rFonts w:ascii="Times New Roman" w:hAnsi="Times New Roman" w:cs="Times New Roman"/>
          <w:b/>
          <w:sz w:val="24"/>
          <w:szCs w:val="24"/>
        </w:rPr>
        <w:t xml:space="preserve"> </w:t>
      </w:r>
      <w:r w:rsidR="00C35237" w:rsidRPr="001B19D4">
        <w:rPr>
          <w:rFonts w:ascii="Times New Roman" w:hAnsi="Times New Roman" w:cs="Times New Roman"/>
          <w:sz w:val="24"/>
          <w:szCs w:val="24"/>
        </w:rPr>
        <w:t>(сидит прямо, мало двигается, подбородок приподнят, следит за учителем взглядом, ему необходима дистанция с собеседником, чтобы всё было в поле зрен</w:t>
      </w:r>
      <w:r w:rsidR="006100FC" w:rsidRPr="001B19D4">
        <w:rPr>
          <w:rFonts w:ascii="Times New Roman" w:hAnsi="Times New Roman" w:cs="Times New Roman"/>
          <w:sz w:val="24"/>
          <w:szCs w:val="24"/>
        </w:rPr>
        <w:t>и</w:t>
      </w:r>
      <w:r w:rsidR="00C35237" w:rsidRPr="001B19D4">
        <w:rPr>
          <w:rFonts w:ascii="Times New Roman" w:hAnsi="Times New Roman" w:cs="Times New Roman"/>
          <w:sz w:val="24"/>
          <w:szCs w:val="24"/>
        </w:rPr>
        <w:t>я. Ему важны детали и внешние проявления. Он действует обдуманно и всегда составляет план. Он припоминает то, что однажды уже видел. У него живое воображение и способность к долгосрочному планированию. Его не сильно отвлекает шум. Говорит быстро, часто фиксируя своего собеседника. Он любит таблицы, письменные задания. Может хорошо учить по книгам. Он предпочитает читать сам, чем слушать, как читает другой. Не любит групповую работу).</w:t>
      </w:r>
    </w:p>
    <w:p w:rsidR="00C35237" w:rsidRPr="001B19D4" w:rsidRDefault="00C35237" w:rsidP="0090080B">
      <w:pPr>
        <w:widowControl w:val="0"/>
        <w:tabs>
          <w:tab w:val="left" w:pos="6300"/>
        </w:tabs>
        <w:spacing w:after="0" w:line="360" w:lineRule="auto"/>
        <w:ind w:left="-567"/>
        <w:jc w:val="center"/>
        <w:rPr>
          <w:rFonts w:ascii="Times New Roman" w:hAnsi="Times New Roman"/>
          <w:b/>
          <w:sz w:val="24"/>
          <w:szCs w:val="24"/>
          <w:u w:val="single"/>
        </w:rPr>
      </w:pPr>
      <w:r w:rsidRPr="001B19D4">
        <w:rPr>
          <w:rFonts w:ascii="Times New Roman" w:hAnsi="Times New Roman"/>
          <w:b/>
          <w:sz w:val="24"/>
          <w:szCs w:val="24"/>
          <w:u w:val="single"/>
        </w:rPr>
        <w:t>Заключение</w:t>
      </w:r>
    </w:p>
    <w:p w:rsidR="00C35237" w:rsidRPr="001B19D4" w:rsidRDefault="00C35237" w:rsidP="0090080B">
      <w:pPr>
        <w:widowControl w:val="0"/>
        <w:tabs>
          <w:tab w:val="left" w:pos="6300"/>
        </w:tabs>
        <w:spacing w:after="0" w:line="360" w:lineRule="auto"/>
        <w:ind w:left="-567"/>
        <w:jc w:val="both"/>
        <w:rPr>
          <w:rFonts w:ascii="Times New Roman" w:hAnsi="Times New Roman"/>
          <w:sz w:val="24"/>
          <w:szCs w:val="24"/>
        </w:rPr>
      </w:pPr>
      <w:r w:rsidRPr="001B19D4">
        <w:rPr>
          <w:rFonts w:ascii="Times New Roman" w:hAnsi="Times New Roman"/>
          <w:sz w:val="24"/>
          <w:szCs w:val="24"/>
        </w:rPr>
        <w:t xml:space="preserve">             Таким образом, уроки с использованием ИКТ являются одним из самых важных результатов инновационной работы в школе. Практически на любом школьном предмете можно применить компьютерные технологии. Важно одно — найти ту грань, которая позволит сделать урок по-настоящему развивающим и познавательным. Использование информационных технологий позволяет мне осуществить задуманное, сделать урок современным. Использование компьютерных технологий в процессе обучения влияет на рост профессиональной компетентности учителя, это способствует значительному повышению качества образования.</w:t>
      </w:r>
    </w:p>
    <w:p w:rsidR="0090080B" w:rsidRPr="001B19D4" w:rsidRDefault="00C35237" w:rsidP="0090080B">
      <w:pPr>
        <w:pStyle w:val="a3"/>
        <w:widowControl w:val="0"/>
        <w:spacing w:before="0" w:beforeAutospacing="0" w:after="0" w:afterAutospacing="0" w:line="360" w:lineRule="auto"/>
        <w:ind w:left="-567" w:firstLine="1275"/>
        <w:jc w:val="both"/>
        <w:rPr>
          <w:color w:val="FF0000"/>
        </w:rPr>
      </w:pPr>
      <w:r w:rsidRPr="001B19D4">
        <w:t xml:space="preserve">Использование новых информационных технологий в рамках формирования информационно-коммуникативных компетенций на уроках иностранного языка у школьников расширяет рамки образовательного процесса, повышает его практическую направленность, способствует повышению мотивации учащихся  в образовательном процессе, развитию интеллектуальных, творческих способностей учащихся, их умений самостоятельно приобретать </w:t>
      </w:r>
      <w:r w:rsidRPr="001B19D4">
        <w:lastRenderedPageBreak/>
        <w:t>новые знания  и созданию условия для их успешной самореализации в будущем.</w:t>
      </w:r>
      <w:r w:rsidRPr="001B19D4">
        <w:rPr>
          <w:color w:val="FF0000"/>
        </w:rPr>
        <w:t xml:space="preserve"> </w:t>
      </w:r>
    </w:p>
    <w:p w:rsidR="00572742" w:rsidRDefault="00572742" w:rsidP="0090080B">
      <w:pPr>
        <w:widowControl w:val="0"/>
        <w:spacing w:after="0" w:line="360" w:lineRule="auto"/>
        <w:ind w:left="-567"/>
        <w:jc w:val="both"/>
        <w:rPr>
          <w:rFonts w:ascii="Times New Roman" w:eastAsia="Times New Roman" w:hAnsi="Times New Roman"/>
          <w:b/>
          <w:sz w:val="24"/>
          <w:szCs w:val="24"/>
          <w:lang w:eastAsia="ru-RU"/>
        </w:rPr>
      </w:pPr>
    </w:p>
    <w:p w:rsidR="00C35237" w:rsidRPr="001B19D4" w:rsidRDefault="00C35237" w:rsidP="00572742">
      <w:pPr>
        <w:widowControl w:val="0"/>
        <w:spacing w:after="0" w:line="360" w:lineRule="auto"/>
        <w:ind w:left="-567"/>
        <w:jc w:val="center"/>
        <w:rPr>
          <w:rFonts w:ascii="Times New Roman" w:eastAsia="Times New Roman" w:hAnsi="Times New Roman"/>
          <w:b/>
          <w:sz w:val="24"/>
          <w:szCs w:val="24"/>
          <w:lang w:eastAsia="ru-RU"/>
        </w:rPr>
      </w:pPr>
      <w:bookmarkStart w:id="0" w:name="_GoBack"/>
      <w:r w:rsidRPr="001B19D4">
        <w:rPr>
          <w:rFonts w:ascii="Times New Roman" w:eastAsia="Times New Roman" w:hAnsi="Times New Roman"/>
          <w:b/>
          <w:sz w:val="24"/>
          <w:szCs w:val="24"/>
          <w:lang w:eastAsia="ru-RU"/>
        </w:rPr>
        <w:t>Список литературы</w:t>
      </w:r>
    </w:p>
    <w:bookmarkEnd w:id="0"/>
    <w:p w:rsidR="00C35237" w:rsidRPr="001B19D4" w:rsidRDefault="00C35237" w:rsidP="0090080B">
      <w:pPr>
        <w:widowControl w:val="0"/>
        <w:spacing w:after="0" w:line="360" w:lineRule="auto"/>
        <w:ind w:left="-567"/>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1. Ефременко В.А. Применение информационных технологий на уроках иностранного языка, ИЯШ №8 2007 с.18.</w:t>
      </w:r>
    </w:p>
    <w:p w:rsidR="00C35237" w:rsidRPr="001B19D4" w:rsidRDefault="00C35237" w:rsidP="0090080B">
      <w:pPr>
        <w:widowControl w:val="0"/>
        <w:spacing w:after="0" w:line="360" w:lineRule="auto"/>
        <w:ind w:left="-567"/>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2.Изотова Н.В. Вопросы теории и практики обучения английскому языку. ИЯШ №10 2009 с.2.</w:t>
      </w:r>
    </w:p>
    <w:p w:rsidR="00C35237" w:rsidRPr="001B19D4" w:rsidRDefault="00C35237" w:rsidP="0090080B">
      <w:pPr>
        <w:widowControl w:val="0"/>
        <w:spacing w:after="0" w:line="360" w:lineRule="auto"/>
        <w:ind w:left="-567"/>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3.Подопригорова Л.А. Использование интернета в обучении иностранным языкам // Иностран. языки в школе, 2003. - №5. – С. 25-31.</w:t>
      </w:r>
    </w:p>
    <w:p w:rsidR="00C35237" w:rsidRPr="001B19D4" w:rsidRDefault="00C35237" w:rsidP="0090080B">
      <w:pPr>
        <w:widowControl w:val="0"/>
        <w:spacing w:after="0" w:line="360" w:lineRule="auto"/>
        <w:ind w:left="-567"/>
        <w:jc w:val="both"/>
        <w:rPr>
          <w:rFonts w:ascii="Times New Roman" w:eastAsia="Times New Roman" w:hAnsi="Times New Roman"/>
          <w:sz w:val="24"/>
          <w:szCs w:val="24"/>
          <w:lang w:eastAsia="ru-RU"/>
        </w:rPr>
      </w:pPr>
      <w:r w:rsidRPr="001B19D4">
        <w:rPr>
          <w:rFonts w:ascii="Times New Roman" w:eastAsia="Times New Roman" w:hAnsi="Times New Roman"/>
          <w:sz w:val="24"/>
          <w:szCs w:val="24"/>
          <w:lang w:eastAsia="ru-RU"/>
        </w:rPr>
        <w:t>4.Полат Е.С. Некоторые концептуальные положения организации дистанционного обучения иностранному языку на базе компьютерных телекоммуникаций // Иностранные языки в школе,  2000. - №№5,6.</w:t>
      </w:r>
    </w:p>
    <w:p w:rsidR="00C35237" w:rsidRPr="001B19D4" w:rsidRDefault="00C35237" w:rsidP="0090080B">
      <w:pPr>
        <w:pStyle w:val="a3"/>
        <w:widowControl w:val="0"/>
        <w:spacing w:before="0" w:beforeAutospacing="0" w:after="0" w:afterAutospacing="0" w:line="360" w:lineRule="auto"/>
        <w:ind w:left="-567"/>
        <w:jc w:val="both"/>
      </w:pPr>
      <w:r w:rsidRPr="001B19D4">
        <w:t>5.Протасеня Е.П., Штеменко Ю.С. Компьютерное обучение: за и против//Иностранные языки в школе. - 1997. - №5.</w:t>
      </w:r>
      <w:r w:rsidRPr="001B19D4">
        <w:rPr>
          <w:color w:val="FF0000"/>
        </w:rPr>
        <w:t xml:space="preserve"> </w:t>
      </w:r>
    </w:p>
    <w:p w:rsidR="00C35237" w:rsidRPr="001B19D4" w:rsidRDefault="00C35237" w:rsidP="0090080B">
      <w:pPr>
        <w:widowControl w:val="0"/>
        <w:spacing w:after="0" w:line="360" w:lineRule="auto"/>
        <w:ind w:left="-567"/>
        <w:jc w:val="both"/>
        <w:rPr>
          <w:rFonts w:ascii="Times New Roman" w:eastAsia="Times New Roman" w:hAnsi="Times New Roman"/>
          <w:sz w:val="24"/>
          <w:szCs w:val="24"/>
          <w:lang w:eastAsia="ru-RU"/>
        </w:rPr>
      </w:pPr>
    </w:p>
    <w:p w:rsidR="00C35237" w:rsidRPr="001B19D4" w:rsidRDefault="00C35237" w:rsidP="0090080B">
      <w:pPr>
        <w:widowControl w:val="0"/>
        <w:spacing w:after="0" w:line="360" w:lineRule="auto"/>
        <w:ind w:left="-567"/>
        <w:jc w:val="both"/>
        <w:rPr>
          <w:rFonts w:ascii="Times New Roman" w:eastAsia="Times New Roman" w:hAnsi="Times New Roman"/>
          <w:sz w:val="24"/>
          <w:szCs w:val="24"/>
          <w:lang w:eastAsia="ru-RU"/>
        </w:rPr>
      </w:pPr>
    </w:p>
    <w:p w:rsidR="00947721" w:rsidRPr="001B19D4" w:rsidRDefault="00947721" w:rsidP="0090080B">
      <w:pPr>
        <w:spacing w:after="0" w:line="360" w:lineRule="auto"/>
        <w:rPr>
          <w:sz w:val="24"/>
          <w:szCs w:val="24"/>
        </w:rPr>
      </w:pPr>
    </w:p>
    <w:sectPr w:rsidR="00947721" w:rsidRPr="001B19D4" w:rsidSect="0094772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80" w:rsidRDefault="00AA3580" w:rsidP="0090080B">
      <w:pPr>
        <w:spacing w:after="0" w:line="240" w:lineRule="auto"/>
      </w:pPr>
      <w:r>
        <w:separator/>
      </w:r>
    </w:p>
  </w:endnote>
  <w:endnote w:type="continuationSeparator" w:id="0">
    <w:p w:rsidR="00AA3580" w:rsidRDefault="00AA3580" w:rsidP="00900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8891"/>
      <w:docPartObj>
        <w:docPartGallery w:val="Page Numbers (Bottom of Page)"/>
        <w:docPartUnique/>
      </w:docPartObj>
    </w:sdtPr>
    <w:sdtEndPr/>
    <w:sdtContent>
      <w:p w:rsidR="0090080B" w:rsidRDefault="00AA3580">
        <w:pPr>
          <w:pStyle w:val="a8"/>
          <w:jc w:val="right"/>
        </w:pPr>
        <w:r>
          <w:fldChar w:fldCharType="begin"/>
        </w:r>
        <w:r>
          <w:instrText xml:space="preserve"> PAGE   \* MERGEFORMAT </w:instrText>
        </w:r>
        <w:r>
          <w:fldChar w:fldCharType="separate"/>
        </w:r>
        <w:r w:rsidR="00572742">
          <w:rPr>
            <w:noProof/>
          </w:rPr>
          <w:t>1</w:t>
        </w:r>
        <w:r>
          <w:rPr>
            <w:noProof/>
          </w:rPr>
          <w:fldChar w:fldCharType="end"/>
        </w:r>
      </w:p>
    </w:sdtContent>
  </w:sdt>
  <w:p w:rsidR="0090080B" w:rsidRDefault="0090080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80" w:rsidRDefault="00AA3580" w:rsidP="0090080B">
      <w:pPr>
        <w:spacing w:after="0" w:line="240" w:lineRule="auto"/>
      </w:pPr>
      <w:r>
        <w:separator/>
      </w:r>
    </w:p>
  </w:footnote>
  <w:footnote w:type="continuationSeparator" w:id="0">
    <w:p w:rsidR="00AA3580" w:rsidRDefault="00AA3580" w:rsidP="009008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53B2F"/>
    <w:multiLevelType w:val="hybridMultilevel"/>
    <w:tmpl w:val="184ECB1C"/>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C3364B9"/>
    <w:multiLevelType w:val="hybridMultilevel"/>
    <w:tmpl w:val="C872376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5237"/>
    <w:rsid w:val="00061D2B"/>
    <w:rsid w:val="001140CD"/>
    <w:rsid w:val="001B19D4"/>
    <w:rsid w:val="001B38DD"/>
    <w:rsid w:val="00390BFF"/>
    <w:rsid w:val="003975C8"/>
    <w:rsid w:val="00413484"/>
    <w:rsid w:val="004F1B48"/>
    <w:rsid w:val="00572742"/>
    <w:rsid w:val="00573A12"/>
    <w:rsid w:val="006100FC"/>
    <w:rsid w:val="00666F95"/>
    <w:rsid w:val="00730C10"/>
    <w:rsid w:val="007C1F32"/>
    <w:rsid w:val="00815137"/>
    <w:rsid w:val="0090080B"/>
    <w:rsid w:val="00947721"/>
    <w:rsid w:val="00956E8A"/>
    <w:rsid w:val="00AA3580"/>
    <w:rsid w:val="00B357AF"/>
    <w:rsid w:val="00B64B57"/>
    <w:rsid w:val="00C13773"/>
    <w:rsid w:val="00C35237"/>
    <w:rsid w:val="00C865AA"/>
    <w:rsid w:val="00D3338B"/>
    <w:rsid w:val="00D674EB"/>
    <w:rsid w:val="00DC7817"/>
    <w:rsid w:val="00DD4CD0"/>
    <w:rsid w:val="00ED24B6"/>
    <w:rsid w:val="00F54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2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C35237"/>
    <w:pPr>
      <w:ind w:left="720"/>
      <w:contextualSpacing/>
    </w:pPr>
    <w:rPr>
      <w:rFonts w:ascii="Calibri" w:eastAsia="Calibri" w:hAnsi="Calibri" w:cs="Times New Roman"/>
    </w:rPr>
  </w:style>
  <w:style w:type="character" w:customStyle="1" w:styleId="apple-converted-space">
    <w:name w:val="apple-converted-space"/>
    <w:basedOn w:val="a0"/>
    <w:rsid w:val="00C35237"/>
  </w:style>
  <w:style w:type="character" w:styleId="a5">
    <w:name w:val="Strong"/>
    <w:basedOn w:val="a0"/>
    <w:uiPriority w:val="22"/>
    <w:qFormat/>
    <w:rsid w:val="00C35237"/>
    <w:rPr>
      <w:b/>
      <w:bCs/>
    </w:rPr>
  </w:style>
  <w:style w:type="paragraph" w:styleId="a6">
    <w:name w:val="header"/>
    <w:basedOn w:val="a"/>
    <w:link w:val="a7"/>
    <w:uiPriority w:val="99"/>
    <w:semiHidden/>
    <w:unhideWhenUsed/>
    <w:rsid w:val="0090080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0080B"/>
  </w:style>
  <w:style w:type="paragraph" w:styleId="a8">
    <w:name w:val="footer"/>
    <w:basedOn w:val="a"/>
    <w:link w:val="a9"/>
    <w:uiPriority w:val="99"/>
    <w:unhideWhenUsed/>
    <w:rsid w:val="0090080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008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2077</Words>
  <Characters>11841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RePack by Diakov</cp:lastModifiedBy>
  <cp:revision>14</cp:revision>
  <cp:lastPrinted>2016-03-29T12:38:00Z</cp:lastPrinted>
  <dcterms:created xsi:type="dcterms:W3CDTF">2016-03-15T20:03:00Z</dcterms:created>
  <dcterms:modified xsi:type="dcterms:W3CDTF">2016-10-12T10:00:00Z</dcterms:modified>
</cp:coreProperties>
</file>