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2C" w:rsidRDefault="002934DF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69442C" w:rsidRDefault="0069442C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Акимова Татьяна Леонидовна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031800 «Логопедия»</w:t>
            </w:r>
          </w:p>
          <w:p w:rsidR="0069442C" w:rsidRDefault="002934DF">
            <w:r>
              <w:rPr>
                <w:sz w:val="22"/>
                <w:szCs w:val="22"/>
              </w:rPr>
              <w:t>031700 «Олигофренопедагогика»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С 01.10.2008г. по 31.03.2010г.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ГОУ Ярославской области «Институт развития образования»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Диплом № 197606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2010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Обучение по направлению 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С 30.01.12 г. по 01.02.12 г.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Не указано в документе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Некоммерческое партнерство «Телешкола»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 xml:space="preserve">2012 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Эффективные подходы к реализации Федерального закона № 83-ФЗ на муниципальном уровне»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05.12.11.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ИРО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2011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 xml:space="preserve">КПК по «Организация и содержание обучения детей в классах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С 21.01.13 – по 21.03.13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 xml:space="preserve">Свидетельство  №2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2013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Повышение квалификации обучение по программе «Правовое обеспечение образовательной деятельности: техника составления локальных актов»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12.02.14-26.02.14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№1501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2014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КПК по программе «ФГОС: управление образовательным процессом в основной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11.03.15-25.03.15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 № 2261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2015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КПК по программе «организационно-правовые аспекты введения эффективного контракта в ОО»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21.10.15 – 26.11.15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№ 10444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2015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 № 9511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2015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 № 11478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2015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 № 10026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2016</w:t>
            </w:r>
          </w:p>
        </w:tc>
      </w:tr>
      <w:tr w:rsidR="0069442C" w:rsidTr="002934D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КПК по программе «ФГОС: Система оценивания планируемых результатов обучения. Математика»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9442C" w:rsidRDefault="0069442C">
            <w:pPr>
              <w:rPr>
                <w:sz w:val="22"/>
                <w:szCs w:val="22"/>
              </w:rPr>
            </w:pPr>
          </w:p>
          <w:p w:rsidR="0069442C" w:rsidRDefault="002934DF">
            <w:r>
              <w:rPr>
                <w:sz w:val="22"/>
                <w:szCs w:val="22"/>
              </w:rPr>
              <w:t>23.03.17-13.04.17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9442C" w:rsidRDefault="002934D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Удостоверение  № 3483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9442C" w:rsidRDefault="002934DF">
            <w:r>
              <w:rPr>
                <w:sz w:val="22"/>
                <w:szCs w:val="22"/>
              </w:rPr>
              <w:t>2017</w:t>
            </w:r>
          </w:p>
        </w:tc>
      </w:tr>
      <w:tr w:rsidR="002934DF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 программе «ФГОС: содержание и методика преподавания отдельных разделов школьной математики» </w:t>
            </w:r>
          </w:p>
        </w:tc>
        <w:tc>
          <w:tcPr>
            <w:tcW w:w="1926" w:type="dxa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31.10.17-28.11.17</w:t>
            </w:r>
          </w:p>
        </w:tc>
        <w:tc>
          <w:tcPr>
            <w:tcW w:w="1247" w:type="dxa"/>
            <w:tcMar>
              <w:left w:w="98" w:type="dxa"/>
            </w:tcMar>
          </w:tcPr>
          <w:p w:rsidR="002934DF" w:rsidRDefault="002934DF" w:rsidP="00293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045056</w:t>
            </w:r>
          </w:p>
        </w:tc>
        <w:tc>
          <w:tcPr>
            <w:tcW w:w="1611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934DF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«Управление качеством образования в условиях введения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2934D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25.09.18-12.12.18</w:t>
            </w:r>
          </w:p>
        </w:tc>
        <w:tc>
          <w:tcPr>
            <w:tcW w:w="1247" w:type="dxa"/>
            <w:tcMar>
              <w:left w:w="98" w:type="dxa"/>
            </w:tcMar>
          </w:tcPr>
          <w:p w:rsidR="002934DF" w:rsidRDefault="002934DF" w:rsidP="00293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056824</w:t>
            </w:r>
          </w:p>
        </w:tc>
        <w:tc>
          <w:tcPr>
            <w:tcW w:w="1611" w:type="dxa"/>
            <w:tcMar>
              <w:left w:w="98" w:type="dxa"/>
            </w:tcMar>
          </w:tcPr>
          <w:p w:rsidR="002934DF" w:rsidRPr="000D2F6F" w:rsidRDefault="002934DF" w:rsidP="0029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4F08C3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08C3" w:rsidRDefault="004F08C3" w:rsidP="004F08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08C3" w:rsidRDefault="004F08C3" w:rsidP="004F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F08C3" w:rsidRDefault="004F08C3" w:rsidP="004F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4F08C3" w:rsidRDefault="004F08C3" w:rsidP="004F0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F08C3" w:rsidRPr="000D2F6F" w:rsidRDefault="004F08C3" w:rsidP="004F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4F08C3" w:rsidRPr="000D2F6F" w:rsidRDefault="004F08C3" w:rsidP="004F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065001</w:t>
            </w:r>
          </w:p>
        </w:tc>
        <w:tc>
          <w:tcPr>
            <w:tcW w:w="1611" w:type="dxa"/>
            <w:tcMar>
              <w:left w:w="98" w:type="dxa"/>
            </w:tcMar>
          </w:tcPr>
          <w:p w:rsidR="004F08C3" w:rsidRPr="000D2F6F" w:rsidRDefault="004F08C3" w:rsidP="004F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174D4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«Управление ОО в условиях реализации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02.06.20-10.06.20</w:t>
            </w:r>
          </w:p>
        </w:tc>
        <w:tc>
          <w:tcPr>
            <w:tcW w:w="1247" w:type="dxa"/>
            <w:tcMar>
              <w:left w:w="98" w:type="dxa"/>
            </w:tcMar>
          </w:tcPr>
          <w:p w:rsidR="009174D4" w:rsidRDefault="009174D4" w:rsidP="00917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174D4" w:rsidRPr="000D2F6F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073636</w:t>
            </w:r>
          </w:p>
        </w:tc>
        <w:tc>
          <w:tcPr>
            <w:tcW w:w="1611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174D4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«Противодействие коррупции в государственных и муниципальных учреждениях»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20.01.20-31.01.20</w:t>
            </w:r>
          </w:p>
        </w:tc>
        <w:tc>
          <w:tcPr>
            <w:tcW w:w="1247" w:type="dxa"/>
            <w:tcMar>
              <w:left w:w="98" w:type="dxa"/>
            </w:tcMar>
          </w:tcPr>
          <w:p w:rsidR="009174D4" w:rsidRDefault="009174D4" w:rsidP="00917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174D4" w:rsidRPr="000D2F6F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068402</w:t>
            </w:r>
          </w:p>
        </w:tc>
        <w:tc>
          <w:tcPr>
            <w:tcW w:w="1611" w:type="dxa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174D4" w:rsidTr="007D459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74D4" w:rsidRDefault="009174D4" w:rsidP="009174D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174D4" w:rsidRPr="00A415ED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9174D4" w:rsidRPr="00A415ED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9174D4" w:rsidRPr="00A415ED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2799" w:type="dxa"/>
            <w:tcMar>
              <w:left w:w="98" w:type="dxa"/>
            </w:tcMar>
          </w:tcPr>
          <w:p w:rsidR="009174D4" w:rsidRPr="002044EF" w:rsidRDefault="009174D4" w:rsidP="009174D4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74D4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174D4" w:rsidRPr="00A415ED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098947</w:t>
            </w:r>
          </w:p>
        </w:tc>
        <w:tc>
          <w:tcPr>
            <w:tcW w:w="1611" w:type="dxa"/>
            <w:tcMar>
              <w:left w:w="98" w:type="dxa"/>
            </w:tcMar>
          </w:tcPr>
          <w:p w:rsidR="009174D4" w:rsidRDefault="009174D4" w:rsidP="0091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69442C" w:rsidRDefault="0069442C"/>
    <w:sectPr w:rsidR="0069442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9442C"/>
    <w:rsid w:val="002934DF"/>
    <w:rsid w:val="004F08C3"/>
    <w:rsid w:val="0069442C"/>
    <w:rsid w:val="009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8FC56-25F4-42C3-9A45-5BFCDCB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dcterms:created xsi:type="dcterms:W3CDTF">2017-10-30T10:37:00Z</dcterms:created>
  <dcterms:modified xsi:type="dcterms:W3CDTF">2023-06-16T08:30:00Z</dcterms:modified>
  <dc:language>ru-RU</dc:language>
</cp:coreProperties>
</file>