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2" w:rsidRPr="003E1272" w:rsidRDefault="009D6272" w:rsidP="009D6272">
      <w:pPr>
        <w:pStyle w:val="2"/>
        <w:jc w:val="both"/>
        <w:rPr>
          <w:rFonts w:ascii="Times New Roman" w:hAnsi="Times New Roman"/>
          <w:i w:val="0"/>
        </w:rPr>
      </w:pPr>
      <w:bookmarkStart w:id="0" w:name="_Toc494820401"/>
      <w:r w:rsidRPr="003E1272">
        <w:rPr>
          <w:rFonts w:ascii="Times New Roman" w:hAnsi="Times New Roman"/>
          <w:i w:val="0"/>
        </w:rPr>
        <w:t>1.8. Предоставление итогового сочинения в вузы в качестве индивидуального достижения</w:t>
      </w:r>
      <w:bookmarkEnd w:id="0"/>
    </w:p>
    <w:p w:rsidR="009D6272" w:rsidRPr="003E1272" w:rsidRDefault="009D6272" w:rsidP="009D6272">
      <w:pPr>
        <w:spacing w:line="276" w:lineRule="auto"/>
      </w:pPr>
    </w:p>
    <w:p w:rsidR="009D6272" w:rsidRPr="003E1272" w:rsidRDefault="009D6272" w:rsidP="009D62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6"/>
          <w:szCs w:val="26"/>
        </w:rPr>
      </w:pPr>
      <w:r w:rsidRPr="003E1272">
        <w:rPr>
          <w:rFonts w:eastAsia="Calibri"/>
          <w:bCs/>
          <w:sz w:val="26"/>
          <w:szCs w:val="26"/>
        </w:rPr>
        <w:t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</w:t>
      </w:r>
    </w:p>
    <w:p w:rsidR="009D6272" w:rsidRPr="003E1272" w:rsidRDefault="009D6272" w:rsidP="009D62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6"/>
          <w:szCs w:val="26"/>
        </w:rPr>
      </w:pPr>
      <w:r w:rsidRPr="003E1272">
        <w:rPr>
          <w:rFonts w:eastAsia="Calibri"/>
          <w:bCs/>
          <w:sz w:val="26"/>
          <w:szCs w:val="26"/>
        </w:rPr>
        <w:t xml:space="preserve">В соответствии с пунктом 44 Порядка приема на обучение по образовательным программам высшего образования </w:t>
      </w:r>
      <w:r w:rsidRPr="003E1272">
        <w:rPr>
          <w:rFonts w:eastAsia="Calibri"/>
          <w:sz w:val="26"/>
          <w:szCs w:val="26"/>
        </w:rPr>
        <w:t>–</w:t>
      </w:r>
      <w:r w:rsidRPr="003E1272">
        <w:rPr>
          <w:rFonts w:eastAsia="Calibri"/>
          <w:bCs/>
          <w:sz w:val="26"/>
          <w:szCs w:val="26"/>
        </w:rPr>
        <w:t xml:space="preserve"> программам </w:t>
      </w:r>
      <w:proofErr w:type="spellStart"/>
      <w:r w:rsidRPr="003E1272">
        <w:rPr>
          <w:rFonts w:eastAsia="Calibri"/>
          <w:bCs/>
          <w:sz w:val="26"/>
          <w:szCs w:val="26"/>
        </w:rPr>
        <w:t>бакалавриата</w:t>
      </w:r>
      <w:proofErr w:type="spellEnd"/>
      <w:r w:rsidRPr="003E1272">
        <w:rPr>
          <w:rFonts w:eastAsia="Calibri"/>
          <w:bCs/>
          <w:sz w:val="26"/>
          <w:szCs w:val="26"/>
        </w:rPr>
        <w:t xml:space="preserve">, программам </w:t>
      </w:r>
      <w:proofErr w:type="spellStart"/>
      <w:r w:rsidRPr="003E1272">
        <w:rPr>
          <w:rFonts w:eastAsia="Calibri"/>
          <w:bCs/>
          <w:sz w:val="26"/>
          <w:szCs w:val="26"/>
        </w:rPr>
        <w:t>специалитета</w:t>
      </w:r>
      <w:proofErr w:type="spellEnd"/>
      <w:r w:rsidRPr="003E1272">
        <w:rPr>
          <w:rFonts w:eastAsia="Calibri"/>
          <w:bCs/>
          <w:sz w:val="26"/>
          <w:szCs w:val="26"/>
        </w:rPr>
        <w:t xml:space="preserve">, программам магистратуры, утвержденного приказом </w:t>
      </w:r>
      <w:proofErr w:type="spellStart"/>
      <w:r w:rsidRPr="003E1272">
        <w:rPr>
          <w:rFonts w:eastAsia="Calibri"/>
          <w:bCs/>
          <w:sz w:val="26"/>
          <w:szCs w:val="26"/>
        </w:rPr>
        <w:t>Минобрнауки</w:t>
      </w:r>
      <w:proofErr w:type="spellEnd"/>
      <w:r w:rsidRPr="003E1272">
        <w:rPr>
          <w:rFonts w:eastAsia="Calibri"/>
          <w:bCs/>
          <w:sz w:val="26"/>
          <w:szCs w:val="26"/>
        </w:rPr>
        <w:t xml:space="preserve"> России от 14.10.2015 № 1147 (</w:t>
      </w:r>
      <w:r>
        <w:rPr>
          <w:rFonts w:eastAsia="Calibri"/>
          <w:bCs/>
          <w:sz w:val="26"/>
          <w:szCs w:val="26"/>
        </w:rPr>
        <w:t>ред. от 31.07.2017</w:t>
      </w:r>
      <w:r w:rsidRPr="003E1272">
        <w:rPr>
          <w:rFonts w:eastAsia="Calibri"/>
          <w:bCs/>
          <w:sz w:val="26"/>
          <w:szCs w:val="26"/>
        </w:rPr>
        <w:t xml:space="preserve">) (зарегистрировано в Минюсте России 30.10.2015, регистрационный № 39572), при приеме на обучение по программам </w:t>
      </w:r>
      <w:proofErr w:type="spellStart"/>
      <w:r w:rsidRPr="003E1272">
        <w:rPr>
          <w:rFonts w:eastAsia="Calibri"/>
          <w:bCs/>
          <w:sz w:val="26"/>
          <w:szCs w:val="26"/>
        </w:rPr>
        <w:t>бакалавриата</w:t>
      </w:r>
      <w:proofErr w:type="spellEnd"/>
      <w:r w:rsidRPr="003E1272">
        <w:rPr>
          <w:rFonts w:eastAsia="Calibri"/>
          <w:bCs/>
          <w:sz w:val="26"/>
          <w:szCs w:val="26"/>
        </w:rPr>
        <w:t xml:space="preserve">, программам </w:t>
      </w:r>
      <w:proofErr w:type="spellStart"/>
      <w:r w:rsidRPr="003E1272">
        <w:rPr>
          <w:rFonts w:eastAsia="Calibri"/>
          <w:bCs/>
          <w:sz w:val="26"/>
          <w:szCs w:val="26"/>
        </w:rPr>
        <w:t>специалитета</w:t>
      </w:r>
      <w:proofErr w:type="spellEnd"/>
      <w:r w:rsidRPr="003E1272">
        <w:rPr>
          <w:rFonts w:eastAsia="Calibri"/>
          <w:bCs/>
          <w:sz w:val="26"/>
          <w:szCs w:val="26"/>
        </w:rPr>
        <w:t xml:space="preserve"> организация высшего образования может начислять баллы за </w:t>
      </w:r>
      <w:r w:rsidRPr="003E1272">
        <w:rPr>
          <w:rFonts w:eastAsia="Calibri"/>
          <w:sz w:val="26"/>
          <w:szCs w:val="26"/>
        </w:rPr>
        <w:t>оценку, выставленную организацией высшего образования по результатам проверки итогового сочинения, являющегося условием допуска к ГИА.</w:t>
      </w:r>
    </w:p>
    <w:p w:rsidR="009D6272" w:rsidRPr="003E1272" w:rsidRDefault="009D6272" w:rsidP="009D6272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E1272">
        <w:rPr>
          <w:rFonts w:eastAsia="Calibri"/>
          <w:sz w:val="26"/>
          <w:szCs w:val="26"/>
        </w:rPr>
        <w:t xml:space="preserve">При приеме на обучение по программам </w:t>
      </w:r>
      <w:proofErr w:type="spellStart"/>
      <w:r w:rsidRPr="003E1272">
        <w:rPr>
          <w:rFonts w:eastAsia="Calibri"/>
          <w:sz w:val="26"/>
          <w:szCs w:val="26"/>
        </w:rPr>
        <w:t>бакалавриата</w:t>
      </w:r>
      <w:proofErr w:type="spellEnd"/>
      <w:r w:rsidRPr="003E1272">
        <w:rPr>
          <w:rFonts w:eastAsia="Calibri"/>
          <w:sz w:val="26"/>
          <w:szCs w:val="26"/>
        </w:rPr>
        <w:t xml:space="preserve">, программам </w:t>
      </w:r>
      <w:proofErr w:type="spellStart"/>
      <w:r w:rsidRPr="003E1272">
        <w:rPr>
          <w:rFonts w:eastAsia="Calibri"/>
          <w:sz w:val="26"/>
          <w:szCs w:val="26"/>
        </w:rPr>
        <w:t>специалитета</w:t>
      </w:r>
      <w:proofErr w:type="spellEnd"/>
      <w:r w:rsidRPr="003E1272">
        <w:rPr>
          <w:rFonts w:eastAsia="Calibri"/>
          <w:sz w:val="26"/>
          <w:szCs w:val="26"/>
        </w:rPr>
        <w:t xml:space="preserve"> поступающему может быть начислено за индивидуальные достижения не более 10 баллов суммарно.</w:t>
      </w:r>
    </w:p>
    <w:p w:rsidR="009D6272" w:rsidRPr="003E1272" w:rsidRDefault="009D6272" w:rsidP="009D6272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E1272">
        <w:rPr>
          <w:rFonts w:eastAsia="Calibri"/>
          <w:sz w:val="26"/>
          <w:szCs w:val="26"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Pr="003E1272">
        <w:rPr>
          <w:rFonts w:eastAsia="Calibri"/>
          <w:sz w:val="26"/>
          <w:szCs w:val="26"/>
        </w:rPr>
        <w:t>бакалавриата</w:t>
      </w:r>
      <w:proofErr w:type="spellEnd"/>
      <w:r w:rsidRPr="003E1272">
        <w:rPr>
          <w:rFonts w:eastAsia="Calibri"/>
          <w:sz w:val="26"/>
          <w:szCs w:val="26"/>
        </w:rPr>
        <w:t xml:space="preserve">, программам </w:t>
      </w:r>
      <w:proofErr w:type="spellStart"/>
      <w:r w:rsidRPr="003E1272">
        <w:rPr>
          <w:rFonts w:eastAsia="Calibri"/>
          <w:sz w:val="26"/>
          <w:szCs w:val="26"/>
        </w:rPr>
        <w:t>специалитета</w:t>
      </w:r>
      <w:proofErr w:type="spellEnd"/>
      <w:r w:rsidRPr="003E1272">
        <w:rPr>
          <w:rFonts w:eastAsia="Calibri"/>
          <w:sz w:val="26"/>
          <w:szCs w:val="26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9D6272" w:rsidRPr="00667BFB" w:rsidRDefault="009D6272" w:rsidP="009D6272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3E1272">
        <w:rPr>
          <w:rFonts w:eastAsia="Calibri"/>
          <w:sz w:val="26"/>
          <w:szCs w:val="26"/>
        </w:rPr>
        <w:t>Перечень учитываемых индивидуальных достижений и порядок их учета устанавливаются организацией в соответствии с пунктами 43 – 46 Порядка и указываются в правилах приема, утвержденных организацией самостоятельно.</w:t>
      </w:r>
    </w:p>
    <w:p w:rsidR="001325EE" w:rsidRDefault="001325EE">
      <w:bookmarkStart w:id="1" w:name="_GoBack"/>
      <w:bookmarkEnd w:id="1"/>
    </w:p>
    <w:sectPr w:rsidR="0013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D"/>
    <w:rsid w:val="001325EE"/>
    <w:rsid w:val="009D6272"/>
    <w:rsid w:val="00A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146DF-1FB9-4716-B0FE-AB770F0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272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6272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2017-11-15T07:04:00Z</dcterms:created>
  <dcterms:modified xsi:type="dcterms:W3CDTF">2017-11-15T07:04:00Z</dcterms:modified>
</cp:coreProperties>
</file>