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ABA" w:rsidRDefault="0000726C" w:rsidP="0000726C">
      <w:pPr>
        <w:spacing w:after="0" w:line="240" w:lineRule="auto"/>
        <w:ind w:left="708"/>
        <w:jc w:val="right"/>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876ABA" w:rsidRPr="00876ABA">
        <w:rPr>
          <w:rFonts w:ascii="Times New Roman" w:hAnsi="Times New Roman" w:cs="Times New Roman"/>
          <w:sz w:val="28"/>
          <w:szCs w:val="28"/>
        </w:rPr>
        <w:t>УТВЕРЖДАЮ:</w:t>
      </w:r>
      <w:r w:rsidR="00E038D6" w:rsidRPr="00876ABA">
        <w:rPr>
          <w:rFonts w:ascii="Times New Roman" w:hAnsi="Times New Roman" w:cs="Times New Roman"/>
          <w:sz w:val="28"/>
          <w:szCs w:val="28"/>
        </w:rPr>
        <w:t xml:space="preserve">       </w:t>
      </w:r>
    </w:p>
    <w:p w:rsidR="000E3289" w:rsidRPr="00876ABA" w:rsidRDefault="00876ABA" w:rsidP="0000726C">
      <w:pPr>
        <w:spacing w:after="0" w:line="240" w:lineRule="auto"/>
        <w:ind w:left="708"/>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Ди</w:t>
      </w:r>
      <w:r w:rsidR="0000726C">
        <w:rPr>
          <w:rFonts w:ascii="Times New Roman" w:hAnsi="Times New Roman" w:cs="Times New Roman"/>
          <w:sz w:val="28"/>
          <w:szCs w:val="28"/>
        </w:rPr>
        <w:t>ректор школы:              Т.Л.</w:t>
      </w:r>
      <w:r>
        <w:rPr>
          <w:rFonts w:ascii="Times New Roman" w:hAnsi="Times New Roman" w:cs="Times New Roman"/>
          <w:sz w:val="28"/>
          <w:szCs w:val="28"/>
        </w:rPr>
        <w:t>Акимова</w:t>
      </w:r>
      <w:r w:rsidR="00E038D6" w:rsidRPr="00876ABA">
        <w:rPr>
          <w:rFonts w:ascii="Times New Roman" w:hAnsi="Times New Roman" w:cs="Times New Roman"/>
          <w:sz w:val="28"/>
          <w:szCs w:val="28"/>
        </w:rPr>
        <w:t xml:space="preserve">                                             </w:t>
      </w:r>
    </w:p>
    <w:p w:rsidR="00876ABA" w:rsidRDefault="00876ABA" w:rsidP="00876ABA">
      <w:pPr>
        <w:tabs>
          <w:tab w:val="left" w:pos="708"/>
          <w:tab w:val="left" w:pos="1416"/>
          <w:tab w:val="left" w:pos="2124"/>
          <w:tab w:val="left" w:pos="2832"/>
          <w:tab w:val="left" w:pos="4980"/>
        </w:tabs>
        <w:spacing w:after="0" w:line="240" w:lineRule="auto"/>
        <w:ind w:left="708"/>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0E3289" w:rsidRPr="00876ABA" w:rsidRDefault="00876ABA" w:rsidP="00876ABA">
      <w:pPr>
        <w:tabs>
          <w:tab w:val="left" w:pos="708"/>
          <w:tab w:val="left" w:pos="1416"/>
          <w:tab w:val="left" w:pos="2124"/>
          <w:tab w:val="left" w:pos="2832"/>
          <w:tab w:val="left" w:pos="4980"/>
        </w:tabs>
        <w:spacing w:after="0" w:line="240" w:lineRule="auto"/>
        <w:ind w:left="708"/>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00726C">
        <w:rPr>
          <w:rFonts w:ascii="Times New Roman" w:hAnsi="Times New Roman" w:cs="Times New Roman"/>
          <w:b/>
          <w:sz w:val="28"/>
          <w:szCs w:val="28"/>
        </w:rPr>
        <w:t xml:space="preserve">                             </w:t>
      </w:r>
      <w:r w:rsidR="00684E36">
        <w:rPr>
          <w:rFonts w:ascii="Times New Roman" w:hAnsi="Times New Roman" w:cs="Times New Roman"/>
          <w:sz w:val="28"/>
          <w:szCs w:val="28"/>
        </w:rPr>
        <w:t xml:space="preserve">« </w:t>
      </w:r>
      <w:r w:rsidR="001C2E28">
        <w:rPr>
          <w:rFonts w:ascii="Times New Roman" w:hAnsi="Times New Roman" w:cs="Times New Roman"/>
          <w:sz w:val="28"/>
          <w:szCs w:val="28"/>
          <w:u w:val="single"/>
        </w:rPr>
        <w:t>12</w:t>
      </w:r>
      <w:r w:rsidR="00684E36">
        <w:rPr>
          <w:rFonts w:ascii="Times New Roman" w:hAnsi="Times New Roman" w:cs="Times New Roman"/>
          <w:sz w:val="28"/>
          <w:szCs w:val="28"/>
        </w:rPr>
        <w:t xml:space="preserve">» </w:t>
      </w:r>
      <w:r w:rsidR="001C2E28">
        <w:rPr>
          <w:rFonts w:ascii="Times New Roman" w:hAnsi="Times New Roman" w:cs="Times New Roman"/>
          <w:sz w:val="28"/>
          <w:szCs w:val="28"/>
          <w:u w:val="single"/>
        </w:rPr>
        <w:t>апреля</w:t>
      </w:r>
      <w:r w:rsidR="00684E36">
        <w:rPr>
          <w:rFonts w:ascii="Times New Roman" w:hAnsi="Times New Roman" w:cs="Times New Roman"/>
          <w:sz w:val="28"/>
          <w:szCs w:val="28"/>
        </w:rPr>
        <w:t xml:space="preserve"> 20</w:t>
      </w:r>
      <w:r w:rsidR="001C2E28">
        <w:rPr>
          <w:rFonts w:ascii="Times New Roman" w:hAnsi="Times New Roman" w:cs="Times New Roman"/>
          <w:sz w:val="28"/>
          <w:szCs w:val="28"/>
          <w:u w:val="single"/>
        </w:rPr>
        <w:t>18</w:t>
      </w:r>
      <w:r w:rsidRPr="00876ABA">
        <w:rPr>
          <w:rFonts w:ascii="Times New Roman" w:hAnsi="Times New Roman" w:cs="Times New Roman"/>
          <w:sz w:val="28"/>
          <w:szCs w:val="28"/>
        </w:rPr>
        <w:t>г.</w:t>
      </w:r>
    </w:p>
    <w:p w:rsidR="000E3289" w:rsidRDefault="000E3289" w:rsidP="004A79D3">
      <w:pPr>
        <w:spacing w:after="0" w:line="240" w:lineRule="auto"/>
        <w:ind w:left="708"/>
        <w:rPr>
          <w:rFonts w:ascii="Times New Roman" w:hAnsi="Times New Roman" w:cs="Times New Roman"/>
          <w:b/>
          <w:sz w:val="28"/>
          <w:szCs w:val="28"/>
        </w:rPr>
      </w:pPr>
    </w:p>
    <w:p w:rsidR="000E3289" w:rsidRDefault="000E3289" w:rsidP="004A79D3">
      <w:pPr>
        <w:spacing w:after="0" w:line="240" w:lineRule="auto"/>
        <w:ind w:left="708"/>
        <w:rPr>
          <w:rFonts w:ascii="Times New Roman" w:hAnsi="Times New Roman" w:cs="Times New Roman"/>
          <w:b/>
          <w:sz w:val="28"/>
          <w:szCs w:val="28"/>
        </w:rPr>
      </w:pPr>
    </w:p>
    <w:p w:rsidR="000E3289" w:rsidRDefault="000E3289" w:rsidP="004A79D3">
      <w:pPr>
        <w:spacing w:after="0" w:line="240" w:lineRule="auto"/>
        <w:ind w:left="708"/>
        <w:rPr>
          <w:rFonts w:ascii="Times New Roman" w:hAnsi="Times New Roman" w:cs="Times New Roman"/>
          <w:b/>
          <w:sz w:val="28"/>
          <w:szCs w:val="28"/>
        </w:rPr>
      </w:pPr>
    </w:p>
    <w:p w:rsidR="000E3289" w:rsidRDefault="000E3289" w:rsidP="004A79D3">
      <w:pPr>
        <w:spacing w:after="0" w:line="240" w:lineRule="auto"/>
        <w:ind w:left="708"/>
        <w:rPr>
          <w:rFonts w:ascii="Times New Roman" w:hAnsi="Times New Roman" w:cs="Times New Roman"/>
          <w:b/>
          <w:sz w:val="28"/>
          <w:szCs w:val="28"/>
        </w:rPr>
      </w:pPr>
    </w:p>
    <w:p w:rsidR="000E3289" w:rsidRDefault="000E3289" w:rsidP="004A79D3">
      <w:pPr>
        <w:spacing w:after="0" w:line="240" w:lineRule="auto"/>
        <w:ind w:left="708"/>
        <w:rPr>
          <w:rFonts w:ascii="Times New Roman" w:hAnsi="Times New Roman" w:cs="Times New Roman"/>
          <w:b/>
          <w:sz w:val="28"/>
          <w:szCs w:val="28"/>
        </w:rPr>
      </w:pPr>
    </w:p>
    <w:p w:rsidR="000E3289" w:rsidRDefault="000E3289" w:rsidP="004A79D3">
      <w:pPr>
        <w:spacing w:after="0" w:line="240" w:lineRule="auto"/>
        <w:ind w:left="708"/>
        <w:rPr>
          <w:rFonts w:ascii="Times New Roman" w:hAnsi="Times New Roman" w:cs="Times New Roman"/>
          <w:b/>
          <w:sz w:val="28"/>
          <w:szCs w:val="28"/>
        </w:rPr>
      </w:pPr>
    </w:p>
    <w:p w:rsidR="000E3289" w:rsidRDefault="000E3289" w:rsidP="004A79D3">
      <w:pPr>
        <w:spacing w:after="0" w:line="240" w:lineRule="auto"/>
        <w:ind w:left="708"/>
        <w:rPr>
          <w:rFonts w:ascii="Times New Roman" w:hAnsi="Times New Roman" w:cs="Times New Roman"/>
          <w:b/>
          <w:sz w:val="28"/>
          <w:szCs w:val="28"/>
        </w:rPr>
      </w:pPr>
    </w:p>
    <w:p w:rsidR="000E3289" w:rsidRDefault="000E3289" w:rsidP="004A79D3">
      <w:pPr>
        <w:spacing w:after="0" w:line="240" w:lineRule="auto"/>
        <w:ind w:left="708"/>
        <w:rPr>
          <w:rFonts w:ascii="Times New Roman" w:hAnsi="Times New Roman" w:cs="Times New Roman"/>
          <w:b/>
          <w:sz w:val="28"/>
          <w:szCs w:val="28"/>
        </w:rPr>
      </w:pPr>
    </w:p>
    <w:p w:rsidR="000E3289" w:rsidRDefault="000E3289" w:rsidP="004A79D3">
      <w:pPr>
        <w:spacing w:after="0" w:line="240" w:lineRule="auto"/>
        <w:ind w:left="708"/>
        <w:rPr>
          <w:rFonts w:ascii="Times New Roman" w:hAnsi="Times New Roman" w:cs="Times New Roman"/>
          <w:b/>
          <w:sz w:val="28"/>
          <w:szCs w:val="28"/>
        </w:rPr>
      </w:pPr>
    </w:p>
    <w:p w:rsidR="000E3289" w:rsidRDefault="000E3289" w:rsidP="004A79D3">
      <w:pPr>
        <w:spacing w:after="0" w:line="240" w:lineRule="auto"/>
        <w:ind w:left="708"/>
        <w:rPr>
          <w:rFonts w:ascii="Times New Roman" w:hAnsi="Times New Roman" w:cs="Times New Roman"/>
          <w:b/>
          <w:sz w:val="28"/>
          <w:szCs w:val="28"/>
        </w:rPr>
      </w:pPr>
    </w:p>
    <w:p w:rsidR="000E3289" w:rsidRDefault="000E3289" w:rsidP="004A79D3">
      <w:pPr>
        <w:spacing w:after="0" w:line="240" w:lineRule="auto"/>
        <w:ind w:left="708"/>
        <w:rPr>
          <w:rFonts w:ascii="Times New Roman" w:hAnsi="Times New Roman" w:cs="Times New Roman"/>
          <w:b/>
          <w:sz w:val="28"/>
          <w:szCs w:val="28"/>
        </w:rPr>
      </w:pPr>
    </w:p>
    <w:p w:rsidR="000E3289" w:rsidRDefault="000E3289" w:rsidP="004A79D3">
      <w:pPr>
        <w:spacing w:after="0" w:line="240" w:lineRule="auto"/>
        <w:ind w:left="708"/>
        <w:rPr>
          <w:rFonts w:ascii="Times New Roman" w:hAnsi="Times New Roman" w:cs="Times New Roman"/>
          <w:b/>
          <w:sz w:val="28"/>
          <w:szCs w:val="28"/>
        </w:rPr>
      </w:pPr>
    </w:p>
    <w:p w:rsidR="000E3289" w:rsidRDefault="000E3289" w:rsidP="004A79D3">
      <w:pPr>
        <w:spacing w:after="0" w:line="240" w:lineRule="auto"/>
        <w:ind w:left="708"/>
        <w:rPr>
          <w:rFonts w:ascii="Times New Roman" w:hAnsi="Times New Roman" w:cs="Times New Roman"/>
          <w:b/>
          <w:sz w:val="28"/>
          <w:szCs w:val="28"/>
        </w:rPr>
      </w:pPr>
    </w:p>
    <w:p w:rsidR="000E3289" w:rsidRDefault="000E3289" w:rsidP="004A79D3">
      <w:pPr>
        <w:spacing w:after="0" w:line="240" w:lineRule="auto"/>
        <w:ind w:left="708"/>
        <w:rPr>
          <w:rFonts w:ascii="Times New Roman" w:hAnsi="Times New Roman" w:cs="Times New Roman"/>
          <w:b/>
          <w:sz w:val="28"/>
          <w:szCs w:val="28"/>
        </w:rPr>
      </w:pPr>
    </w:p>
    <w:p w:rsidR="000E3289" w:rsidRDefault="000E3289" w:rsidP="004A79D3">
      <w:pPr>
        <w:spacing w:after="0" w:line="240" w:lineRule="auto"/>
        <w:ind w:left="708"/>
        <w:rPr>
          <w:rFonts w:ascii="Times New Roman" w:hAnsi="Times New Roman" w:cs="Times New Roman"/>
          <w:b/>
          <w:sz w:val="28"/>
          <w:szCs w:val="28"/>
        </w:rPr>
      </w:pPr>
    </w:p>
    <w:p w:rsidR="00876ABA" w:rsidRDefault="00281A49" w:rsidP="00876ABA">
      <w:pPr>
        <w:spacing w:after="0" w:line="240" w:lineRule="auto"/>
        <w:ind w:left="708"/>
        <w:jc w:val="center"/>
        <w:rPr>
          <w:rFonts w:ascii="Times New Roman" w:hAnsi="Times New Roman" w:cs="Times New Roman"/>
          <w:b/>
          <w:sz w:val="28"/>
          <w:szCs w:val="28"/>
        </w:rPr>
      </w:pPr>
      <w:r w:rsidRPr="00E038D6">
        <w:rPr>
          <w:rFonts w:ascii="Times New Roman" w:hAnsi="Times New Roman" w:cs="Times New Roman"/>
          <w:b/>
          <w:sz w:val="28"/>
          <w:szCs w:val="28"/>
        </w:rPr>
        <w:t>ОТЧЕТ</w:t>
      </w:r>
      <w:r w:rsidR="00876ABA">
        <w:rPr>
          <w:rFonts w:ascii="Times New Roman" w:hAnsi="Times New Roman" w:cs="Times New Roman"/>
          <w:b/>
          <w:sz w:val="28"/>
          <w:szCs w:val="28"/>
        </w:rPr>
        <w:t xml:space="preserve"> </w:t>
      </w:r>
      <w:r w:rsidRPr="00E038D6">
        <w:rPr>
          <w:rFonts w:ascii="Times New Roman" w:hAnsi="Times New Roman" w:cs="Times New Roman"/>
          <w:b/>
          <w:sz w:val="28"/>
          <w:szCs w:val="28"/>
        </w:rPr>
        <w:t xml:space="preserve">О РЕЗУЛЬТАТАХ САМООБСЛЕДОВАНИЯ </w:t>
      </w:r>
    </w:p>
    <w:p w:rsidR="00876ABA" w:rsidRDefault="001C2E28" w:rsidP="00876ABA">
      <w:pPr>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м</w:t>
      </w:r>
      <w:r w:rsidR="00876ABA">
        <w:rPr>
          <w:rFonts w:ascii="Times New Roman" w:hAnsi="Times New Roman" w:cs="Times New Roman"/>
          <w:b/>
          <w:sz w:val="28"/>
          <w:szCs w:val="28"/>
        </w:rPr>
        <w:t xml:space="preserve">униципального </w:t>
      </w:r>
      <w:r w:rsidR="00B5040D">
        <w:rPr>
          <w:rFonts w:ascii="Times New Roman" w:hAnsi="Times New Roman" w:cs="Times New Roman"/>
          <w:b/>
          <w:sz w:val="28"/>
          <w:szCs w:val="28"/>
        </w:rPr>
        <w:t>обще</w:t>
      </w:r>
      <w:r w:rsidR="00876ABA">
        <w:rPr>
          <w:rFonts w:ascii="Times New Roman" w:hAnsi="Times New Roman" w:cs="Times New Roman"/>
          <w:b/>
          <w:sz w:val="28"/>
          <w:szCs w:val="28"/>
        </w:rPr>
        <w:t>образовательного бюджетного учреждения</w:t>
      </w:r>
    </w:p>
    <w:p w:rsidR="00876ABA" w:rsidRDefault="00B5040D" w:rsidP="00876ABA">
      <w:pPr>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 xml:space="preserve"> «Средней </w:t>
      </w:r>
      <w:r w:rsidR="00876ABA">
        <w:rPr>
          <w:rFonts w:ascii="Times New Roman" w:hAnsi="Times New Roman" w:cs="Times New Roman"/>
          <w:b/>
          <w:sz w:val="28"/>
          <w:szCs w:val="28"/>
        </w:rPr>
        <w:t xml:space="preserve"> школы</w:t>
      </w:r>
      <w:r w:rsidR="00281A49" w:rsidRPr="00E038D6">
        <w:rPr>
          <w:rFonts w:ascii="Times New Roman" w:hAnsi="Times New Roman" w:cs="Times New Roman"/>
          <w:b/>
          <w:sz w:val="28"/>
          <w:szCs w:val="28"/>
        </w:rPr>
        <w:t xml:space="preserve"> №2</w:t>
      </w:r>
      <w:r>
        <w:rPr>
          <w:rFonts w:ascii="Times New Roman" w:hAnsi="Times New Roman" w:cs="Times New Roman"/>
          <w:b/>
          <w:sz w:val="28"/>
          <w:szCs w:val="28"/>
        </w:rPr>
        <w:t>»</w:t>
      </w:r>
      <w:r w:rsidR="00281A49" w:rsidRPr="00E038D6">
        <w:rPr>
          <w:rFonts w:ascii="Times New Roman" w:hAnsi="Times New Roman" w:cs="Times New Roman"/>
          <w:b/>
          <w:sz w:val="28"/>
          <w:szCs w:val="28"/>
        </w:rPr>
        <w:t xml:space="preserve"> </w:t>
      </w:r>
    </w:p>
    <w:p w:rsidR="00281A49" w:rsidRDefault="001C2E28" w:rsidP="00876ABA">
      <w:pPr>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A315D6">
        <w:rPr>
          <w:rFonts w:ascii="Times New Roman" w:hAnsi="Times New Roman" w:cs="Times New Roman"/>
          <w:b/>
          <w:sz w:val="28"/>
          <w:szCs w:val="28"/>
        </w:rPr>
        <w:t>2017</w:t>
      </w:r>
      <w:r w:rsidR="00876ABA" w:rsidRPr="00E038D6">
        <w:rPr>
          <w:rFonts w:ascii="Times New Roman" w:hAnsi="Times New Roman" w:cs="Times New Roman"/>
          <w:b/>
          <w:sz w:val="28"/>
          <w:szCs w:val="28"/>
        </w:rPr>
        <w:t xml:space="preserve"> год</w:t>
      </w:r>
    </w:p>
    <w:p w:rsidR="000E3289" w:rsidRDefault="000E3289" w:rsidP="00E038D6">
      <w:pPr>
        <w:spacing w:line="240" w:lineRule="auto"/>
        <w:jc w:val="center"/>
        <w:rPr>
          <w:rFonts w:ascii="Times New Roman" w:hAnsi="Times New Roman" w:cs="Times New Roman"/>
          <w:b/>
          <w:sz w:val="28"/>
          <w:szCs w:val="28"/>
        </w:rPr>
      </w:pPr>
    </w:p>
    <w:p w:rsidR="000E3289" w:rsidRDefault="000E3289" w:rsidP="00E038D6">
      <w:pPr>
        <w:spacing w:line="240" w:lineRule="auto"/>
        <w:jc w:val="center"/>
        <w:rPr>
          <w:rFonts w:ascii="Times New Roman" w:hAnsi="Times New Roman" w:cs="Times New Roman"/>
          <w:b/>
          <w:sz w:val="28"/>
          <w:szCs w:val="28"/>
        </w:rPr>
      </w:pPr>
    </w:p>
    <w:p w:rsidR="000E3289" w:rsidRDefault="000E3289" w:rsidP="00E038D6">
      <w:pPr>
        <w:spacing w:line="240" w:lineRule="auto"/>
        <w:jc w:val="center"/>
        <w:rPr>
          <w:rFonts w:ascii="Times New Roman" w:hAnsi="Times New Roman" w:cs="Times New Roman"/>
          <w:b/>
          <w:sz w:val="28"/>
          <w:szCs w:val="28"/>
        </w:rPr>
      </w:pPr>
    </w:p>
    <w:p w:rsidR="000E3289" w:rsidRDefault="000E3289" w:rsidP="00E038D6">
      <w:pPr>
        <w:spacing w:line="240" w:lineRule="auto"/>
        <w:jc w:val="center"/>
        <w:rPr>
          <w:rFonts w:ascii="Times New Roman" w:hAnsi="Times New Roman" w:cs="Times New Roman"/>
          <w:b/>
          <w:sz w:val="28"/>
          <w:szCs w:val="28"/>
        </w:rPr>
      </w:pPr>
    </w:p>
    <w:p w:rsidR="000E3289" w:rsidRDefault="000E3289" w:rsidP="00E038D6">
      <w:pPr>
        <w:spacing w:line="240" w:lineRule="auto"/>
        <w:jc w:val="center"/>
        <w:rPr>
          <w:rFonts w:ascii="Times New Roman" w:hAnsi="Times New Roman" w:cs="Times New Roman"/>
          <w:b/>
          <w:sz w:val="28"/>
          <w:szCs w:val="28"/>
        </w:rPr>
      </w:pPr>
    </w:p>
    <w:p w:rsidR="000E3289" w:rsidRDefault="000E3289" w:rsidP="00E038D6">
      <w:pPr>
        <w:spacing w:line="240" w:lineRule="auto"/>
        <w:jc w:val="center"/>
        <w:rPr>
          <w:rFonts w:ascii="Times New Roman" w:hAnsi="Times New Roman" w:cs="Times New Roman"/>
          <w:b/>
          <w:sz w:val="28"/>
          <w:szCs w:val="28"/>
        </w:rPr>
      </w:pPr>
    </w:p>
    <w:p w:rsidR="000E3289" w:rsidRDefault="000E3289" w:rsidP="00E038D6">
      <w:pPr>
        <w:spacing w:line="240" w:lineRule="auto"/>
        <w:jc w:val="center"/>
        <w:rPr>
          <w:rFonts w:ascii="Times New Roman" w:hAnsi="Times New Roman" w:cs="Times New Roman"/>
          <w:b/>
          <w:sz w:val="28"/>
          <w:szCs w:val="28"/>
        </w:rPr>
      </w:pPr>
    </w:p>
    <w:p w:rsidR="000E3289" w:rsidRDefault="000E3289" w:rsidP="00E038D6">
      <w:pPr>
        <w:spacing w:line="240" w:lineRule="auto"/>
        <w:jc w:val="center"/>
        <w:rPr>
          <w:rFonts w:ascii="Times New Roman" w:hAnsi="Times New Roman" w:cs="Times New Roman"/>
          <w:b/>
          <w:sz w:val="28"/>
          <w:szCs w:val="28"/>
        </w:rPr>
      </w:pPr>
    </w:p>
    <w:p w:rsidR="000E3289" w:rsidRDefault="000E3289" w:rsidP="00E038D6">
      <w:pPr>
        <w:spacing w:line="240" w:lineRule="auto"/>
        <w:jc w:val="center"/>
        <w:rPr>
          <w:rFonts w:ascii="Times New Roman" w:hAnsi="Times New Roman" w:cs="Times New Roman"/>
          <w:b/>
          <w:sz w:val="28"/>
          <w:szCs w:val="28"/>
        </w:rPr>
      </w:pPr>
    </w:p>
    <w:p w:rsidR="000E3289" w:rsidRDefault="000E3289" w:rsidP="00E038D6">
      <w:pPr>
        <w:spacing w:line="240" w:lineRule="auto"/>
        <w:jc w:val="center"/>
        <w:rPr>
          <w:rFonts w:ascii="Times New Roman" w:hAnsi="Times New Roman" w:cs="Times New Roman"/>
          <w:b/>
          <w:sz w:val="28"/>
          <w:szCs w:val="28"/>
        </w:rPr>
      </w:pPr>
    </w:p>
    <w:p w:rsidR="000E3289" w:rsidRDefault="000E3289" w:rsidP="00E038D6">
      <w:pPr>
        <w:spacing w:line="240" w:lineRule="auto"/>
        <w:jc w:val="center"/>
        <w:rPr>
          <w:rFonts w:ascii="Times New Roman" w:hAnsi="Times New Roman" w:cs="Times New Roman"/>
          <w:b/>
          <w:sz w:val="28"/>
          <w:szCs w:val="28"/>
        </w:rPr>
      </w:pPr>
    </w:p>
    <w:p w:rsidR="00876ABA" w:rsidRDefault="00876ABA" w:rsidP="00876ABA">
      <w:pPr>
        <w:tabs>
          <w:tab w:val="left" w:pos="4530"/>
        </w:tabs>
        <w:spacing w:line="240" w:lineRule="auto"/>
        <w:rPr>
          <w:rFonts w:ascii="Times New Roman" w:hAnsi="Times New Roman" w:cs="Times New Roman"/>
          <w:b/>
          <w:sz w:val="28"/>
          <w:szCs w:val="28"/>
        </w:rPr>
      </w:pPr>
    </w:p>
    <w:p w:rsidR="00876ABA" w:rsidRPr="00E038D6" w:rsidRDefault="00876ABA" w:rsidP="00876ABA">
      <w:pPr>
        <w:tabs>
          <w:tab w:val="left" w:pos="4530"/>
        </w:tabs>
        <w:spacing w:line="240" w:lineRule="auto"/>
        <w:rPr>
          <w:rFonts w:ascii="Times New Roman" w:hAnsi="Times New Roman" w:cs="Times New Roman"/>
          <w:b/>
          <w:sz w:val="28"/>
          <w:szCs w:val="28"/>
        </w:rPr>
      </w:pPr>
      <w:r>
        <w:rPr>
          <w:rFonts w:ascii="Times New Roman" w:hAnsi="Times New Roman" w:cs="Times New Roman"/>
          <w:b/>
          <w:sz w:val="28"/>
          <w:szCs w:val="28"/>
        </w:rPr>
        <w:tab/>
      </w:r>
    </w:p>
    <w:p w:rsidR="00281A49" w:rsidRPr="00E038D6" w:rsidRDefault="00281A49" w:rsidP="00E038D6">
      <w:pPr>
        <w:spacing w:line="240" w:lineRule="auto"/>
        <w:rPr>
          <w:rFonts w:ascii="Times New Roman" w:hAnsi="Times New Roman" w:cs="Times New Roman"/>
          <w:sz w:val="28"/>
          <w:szCs w:val="28"/>
        </w:rPr>
      </w:pPr>
      <w:r w:rsidRPr="00E038D6">
        <w:rPr>
          <w:rFonts w:ascii="Times New Roman" w:hAnsi="Times New Roman" w:cs="Times New Roman"/>
          <w:sz w:val="28"/>
          <w:szCs w:val="28"/>
        </w:rPr>
        <w:lastRenderedPageBreak/>
        <w:t xml:space="preserve">    Отчет о результатах самообследования составлен в соответствии с Порядком проведения самообследования образовательной организации, утвержденного Приказом Министерства образования и науки Российской Фе</w:t>
      </w:r>
      <w:r w:rsidR="00587E2F" w:rsidRPr="00E038D6">
        <w:rPr>
          <w:rFonts w:ascii="Times New Roman" w:hAnsi="Times New Roman" w:cs="Times New Roman"/>
          <w:sz w:val="28"/>
          <w:szCs w:val="28"/>
        </w:rPr>
        <w:t>дерации от 14 июня 2013 г. №462 с целью обеспечения доступности и открытости информации о деятельности организации.</w:t>
      </w:r>
    </w:p>
    <w:p w:rsidR="00281A49" w:rsidRPr="00E038D6" w:rsidRDefault="00281A49" w:rsidP="00E038D6">
      <w:pPr>
        <w:spacing w:line="240" w:lineRule="auto"/>
        <w:rPr>
          <w:rFonts w:ascii="Times New Roman" w:hAnsi="Times New Roman" w:cs="Times New Roman"/>
          <w:sz w:val="28"/>
          <w:szCs w:val="28"/>
        </w:rPr>
      </w:pPr>
      <w:r w:rsidRPr="00E038D6">
        <w:rPr>
          <w:rFonts w:ascii="Times New Roman" w:hAnsi="Times New Roman" w:cs="Times New Roman"/>
          <w:sz w:val="28"/>
          <w:szCs w:val="28"/>
        </w:rPr>
        <w:t xml:space="preserve">    В процессе самообследования проводилась </w:t>
      </w:r>
      <w:r w:rsidR="00286FEA" w:rsidRPr="00E038D6">
        <w:rPr>
          <w:rFonts w:ascii="Times New Roman" w:hAnsi="Times New Roman" w:cs="Times New Roman"/>
          <w:sz w:val="28"/>
          <w:szCs w:val="28"/>
        </w:rPr>
        <w:t>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w:t>
      </w:r>
    </w:p>
    <w:p w:rsidR="00286FEA" w:rsidRPr="00E038D6" w:rsidRDefault="00286FEA" w:rsidP="00E038D6">
      <w:pPr>
        <w:spacing w:line="240" w:lineRule="auto"/>
        <w:rPr>
          <w:rFonts w:ascii="Times New Roman" w:hAnsi="Times New Roman" w:cs="Times New Roman"/>
          <w:sz w:val="28"/>
          <w:szCs w:val="28"/>
        </w:rPr>
      </w:pPr>
      <w:r w:rsidRPr="00E038D6">
        <w:rPr>
          <w:rFonts w:ascii="Times New Roman" w:hAnsi="Times New Roman" w:cs="Times New Roman"/>
          <w:sz w:val="28"/>
          <w:szCs w:val="28"/>
        </w:rPr>
        <w:t xml:space="preserve">    Отчет содержит аналитическую часть и результаты анализа показателей деятельности образовательной организации, со</w:t>
      </w:r>
      <w:r w:rsidR="001C2E28">
        <w:rPr>
          <w:rFonts w:ascii="Times New Roman" w:hAnsi="Times New Roman" w:cs="Times New Roman"/>
          <w:sz w:val="28"/>
          <w:szCs w:val="28"/>
        </w:rPr>
        <w:t>ставлен по состоянию на 01.01.18</w:t>
      </w:r>
      <w:r w:rsidRPr="00E038D6">
        <w:rPr>
          <w:rFonts w:ascii="Times New Roman" w:hAnsi="Times New Roman" w:cs="Times New Roman"/>
          <w:sz w:val="28"/>
          <w:szCs w:val="28"/>
        </w:rPr>
        <w:t xml:space="preserve"> г</w:t>
      </w:r>
      <w:r w:rsidR="00876ABA">
        <w:rPr>
          <w:rFonts w:ascii="Times New Roman" w:hAnsi="Times New Roman" w:cs="Times New Roman"/>
          <w:sz w:val="28"/>
          <w:szCs w:val="28"/>
        </w:rPr>
        <w:t>..</w:t>
      </w:r>
    </w:p>
    <w:p w:rsidR="001F49C2" w:rsidRPr="003F1F79" w:rsidRDefault="001F49C2" w:rsidP="003F1F79">
      <w:pPr>
        <w:pStyle w:val="a4"/>
        <w:numPr>
          <w:ilvl w:val="0"/>
          <w:numId w:val="2"/>
        </w:numPr>
        <w:spacing w:line="240" w:lineRule="auto"/>
        <w:jc w:val="center"/>
        <w:rPr>
          <w:rFonts w:ascii="Times New Roman" w:hAnsi="Times New Roman" w:cs="Times New Roman"/>
          <w:b/>
          <w:sz w:val="28"/>
          <w:szCs w:val="28"/>
        </w:rPr>
      </w:pPr>
      <w:r w:rsidRPr="003F1F79">
        <w:rPr>
          <w:rFonts w:ascii="Times New Roman" w:hAnsi="Times New Roman" w:cs="Times New Roman"/>
          <w:b/>
          <w:sz w:val="28"/>
          <w:szCs w:val="28"/>
        </w:rPr>
        <w:t>Аналитическая часть</w:t>
      </w:r>
    </w:p>
    <w:p w:rsidR="003F1F79" w:rsidRDefault="003F1F79" w:rsidP="003F1F79">
      <w:pPr>
        <w:pStyle w:val="a4"/>
        <w:numPr>
          <w:ilvl w:val="0"/>
          <w:numId w:val="3"/>
        </w:numPr>
        <w:spacing w:line="240" w:lineRule="auto"/>
        <w:rPr>
          <w:rFonts w:ascii="Times New Roman" w:hAnsi="Times New Roman" w:cs="Times New Roman"/>
          <w:b/>
          <w:sz w:val="28"/>
          <w:szCs w:val="28"/>
        </w:rPr>
      </w:pPr>
      <w:r>
        <w:rPr>
          <w:rFonts w:ascii="Times New Roman" w:hAnsi="Times New Roman" w:cs="Times New Roman"/>
          <w:b/>
          <w:sz w:val="28"/>
          <w:szCs w:val="28"/>
        </w:rPr>
        <w:t>Организационно-правовое обеспечение образовательной деятельности</w:t>
      </w:r>
    </w:p>
    <w:p w:rsidR="007A1DA1" w:rsidRDefault="007A1DA1" w:rsidP="007A1DA1">
      <w:pPr>
        <w:pStyle w:val="a4"/>
        <w:numPr>
          <w:ilvl w:val="1"/>
          <w:numId w:val="3"/>
        </w:numPr>
        <w:spacing w:line="240" w:lineRule="auto"/>
        <w:rPr>
          <w:rFonts w:ascii="Times New Roman" w:hAnsi="Times New Roman" w:cs="Times New Roman"/>
          <w:b/>
          <w:sz w:val="28"/>
          <w:szCs w:val="28"/>
        </w:rPr>
      </w:pPr>
      <w:r>
        <w:rPr>
          <w:rFonts w:ascii="Times New Roman" w:hAnsi="Times New Roman" w:cs="Times New Roman"/>
          <w:b/>
          <w:sz w:val="28"/>
          <w:szCs w:val="28"/>
        </w:rPr>
        <w:t>Нормативное и организационно-правовое обеспечение образовательной деятельности</w:t>
      </w:r>
    </w:p>
    <w:p w:rsidR="001B0AE3" w:rsidRPr="007A1DA1" w:rsidRDefault="001B0AE3" w:rsidP="001B0AE3">
      <w:pPr>
        <w:pStyle w:val="a4"/>
        <w:numPr>
          <w:ilvl w:val="2"/>
          <w:numId w:val="3"/>
        </w:numPr>
        <w:spacing w:line="240" w:lineRule="auto"/>
        <w:rPr>
          <w:rFonts w:ascii="Times New Roman" w:hAnsi="Times New Roman" w:cs="Times New Roman"/>
          <w:sz w:val="28"/>
          <w:szCs w:val="28"/>
        </w:rPr>
      </w:pPr>
      <w:r w:rsidRPr="007A1DA1">
        <w:rPr>
          <w:rFonts w:ascii="Times New Roman" w:hAnsi="Times New Roman" w:cs="Times New Roman"/>
          <w:sz w:val="28"/>
          <w:szCs w:val="28"/>
        </w:rPr>
        <w:t>Устав</w:t>
      </w:r>
      <w:r>
        <w:rPr>
          <w:rFonts w:ascii="Times New Roman" w:hAnsi="Times New Roman" w:cs="Times New Roman"/>
          <w:sz w:val="28"/>
          <w:szCs w:val="28"/>
        </w:rPr>
        <w:t xml:space="preserve"> Муниципального </w:t>
      </w:r>
      <w:r w:rsidR="00E2419C">
        <w:rPr>
          <w:rFonts w:ascii="Times New Roman" w:hAnsi="Times New Roman" w:cs="Times New Roman"/>
          <w:sz w:val="28"/>
          <w:szCs w:val="28"/>
        </w:rPr>
        <w:t>обще</w:t>
      </w:r>
      <w:r>
        <w:rPr>
          <w:rFonts w:ascii="Times New Roman" w:hAnsi="Times New Roman" w:cs="Times New Roman"/>
          <w:sz w:val="28"/>
          <w:szCs w:val="28"/>
        </w:rPr>
        <w:t xml:space="preserve">образовательного бюджетного учреждения </w:t>
      </w:r>
      <w:r w:rsidR="00E2419C">
        <w:rPr>
          <w:rFonts w:ascii="Times New Roman" w:hAnsi="Times New Roman" w:cs="Times New Roman"/>
          <w:sz w:val="28"/>
          <w:szCs w:val="28"/>
        </w:rPr>
        <w:t xml:space="preserve">«Средняя </w:t>
      </w:r>
      <w:r>
        <w:rPr>
          <w:rFonts w:ascii="Times New Roman" w:hAnsi="Times New Roman" w:cs="Times New Roman"/>
          <w:sz w:val="28"/>
          <w:szCs w:val="28"/>
        </w:rPr>
        <w:t xml:space="preserve"> школа № 2</w:t>
      </w:r>
      <w:r w:rsidR="00E2419C">
        <w:rPr>
          <w:rFonts w:ascii="Times New Roman" w:hAnsi="Times New Roman" w:cs="Times New Roman"/>
          <w:sz w:val="28"/>
          <w:szCs w:val="28"/>
        </w:rPr>
        <w:t>»</w:t>
      </w:r>
      <w:r>
        <w:rPr>
          <w:rFonts w:ascii="Times New Roman" w:hAnsi="Times New Roman" w:cs="Times New Roman"/>
          <w:sz w:val="28"/>
          <w:szCs w:val="28"/>
        </w:rPr>
        <w:t xml:space="preserve">. Принят общим собранием трудового коллектива Муниципального </w:t>
      </w:r>
      <w:r w:rsidR="00E2419C">
        <w:rPr>
          <w:rFonts w:ascii="Times New Roman" w:hAnsi="Times New Roman" w:cs="Times New Roman"/>
          <w:sz w:val="28"/>
          <w:szCs w:val="28"/>
        </w:rPr>
        <w:t>обще</w:t>
      </w:r>
      <w:r>
        <w:rPr>
          <w:rFonts w:ascii="Times New Roman" w:hAnsi="Times New Roman" w:cs="Times New Roman"/>
          <w:sz w:val="28"/>
          <w:szCs w:val="28"/>
        </w:rPr>
        <w:t xml:space="preserve">образовательного бюджетного учреждения </w:t>
      </w:r>
      <w:r w:rsidR="00E2419C">
        <w:rPr>
          <w:rFonts w:ascii="Times New Roman" w:hAnsi="Times New Roman" w:cs="Times New Roman"/>
          <w:sz w:val="28"/>
          <w:szCs w:val="28"/>
        </w:rPr>
        <w:t xml:space="preserve">«Средняя </w:t>
      </w:r>
      <w:r>
        <w:rPr>
          <w:rFonts w:ascii="Times New Roman" w:hAnsi="Times New Roman" w:cs="Times New Roman"/>
          <w:sz w:val="28"/>
          <w:szCs w:val="28"/>
        </w:rPr>
        <w:t xml:space="preserve"> школа № 2</w:t>
      </w:r>
      <w:r w:rsidR="00E2419C">
        <w:rPr>
          <w:rFonts w:ascii="Times New Roman" w:hAnsi="Times New Roman" w:cs="Times New Roman"/>
          <w:sz w:val="28"/>
          <w:szCs w:val="28"/>
        </w:rPr>
        <w:t>»</w:t>
      </w:r>
      <w:r w:rsidR="004B0FD3">
        <w:rPr>
          <w:rFonts w:ascii="Times New Roman" w:hAnsi="Times New Roman" w:cs="Times New Roman"/>
          <w:sz w:val="28"/>
          <w:szCs w:val="28"/>
        </w:rPr>
        <w:t xml:space="preserve"> протокол № 4 от 17 декабря 2016</w:t>
      </w:r>
      <w:r>
        <w:rPr>
          <w:rFonts w:ascii="Times New Roman" w:hAnsi="Times New Roman" w:cs="Times New Roman"/>
          <w:sz w:val="28"/>
          <w:szCs w:val="28"/>
        </w:rPr>
        <w:t xml:space="preserve"> года</w:t>
      </w:r>
      <w:r w:rsidR="006F5FC9">
        <w:rPr>
          <w:rFonts w:ascii="Times New Roman" w:hAnsi="Times New Roman" w:cs="Times New Roman"/>
          <w:sz w:val="28"/>
          <w:szCs w:val="28"/>
        </w:rPr>
        <w:t>.</w:t>
      </w:r>
    </w:p>
    <w:p w:rsidR="001B0AE3" w:rsidRDefault="001B0AE3" w:rsidP="001B0AE3">
      <w:pPr>
        <w:pStyle w:val="a4"/>
        <w:numPr>
          <w:ilvl w:val="2"/>
          <w:numId w:val="3"/>
        </w:numPr>
        <w:spacing w:line="240" w:lineRule="auto"/>
        <w:rPr>
          <w:rFonts w:ascii="Times New Roman" w:hAnsi="Times New Roman" w:cs="Times New Roman"/>
          <w:sz w:val="28"/>
          <w:szCs w:val="28"/>
        </w:rPr>
      </w:pPr>
      <w:r>
        <w:rPr>
          <w:rFonts w:ascii="Times New Roman" w:hAnsi="Times New Roman" w:cs="Times New Roman"/>
          <w:sz w:val="28"/>
          <w:szCs w:val="28"/>
        </w:rPr>
        <w:t>Ю</w:t>
      </w:r>
      <w:r w:rsidR="00E2419C">
        <w:rPr>
          <w:rFonts w:ascii="Times New Roman" w:hAnsi="Times New Roman" w:cs="Times New Roman"/>
          <w:sz w:val="28"/>
          <w:szCs w:val="28"/>
        </w:rPr>
        <w:t>ридический адрес: 152240, Российская Федерация</w:t>
      </w:r>
      <w:r>
        <w:rPr>
          <w:rFonts w:ascii="Times New Roman" w:hAnsi="Times New Roman" w:cs="Times New Roman"/>
          <w:sz w:val="28"/>
          <w:szCs w:val="28"/>
        </w:rPr>
        <w:t>, Ярославская область, г. Гаврилов-Ям, ул. Калинина, д.4.</w:t>
      </w:r>
    </w:p>
    <w:p w:rsidR="001B0AE3" w:rsidRDefault="001B0AE3" w:rsidP="001B0AE3">
      <w:pPr>
        <w:pStyle w:val="a4"/>
        <w:spacing w:line="240" w:lineRule="auto"/>
        <w:ind w:left="1800"/>
        <w:rPr>
          <w:rFonts w:ascii="Times New Roman" w:hAnsi="Times New Roman" w:cs="Times New Roman"/>
          <w:sz w:val="28"/>
          <w:szCs w:val="28"/>
        </w:rPr>
      </w:pPr>
      <w:r>
        <w:rPr>
          <w:rFonts w:ascii="Times New Roman" w:hAnsi="Times New Roman" w:cs="Times New Roman"/>
          <w:sz w:val="28"/>
          <w:szCs w:val="28"/>
        </w:rPr>
        <w:t>Фактический адрес: 152240, Россия, Ярославская область, г. Гаврилов-Ям, ул. Калинина, д.4.</w:t>
      </w:r>
    </w:p>
    <w:p w:rsidR="001B0AE3" w:rsidRDefault="001B0AE3" w:rsidP="001B0AE3">
      <w:pPr>
        <w:pStyle w:val="a4"/>
        <w:numPr>
          <w:ilvl w:val="2"/>
          <w:numId w:val="3"/>
        </w:numPr>
        <w:spacing w:line="240" w:lineRule="auto"/>
        <w:rPr>
          <w:rFonts w:ascii="Times New Roman" w:hAnsi="Times New Roman" w:cs="Times New Roman"/>
          <w:sz w:val="28"/>
          <w:szCs w:val="28"/>
        </w:rPr>
      </w:pPr>
      <w:r>
        <w:rPr>
          <w:rFonts w:ascii="Times New Roman" w:hAnsi="Times New Roman" w:cs="Times New Roman"/>
          <w:sz w:val="28"/>
          <w:szCs w:val="28"/>
        </w:rPr>
        <w:t>Документы, на основании которых осуществляет свою деятельность ОУ:</w:t>
      </w:r>
    </w:p>
    <w:p w:rsidR="001B0AE3" w:rsidRPr="006F5FC9" w:rsidRDefault="001B0AE3" w:rsidP="006F5FC9">
      <w:pPr>
        <w:spacing w:line="240" w:lineRule="auto"/>
        <w:rPr>
          <w:rFonts w:ascii="Times New Roman" w:hAnsi="Times New Roman" w:cs="Times New Roman"/>
          <w:sz w:val="28"/>
          <w:szCs w:val="28"/>
        </w:rPr>
      </w:pPr>
      <w:r>
        <w:rPr>
          <w:rFonts w:ascii="Times New Roman" w:hAnsi="Times New Roman" w:cs="Times New Roman"/>
          <w:sz w:val="28"/>
          <w:szCs w:val="28"/>
        </w:rPr>
        <w:t xml:space="preserve"> а</w:t>
      </w:r>
      <w:r w:rsidRPr="00470DA3">
        <w:rPr>
          <w:rFonts w:ascii="Times New Roman" w:hAnsi="Times New Roman" w:cs="Times New Roman"/>
          <w:sz w:val="28"/>
          <w:szCs w:val="28"/>
        </w:rPr>
        <w:t>) Лицензия на право ведения образовательной деятельности: серия</w:t>
      </w:r>
      <w:r>
        <w:rPr>
          <w:rFonts w:ascii="Times New Roman" w:hAnsi="Times New Roman" w:cs="Times New Roman"/>
          <w:sz w:val="28"/>
          <w:szCs w:val="28"/>
        </w:rPr>
        <w:t xml:space="preserve"> 76Л02 № 0000352</w:t>
      </w:r>
      <w:r w:rsidRPr="00470DA3">
        <w:rPr>
          <w:rFonts w:ascii="Times New Roman" w:hAnsi="Times New Roman" w:cs="Times New Roman"/>
          <w:sz w:val="28"/>
          <w:szCs w:val="28"/>
        </w:rPr>
        <w:t>, регистрационный номер</w:t>
      </w:r>
      <w:r>
        <w:rPr>
          <w:rFonts w:ascii="Times New Roman" w:hAnsi="Times New Roman" w:cs="Times New Roman"/>
          <w:sz w:val="28"/>
          <w:szCs w:val="28"/>
        </w:rPr>
        <w:t xml:space="preserve"> 113/15</w:t>
      </w:r>
      <w:r w:rsidRPr="00470DA3">
        <w:rPr>
          <w:rFonts w:ascii="Times New Roman" w:hAnsi="Times New Roman" w:cs="Times New Roman"/>
          <w:sz w:val="28"/>
          <w:szCs w:val="28"/>
        </w:rPr>
        <w:t>, выдана</w:t>
      </w:r>
      <w:r>
        <w:rPr>
          <w:rFonts w:ascii="Times New Roman" w:hAnsi="Times New Roman" w:cs="Times New Roman"/>
          <w:sz w:val="28"/>
          <w:szCs w:val="28"/>
        </w:rPr>
        <w:t xml:space="preserve"> 23 июня 2015 г.</w:t>
      </w:r>
      <w:r w:rsidRPr="00470DA3">
        <w:rPr>
          <w:rFonts w:ascii="Times New Roman" w:hAnsi="Times New Roman" w:cs="Times New Roman"/>
          <w:sz w:val="28"/>
          <w:szCs w:val="28"/>
        </w:rPr>
        <w:t xml:space="preserve">, срок действия лицензии бессрочно. </w:t>
      </w:r>
    </w:p>
    <w:p w:rsidR="00470DA3" w:rsidRDefault="001B0AE3" w:rsidP="00470DA3">
      <w:pPr>
        <w:spacing w:line="240" w:lineRule="auto"/>
        <w:rPr>
          <w:rFonts w:ascii="Times New Roman" w:hAnsi="Times New Roman" w:cs="Times New Roman"/>
          <w:sz w:val="28"/>
          <w:szCs w:val="28"/>
        </w:rPr>
      </w:pPr>
      <w:r>
        <w:rPr>
          <w:rFonts w:ascii="Times New Roman" w:hAnsi="Times New Roman" w:cs="Times New Roman"/>
          <w:sz w:val="28"/>
          <w:szCs w:val="28"/>
        </w:rPr>
        <w:t xml:space="preserve">б) Свидетельство о государственной аккредитации: </w:t>
      </w:r>
      <w:r w:rsidRPr="00470DA3">
        <w:rPr>
          <w:rFonts w:ascii="Times New Roman" w:hAnsi="Times New Roman" w:cs="Times New Roman"/>
          <w:sz w:val="28"/>
          <w:szCs w:val="28"/>
        </w:rPr>
        <w:t>серия</w:t>
      </w:r>
      <w:r>
        <w:rPr>
          <w:rFonts w:ascii="Times New Roman" w:hAnsi="Times New Roman" w:cs="Times New Roman"/>
          <w:sz w:val="28"/>
          <w:szCs w:val="28"/>
        </w:rPr>
        <w:t xml:space="preserve"> 76А01 № 0000142</w:t>
      </w:r>
      <w:r w:rsidRPr="00470DA3">
        <w:rPr>
          <w:rFonts w:ascii="Times New Roman" w:hAnsi="Times New Roman" w:cs="Times New Roman"/>
          <w:sz w:val="28"/>
          <w:szCs w:val="28"/>
        </w:rPr>
        <w:t>, регистрационный номер</w:t>
      </w:r>
      <w:r>
        <w:rPr>
          <w:rFonts w:ascii="Times New Roman" w:hAnsi="Times New Roman" w:cs="Times New Roman"/>
          <w:sz w:val="28"/>
          <w:szCs w:val="28"/>
        </w:rPr>
        <w:t xml:space="preserve"> 107/13</w:t>
      </w:r>
      <w:r w:rsidRPr="00470DA3">
        <w:rPr>
          <w:rFonts w:ascii="Times New Roman" w:hAnsi="Times New Roman" w:cs="Times New Roman"/>
          <w:sz w:val="28"/>
          <w:szCs w:val="28"/>
        </w:rPr>
        <w:t>, выдана</w:t>
      </w:r>
      <w:r>
        <w:rPr>
          <w:rFonts w:ascii="Times New Roman" w:hAnsi="Times New Roman" w:cs="Times New Roman"/>
          <w:sz w:val="28"/>
          <w:szCs w:val="28"/>
        </w:rPr>
        <w:t xml:space="preserve"> 24 мая 2013 г.</w:t>
      </w:r>
    </w:p>
    <w:p w:rsidR="00470DA3" w:rsidRPr="00470DA3" w:rsidRDefault="00E2419C" w:rsidP="00470DA3">
      <w:pPr>
        <w:spacing w:line="240" w:lineRule="auto"/>
        <w:rPr>
          <w:rFonts w:ascii="Times New Roman" w:hAnsi="Times New Roman" w:cs="Times New Roman"/>
          <w:sz w:val="28"/>
          <w:szCs w:val="28"/>
        </w:rPr>
      </w:pPr>
      <w:r>
        <w:rPr>
          <w:rFonts w:ascii="Times New Roman" w:hAnsi="Times New Roman" w:cs="Times New Roman"/>
          <w:sz w:val="28"/>
          <w:szCs w:val="28"/>
        </w:rPr>
        <w:t xml:space="preserve">«Средняя </w:t>
      </w:r>
      <w:r w:rsidR="00470DA3">
        <w:rPr>
          <w:rFonts w:ascii="Times New Roman" w:hAnsi="Times New Roman" w:cs="Times New Roman"/>
          <w:sz w:val="28"/>
          <w:szCs w:val="28"/>
        </w:rPr>
        <w:t xml:space="preserve"> школа №2</w:t>
      </w:r>
      <w:r>
        <w:rPr>
          <w:rFonts w:ascii="Times New Roman" w:hAnsi="Times New Roman" w:cs="Times New Roman"/>
          <w:sz w:val="28"/>
          <w:szCs w:val="28"/>
        </w:rPr>
        <w:t>»</w:t>
      </w:r>
      <w:r w:rsidR="00470DA3">
        <w:rPr>
          <w:rFonts w:ascii="Times New Roman" w:hAnsi="Times New Roman" w:cs="Times New Roman"/>
          <w:sz w:val="28"/>
          <w:szCs w:val="28"/>
        </w:rPr>
        <w:t xml:space="preserve">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 имеет печать с </w:t>
      </w:r>
      <w:r w:rsidR="00470DA3">
        <w:rPr>
          <w:rFonts w:ascii="Times New Roman" w:hAnsi="Times New Roman" w:cs="Times New Roman"/>
          <w:sz w:val="28"/>
          <w:szCs w:val="28"/>
        </w:rPr>
        <w:lastRenderedPageBreak/>
        <w:t xml:space="preserve">изображением </w:t>
      </w:r>
      <w:r w:rsidR="00D235F7">
        <w:rPr>
          <w:rFonts w:ascii="Times New Roman" w:hAnsi="Times New Roman" w:cs="Times New Roman"/>
          <w:sz w:val="28"/>
          <w:szCs w:val="28"/>
        </w:rPr>
        <w:t>Государственного г</w:t>
      </w:r>
      <w:r w:rsidR="00470DA3">
        <w:rPr>
          <w:rFonts w:ascii="Times New Roman" w:hAnsi="Times New Roman" w:cs="Times New Roman"/>
          <w:sz w:val="28"/>
          <w:szCs w:val="28"/>
        </w:rPr>
        <w:t>ерба</w:t>
      </w:r>
      <w:r w:rsidR="00D235F7">
        <w:rPr>
          <w:rFonts w:ascii="Times New Roman" w:hAnsi="Times New Roman" w:cs="Times New Roman"/>
          <w:sz w:val="28"/>
          <w:szCs w:val="28"/>
        </w:rPr>
        <w:t xml:space="preserve"> Российской Федерации и со своим наименованием.</w:t>
      </w:r>
    </w:p>
    <w:p w:rsidR="00470DA3" w:rsidRPr="00D14DE5" w:rsidRDefault="00470DA3" w:rsidP="00470DA3">
      <w:pPr>
        <w:pStyle w:val="a4"/>
        <w:spacing w:line="240" w:lineRule="auto"/>
        <w:rPr>
          <w:rFonts w:ascii="Times New Roman" w:hAnsi="Times New Roman" w:cs="Times New Roman"/>
          <w:sz w:val="28"/>
          <w:szCs w:val="28"/>
        </w:rPr>
      </w:pPr>
    </w:p>
    <w:p w:rsidR="007A1DA1" w:rsidRDefault="00D235F7" w:rsidP="007A1DA1">
      <w:pPr>
        <w:pStyle w:val="a4"/>
        <w:numPr>
          <w:ilvl w:val="2"/>
          <w:numId w:val="3"/>
        </w:numPr>
        <w:spacing w:line="240" w:lineRule="auto"/>
        <w:rPr>
          <w:rFonts w:ascii="Times New Roman" w:hAnsi="Times New Roman" w:cs="Times New Roman"/>
          <w:sz w:val="28"/>
          <w:szCs w:val="28"/>
        </w:rPr>
      </w:pPr>
      <w:r>
        <w:rPr>
          <w:rFonts w:ascii="Times New Roman" w:hAnsi="Times New Roman" w:cs="Times New Roman"/>
          <w:sz w:val="28"/>
          <w:szCs w:val="28"/>
        </w:rPr>
        <w:t>Локальные акты, регламентирующие деятельность ОУ:</w:t>
      </w:r>
      <w:r w:rsidR="00E46C1E">
        <w:rPr>
          <w:rFonts w:ascii="Times New Roman" w:hAnsi="Times New Roman" w:cs="Times New Roman"/>
          <w:sz w:val="28"/>
          <w:szCs w:val="28"/>
        </w:rPr>
        <w:t xml:space="preserve"> (</w:t>
      </w:r>
      <w:hyperlink r:id="rId8" w:history="1">
        <w:r w:rsidR="00ED6503" w:rsidRPr="005A1B64">
          <w:rPr>
            <w:rStyle w:val="ab"/>
            <w:rFonts w:ascii="Times New Roman" w:hAnsi="Times New Roman" w:cs="Times New Roman"/>
            <w:sz w:val="28"/>
            <w:szCs w:val="28"/>
          </w:rPr>
          <w:t>http://sh2gav.edu.yar.ru/svedeniya_ob_obrazovatelnoy_organizatsii/dokumenti.html</w:t>
        </w:r>
      </w:hyperlink>
      <w:r w:rsidR="00ED6503">
        <w:rPr>
          <w:rFonts w:ascii="Times New Roman" w:hAnsi="Times New Roman" w:cs="Times New Roman"/>
          <w:sz w:val="28"/>
          <w:szCs w:val="28"/>
        </w:rPr>
        <w:t xml:space="preserve"> </w:t>
      </w:r>
      <w:r w:rsidR="00E46C1E">
        <w:rPr>
          <w:rFonts w:ascii="Times New Roman" w:hAnsi="Times New Roman" w:cs="Times New Roman"/>
          <w:sz w:val="28"/>
          <w:szCs w:val="28"/>
        </w:rPr>
        <w:t>)</w:t>
      </w:r>
    </w:p>
    <w:p w:rsidR="00D235F7" w:rsidRDefault="00D235F7" w:rsidP="00D235F7">
      <w:pPr>
        <w:spacing w:line="240" w:lineRule="auto"/>
        <w:rPr>
          <w:rFonts w:ascii="Times New Roman" w:hAnsi="Times New Roman" w:cs="Times New Roman"/>
          <w:sz w:val="28"/>
          <w:szCs w:val="28"/>
        </w:rPr>
      </w:pPr>
      <w:r>
        <w:rPr>
          <w:rFonts w:ascii="Times New Roman" w:hAnsi="Times New Roman" w:cs="Times New Roman"/>
          <w:sz w:val="28"/>
          <w:szCs w:val="28"/>
        </w:rPr>
        <w:t>В школе разработана и введена в действие образоват</w:t>
      </w:r>
      <w:r w:rsidR="001C2E28">
        <w:rPr>
          <w:rFonts w:ascii="Times New Roman" w:hAnsi="Times New Roman" w:cs="Times New Roman"/>
          <w:sz w:val="28"/>
          <w:szCs w:val="28"/>
        </w:rPr>
        <w:t>ельная программа</w:t>
      </w:r>
      <w:r>
        <w:rPr>
          <w:rFonts w:ascii="Times New Roman" w:hAnsi="Times New Roman" w:cs="Times New Roman"/>
          <w:sz w:val="28"/>
          <w:szCs w:val="28"/>
        </w:rPr>
        <w:t>, которая опред</w:t>
      </w:r>
      <w:r w:rsidR="00E2419C">
        <w:rPr>
          <w:rFonts w:ascii="Times New Roman" w:hAnsi="Times New Roman" w:cs="Times New Roman"/>
          <w:sz w:val="28"/>
          <w:szCs w:val="28"/>
        </w:rPr>
        <w:t>еляет цели образования в МОБУ С</w:t>
      </w:r>
      <w:r>
        <w:rPr>
          <w:rFonts w:ascii="Times New Roman" w:hAnsi="Times New Roman" w:cs="Times New Roman"/>
          <w:sz w:val="28"/>
          <w:szCs w:val="28"/>
        </w:rPr>
        <w:t>Ш №2, содержание образования, особенности организации образовательной деятельности, учитывающей образовательные потребности, возможности и особенности развития обучающихся, их родителей (законных представителей), общественности и социума. Образовательная программа состоит из двух частей:</w:t>
      </w:r>
    </w:p>
    <w:p w:rsidR="00E46C1E" w:rsidRDefault="00E46C1E" w:rsidP="00D235F7">
      <w:pPr>
        <w:spacing w:line="240" w:lineRule="auto"/>
        <w:rPr>
          <w:rFonts w:ascii="Times New Roman" w:hAnsi="Times New Roman" w:cs="Times New Roman"/>
          <w:sz w:val="28"/>
          <w:szCs w:val="28"/>
        </w:rPr>
      </w:pPr>
      <w:r>
        <w:rPr>
          <w:rFonts w:ascii="Times New Roman" w:hAnsi="Times New Roman" w:cs="Times New Roman"/>
          <w:sz w:val="28"/>
          <w:szCs w:val="28"/>
        </w:rPr>
        <w:t>- Образовательная программа начального общего, основного общего образования на основе Федерального государственного образовательного стандарта НОО 2009 года и ООО 2010 года;</w:t>
      </w:r>
    </w:p>
    <w:p w:rsidR="00E46C1E" w:rsidRDefault="00E46C1E" w:rsidP="00D235F7">
      <w:pPr>
        <w:spacing w:line="240" w:lineRule="auto"/>
        <w:rPr>
          <w:rFonts w:ascii="Times New Roman" w:hAnsi="Times New Roman" w:cs="Times New Roman"/>
          <w:sz w:val="28"/>
          <w:szCs w:val="28"/>
        </w:rPr>
      </w:pPr>
      <w:r>
        <w:rPr>
          <w:rFonts w:ascii="Times New Roman" w:hAnsi="Times New Roman" w:cs="Times New Roman"/>
          <w:sz w:val="28"/>
          <w:szCs w:val="28"/>
        </w:rPr>
        <w:t>- Образователь</w:t>
      </w:r>
      <w:r w:rsidR="00A315D6">
        <w:rPr>
          <w:rFonts w:ascii="Times New Roman" w:hAnsi="Times New Roman" w:cs="Times New Roman"/>
          <w:sz w:val="28"/>
          <w:szCs w:val="28"/>
        </w:rPr>
        <w:t>ной программы</w:t>
      </w:r>
      <w:r>
        <w:rPr>
          <w:rFonts w:ascii="Times New Roman" w:hAnsi="Times New Roman" w:cs="Times New Roman"/>
          <w:sz w:val="28"/>
          <w:szCs w:val="28"/>
        </w:rPr>
        <w:t xml:space="preserve"> среднего общего образования на основе государственных стандартов 2004 года.</w:t>
      </w:r>
    </w:p>
    <w:p w:rsidR="00F64799" w:rsidRPr="00F64799" w:rsidRDefault="00F64799" w:rsidP="00F64799">
      <w:pPr>
        <w:spacing w:line="240" w:lineRule="auto"/>
        <w:rPr>
          <w:rFonts w:ascii="Times New Roman" w:eastAsiaTheme="minorHAnsi" w:hAnsi="Times New Roman" w:cs="Times New Roman"/>
          <w:sz w:val="28"/>
          <w:szCs w:val="28"/>
          <w:lang w:eastAsia="en-US"/>
        </w:rPr>
      </w:pPr>
      <w:r w:rsidRPr="00F64799">
        <w:rPr>
          <w:rFonts w:ascii="Times New Roman" w:eastAsiaTheme="minorHAnsi" w:hAnsi="Times New Roman" w:cs="Times New Roman"/>
          <w:sz w:val="28"/>
          <w:szCs w:val="28"/>
          <w:lang w:eastAsia="en-US"/>
        </w:rPr>
        <w:t>С 1 сентября 2016 года школа реализует федеральный государственный образовательный стандарт начального общего образования обучающихся с ограниченными возможностями здоровья и федеральный государственный образовательный стандарт образования обучающихся с умственной отсталостью (интеллектуальными нарушениями).</w:t>
      </w:r>
    </w:p>
    <w:p w:rsidR="00633EE7" w:rsidRPr="00E038D6" w:rsidRDefault="00B9642E" w:rsidP="00B9642E">
      <w:pPr>
        <w:spacing w:line="240" w:lineRule="auto"/>
        <w:rPr>
          <w:rFonts w:ascii="Times New Roman" w:hAnsi="Times New Roman" w:cs="Times New Roman"/>
          <w:b/>
          <w:color w:val="000000"/>
          <w:sz w:val="28"/>
          <w:szCs w:val="28"/>
        </w:rPr>
      </w:pPr>
      <w:r>
        <w:rPr>
          <w:rFonts w:ascii="Times New Roman" w:hAnsi="Times New Roman" w:cs="Times New Roman"/>
          <w:sz w:val="28"/>
          <w:szCs w:val="28"/>
        </w:rPr>
        <w:t xml:space="preserve">                                  </w:t>
      </w:r>
      <w:r w:rsidR="00A67955">
        <w:rPr>
          <w:rFonts w:ascii="Times New Roman" w:hAnsi="Times New Roman" w:cs="Times New Roman"/>
          <w:b/>
          <w:color w:val="000000"/>
          <w:sz w:val="28"/>
          <w:szCs w:val="28"/>
        </w:rPr>
        <w:t>1</w:t>
      </w:r>
      <w:r w:rsidR="00626AE0">
        <w:rPr>
          <w:rFonts w:ascii="Times New Roman" w:hAnsi="Times New Roman" w:cs="Times New Roman"/>
          <w:b/>
          <w:color w:val="000000"/>
          <w:sz w:val="28"/>
          <w:szCs w:val="28"/>
        </w:rPr>
        <w:t>.</w:t>
      </w:r>
      <w:r w:rsidR="00A67955">
        <w:rPr>
          <w:rFonts w:ascii="Times New Roman" w:hAnsi="Times New Roman" w:cs="Times New Roman"/>
          <w:b/>
          <w:color w:val="000000"/>
          <w:sz w:val="28"/>
          <w:szCs w:val="28"/>
        </w:rPr>
        <w:t xml:space="preserve"> </w:t>
      </w:r>
      <w:r w:rsidR="00CC724F" w:rsidRPr="00E038D6">
        <w:rPr>
          <w:rFonts w:ascii="Times New Roman" w:hAnsi="Times New Roman" w:cs="Times New Roman"/>
          <w:b/>
          <w:color w:val="000000"/>
          <w:sz w:val="28"/>
          <w:szCs w:val="28"/>
        </w:rPr>
        <w:t>Система управления организации</w:t>
      </w:r>
    </w:p>
    <w:p w:rsidR="00CC724F" w:rsidRDefault="00CC724F" w:rsidP="00E038D6">
      <w:pPr>
        <w:spacing w:line="240" w:lineRule="auto"/>
        <w:jc w:val="both"/>
        <w:rPr>
          <w:rFonts w:ascii="Times New Roman" w:hAnsi="Times New Roman" w:cs="Times New Roman"/>
          <w:sz w:val="28"/>
          <w:szCs w:val="28"/>
        </w:rPr>
      </w:pPr>
      <w:r w:rsidRPr="00E038D6">
        <w:rPr>
          <w:rFonts w:ascii="Times New Roman" w:hAnsi="Times New Roman" w:cs="Times New Roman"/>
          <w:sz w:val="28"/>
          <w:szCs w:val="28"/>
        </w:rPr>
        <w:t xml:space="preserve">   </w:t>
      </w:r>
      <w:r w:rsidR="0026734A">
        <w:rPr>
          <w:rFonts w:ascii="Times New Roman" w:hAnsi="Times New Roman" w:cs="Times New Roman"/>
          <w:sz w:val="28"/>
          <w:szCs w:val="28"/>
        </w:rPr>
        <w:t>Организация управления образовательной организации соответствует уставным требованиям.</w:t>
      </w:r>
      <w:r w:rsidRPr="00E038D6">
        <w:rPr>
          <w:rFonts w:ascii="Times New Roman" w:hAnsi="Times New Roman" w:cs="Times New Roman"/>
          <w:b/>
          <w:sz w:val="28"/>
          <w:szCs w:val="28"/>
        </w:rPr>
        <w:t xml:space="preserve"> </w:t>
      </w:r>
      <w:r w:rsidRPr="00E038D6">
        <w:rPr>
          <w:rFonts w:ascii="Times New Roman" w:hAnsi="Times New Roman" w:cs="Times New Roman"/>
          <w:sz w:val="28"/>
          <w:szCs w:val="28"/>
        </w:rPr>
        <w:t>В основе управления школы лежит система принципов и функций управления, направленных на качественную реализацию образовательных услуг, гарантированное обеспечение стандарта образо</w:t>
      </w:r>
      <w:r w:rsidR="00E004D4">
        <w:rPr>
          <w:rFonts w:ascii="Times New Roman" w:hAnsi="Times New Roman" w:cs="Times New Roman"/>
          <w:sz w:val="28"/>
          <w:szCs w:val="28"/>
        </w:rPr>
        <w:t>вания, развитие образовательной организации</w:t>
      </w:r>
      <w:r w:rsidRPr="00E038D6">
        <w:rPr>
          <w:rFonts w:ascii="Times New Roman" w:hAnsi="Times New Roman" w:cs="Times New Roman"/>
          <w:sz w:val="28"/>
          <w:szCs w:val="28"/>
        </w:rPr>
        <w:t xml:space="preserve"> в условиях модернизации образования, т.е. на реализацию сформулированной миссии школы. Работа управленческой команды школы, состоящая из директора школы</w:t>
      </w:r>
      <w:r w:rsidR="00E004D4">
        <w:rPr>
          <w:rFonts w:ascii="Times New Roman" w:hAnsi="Times New Roman" w:cs="Times New Roman"/>
          <w:sz w:val="28"/>
          <w:szCs w:val="28"/>
        </w:rPr>
        <w:t xml:space="preserve"> Акимовой Татьяны Леонидовны</w:t>
      </w:r>
      <w:r w:rsidRPr="00E038D6">
        <w:rPr>
          <w:rFonts w:ascii="Times New Roman" w:hAnsi="Times New Roman" w:cs="Times New Roman"/>
          <w:sz w:val="28"/>
          <w:szCs w:val="28"/>
        </w:rPr>
        <w:t>, заместителя директора по УВР</w:t>
      </w:r>
      <w:r w:rsidR="00E004D4">
        <w:rPr>
          <w:rFonts w:ascii="Times New Roman" w:hAnsi="Times New Roman" w:cs="Times New Roman"/>
          <w:sz w:val="28"/>
          <w:szCs w:val="28"/>
        </w:rPr>
        <w:t xml:space="preserve"> Роженковой Наталии Николаевны</w:t>
      </w:r>
      <w:r w:rsidRPr="00E038D6">
        <w:rPr>
          <w:rFonts w:ascii="Times New Roman" w:hAnsi="Times New Roman" w:cs="Times New Roman"/>
          <w:sz w:val="28"/>
          <w:szCs w:val="28"/>
        </w:rPr>
        <w:t>, заместителя директора по ко</w:t>
      </w:r>
      <w:r w:rsidR="003D3496">
        <w:rPr>
          <w:rFonts w:ascii="Times New Roman" w:hAnsi="Times New Roman" w:cs="Times New Roman"/>
          <w:sz w:val="28"/>
          <w:szCs w:val="28"/>
        </w:rPr>
        <w:t>ррекционно-развивающему обучению</w:t>
      </w:r>
      <w:r w:rsidR="00E004D4">
        <w:rPr>
          <w:rFonts w:ascii="Times New Roman" w:hAnsi="Times New Roman" w:cs="Times New Roman"/>
          <w:sz w:val="28"/>
          <w:szCs w:val="28"/>
        </w:rPr>
        <w:t xml:space="preserve"> Аксеновой Елены Ивановны</w:t>
      </w:r>
      <w:r w:rsidRPr="00E038D6">
        <w:rPr>
          <w:rFonts w:ascii="Times New Roman" w:hAnsi="Times New Roman" w:cs="Times New Roman"/>
          <w:sz w:val="28"/>
          <w:szCs w:val="28"/>
        </w:rPr>
        <w:t>,</w:t>
      </w:r>
      <w:r w:rsidR="003D3496">
        <w:rPr>
          <w:rFonts w:ascii="Times New Roman" w:hAnsi="Times New Roman" w:cs="Times New Roman"/>
          <w:sz w:val="28"/>
          <w:szCs w:val="28"/>
        </w:rPr>
        <w:t xml:space="preserve"> заместителя директора по УВР НОО Родионовой Светланы Александровны,</w:t>
      </w:r>
      <w:r w:rsidRPr="00E038D6">
        <w:rPr>
          <w:rFonts w:ascii="Times New Roman" w:hAnsi="Times New Roman" w:cs="Times New Roman"/>
          <w:sz w:val="28"/>
          <w:szCs w:val="28"/>
        </w:rPr>
        <w:t xml:space="preserve"> заместителя директора по ВР</w:t>
      </w:r>
      <w:r w:rsidR="00E004D4">
        <w:rPr>
          <w:rFonts w:ascii="Times New Roman" w:hAnsi="Times New Roman" w:cs="Times New Roman"/>
          <w:sz w:val="28"/>
          <w:szCs w:val="28"/>
        </w:rPr>
        <w:t xml:space="preserve"> Медведевой Ирины Андреевны</w:t>
      </w:r>
      <w:r w:rsidRPr="00E038D6">
        <w:rPr>
          <w:rFonts w:ascii="Times New Roman" w:hAnsi="Times New Roman" w:cs="Times New Roman"/>
          <w:sz w:val="28"/>
          <w:szCs w:val="28"/>
        </w:rPr>
        <w:t>, заместителя директора по информационным технологиям</w:t>
      </w:r>
      <w:r w:rsidR="00E004D4">
        <w:rPr>
          <w:rFonts w:ascii="Times New Roman" w:hAnsi="Times New Roman" w:cs="Times New Roman"/>
          <w:sz w:val="28"/>
          <w:szCs w:val="28"/>
        </w:rPr>
        <w:t xml:space="preserve"> Зеленовой Марины Борисовны</w:t>
      </w:r>
      <w:r w:rsidRPr="00E038D6">
        <w:rPr>
          <w:rFonts w:ascii="Times New Roman" w:hAnsi="Times New Roman" w:cs="Times New Roman"/>
          <w:sz w:val="28"/>
          <w:szCs w:val="28"/>
        </w:rPr>
        <w:t xml:space="preserve">, </w:t>
      </w:r>
      <w:r w:rsidR="00A96126">
        <w:rPr>
          <w:rFonts w:ascii="Times New Roman" w:hAnsi="Times New Roman" w:cs="Times New Roman"/>
          <w:sz w:val="28"/>
          <w:szCs w:val="28"/>
        </w:rPr>
        <w:t>заместителя директора</w:t>
      </w:r>
      <w:r w:rsidR="003D3496">
        <w:rPr>
          <w:rFonts w:ascii="Times New Roman" w:hAnsi="Times New Roman" w:cs="Times New Roman"/>
          <w:sz w:val="28"/>
          <w:szCs w:val="28"/>
        </w:rPr>
        <w:t xml:space="preserve"> по АХЧ Петрова Артема Сергеевича</w:t>
      </w:r>
      <w:r w:rsidRPr="00E038D6">
        <w:rPr>
          <w:rFonts w:ascii="Times New Roman" w:hAnsi="Times New Roman" w:cs="Times New Roman"/>
          <w:sz w:val="28"/>
          <w:szCs w:val="28"/>
        </w:rPr>
        <w:t xml:space="preserve">  направлена на перспективное развитие организации, обеспечение необходимыми ресурсами,  поддержку коллективного рассмотрения и принятия решений.  </w:t>
      </w:r>
      <w:r w:rsidR="0026734A">
        <w:rPr>
          <w:rFonts w:ascii="Times New Roman" w:hAnsi="Times New Roman" w:cs="Times New Roman"/>
          <w:sz w:val="28"/>
          <w:szCs w:val="28"/>
        </w:rPr>
        <w:lastRenderedPageBreak/>
        <w:t>Функциональные обязанности четко распределены согласно квалификационным характеристикам.</w:t>
      </w:r>
      <w:r w:rsidRPr="00E038D6">
        <w:rPr>
          <w:rFonts w:ascii="Times New Roman" w:hAnsi="Times New Roman" w:cs="Times New Roman"/>
          <w:sz w:val="28"/>
          <w:szCs w:val="28"/>
        </w:rPr>
        <w:t xml:space="preserve"> Коллегиальное управление в школе осуществляется </w:t>
      </w:r>
      <w:r w:rsidR="00E004D4">
        <w:rPr>
          <w:rFonts w:ascii="Times New Roman" w:hAnsi="Times New Roman" w:cs="Times New Roman"/>
          <w:sz w:val="28"/>
          <w:szCs w:val="28"/>
        </w:rPr>
        <w:t xml:space="preserve"> С</w:t>
      </w:r>
      <w:r w:rsidRPr="00E038D6">
        <w:rPr>
          <w:rFonts w:ascii="Times New Roman" w:hAnsi="Times New Roman" w:cs="Times New Roman"/>
          <w:sz w:val="28"/>
          <w:szCs w:val="28"/>
        </w:rPr>
        <w:t>оветом школы,</w:t>
      </w:r>
      <w:r w:rsidR="00E004D4">
        <w:rPr>
          <w:rFonts w:ascii="Times New Roman" w:hAnsi="Times New Roman" w:cs="Times New Roman"/>
          <w:sz w:val="28"/>
          <w:szCs w:val="28"/>
        </w:rPr>
        <w:t xml:space="preserve"> педагогическим советом,</w:t>
      </w:r>
      <w:r w:rsidRPr="00E038D6">
        <w:rPr>
          <w:rFonts w:ascii="Times New Roman" w:hAnsi="Times New Roman" w:cs="Times New Roman"/>
          <w:sz w:val="28"/>
          <w:szCs w:val="28"/>
        </w:rPr>
        <w:t xml:space="preserve"> </w:t>
      </w:r>
      <w:r w:rsidR="0026734A">
        <w:rPr>
          <w:rFonts w:ascii="Times New Roman" w:hAnsi="Times New Roman" w:cs="Times New Roman"/>
          <w:sz w:val="28"/>
          <w:szCs w:val="28"/>
        </w:rPr>
        <w:t xml:space="preserve">общим собранием работников, </w:t>
      </w:r>
      <w:r w:rsidR="00FF5826" w:rsidRPr="00E2419C">
        <w:rPr>
          <w:rFonts w:ascii="Times New Roman" w:hAnsi="Times New Roman" w:cs="Times New Roman"/>
          <w:sz w:val="28"/>
          <w:szCs w:val="28"/>
        </w:rPr>
        <w:t>Советом родителей</w:t>
      </w:r>
      <w:r w:rsidRPr="00E038D6">
        <w:rPr>
          <w:rFonts w:ascii="Times New Roman" w:hAnsi="Times New Roman" w:cs="Times New Roman"/>
          <w:sz w:val="28"/>
          <w:szCs w:val="28"/>
        </w:rPr>
        <w:t xml:space="preserve"> и </w:t>
      </w:r>
      <w:r w:rsidRPr="00FF5826">
        <w:rPr>
          <w:rFonts w:ascii="Times New Roman" w:hAnsi="Times New Roman" w:cs="Times New Roman"/>
          <w:sz w:val="28"/>
          <w:szCs w:val="28"/>
        </w:rPr>
        <w:t>ученическим советом</w:t>
      </w:r>
      <w:r w:rsidRPr="00E038D6">
        <w:rPr>
          <w:rFonts w:ascii="Times New Roman" w:hAnsi="Times New Roman" w:cs="Times New Roman"/>
          <w:sz w:val="28"/>
          <w:szCs w:val="28"/>
        </w:rPr>
        <w:t>. Высшим органом уп</w:t>
      </w:r>
      <w:r w:rsidR="00E004D4">
        <w:rPr>
          <w:rFonts w:ascii="Times New Roman" w:hAnsi="Times New Roman" w:cs="Times New Roman"/>
          <w:sz w:val="28"/>
          <w:szCs w:val="28"/>
        </w:rPr>
        <w:t>равления является  С</w:t>
      </w:r>
      <w:r w:rsidRPr="00E038D6">
        <w:rPr>
          <w:rFonts w:ascii="Times New Roman" w:hAnsi="Times New Roman" w:cs="Times New Roman"/>
          <w:sz w:val="28"/>
          <w:szCs w:val="28"/>
        </w:rPr>
        <w:t>овет</w:t>
      </w:r>
      <w:r w:rsidR="00E004D4">
        <w:rPr>
          <w:rFonts w:ascii="Times New Roman" w:hAnsi="Times New Roman" w:cs="Times New Roman"/>
          <w:sz w:val="28"/>
          <w:szCs w:val="28"/>
        </w:rPr>
        <w:t xml:space="preserve"> школы</w:t>
      </w:r>
      <w:r w:rsidRPr="00E038D6">
        <w:rPr>
          <w:rFonts w:ascii="Times New Roman" w:hAnsi="Times New Roman" w:cs="Times New Roman"/>
          <w:sz w:val="28"/>
          <w:szCs w:val="28"/>
        </w:rPr>
        <w:t xml:space="preserve">. Направления работы, тематика </w:t>
      </w:r>
      <w:r w:rsidR="00A96126">
        <w:rPr>
          <w:rFonts w:ascii="Times New Roman" w:hAnsi="Times New Roman" w:cs="Times New Roman"/>
          <w:sz w:val="28"/>
          <w:szCs w:val="28"/>
        </w:rPr>
        <w:t>педаг</w:t>
      </w:r>
      <w:r w:rsidR="00DE1755">
        <w:rPr>
          <w:rFonts w:ascii="Times New Roman" w:hAnsi="Times New Roman" w:cs="Times New Roman"/>
          <w:sz w:val="28"/>
          <w:szCs w:val="28"/>
        </w:rPr>
        <w:t>огических совещаний на учебный год определяются</w:t>
      </w:r>
      <w:r w:rsidRPr="00E038D6">
        <w:rPr>
          <w:rFonts w:ascii="Times New Roman" w:hAnsi="Times New Roman" w:cs="Times New Roman"/>
          <w:sz w:val="28"/>
          <w:szCs w:val="28"/>
        </w:rPr>
        <w:t xml:space="preserve"> коллективом в ходе проблемно-аналитического заседания в августе</w:t>
      </w:r>
      <w:r w:rsidR="00DE1755">
        <w:rPr>
          <w:rFonts w:ascii="Times New Roman" w:hAnsi="Times New Roman" w:cs="Times New Roman"/>
          <w:sz w:val="28"/>
          <w:szCs w:val="28"/>
        </w:rPr>
        <w:t xml:space="preserve"> месяце</w:t>
      </w:r>
      <w:r w:rsidRPr="00E038D6">
        <w:rPr>
          <w:rFonts w:ascii="Times New Roman" w:hAnsi="Times New Roman" w:cs="Times New Roman"/>
          <w:sz w:val="28"/>
          <w:szCs w:val="28"/>
        </w:rPr>
        <w:t xml:space="preserve">. К совещательным органам управления относятся методический совет, а также созданные в течение года творческие и проблемные группы педагогов, деятельность которых направлена на решение возникающих профессиональных и образовательных проблем. В школе сложилась система деятельности органов, участвующих в самоуправлении школой. В каждом классе созданы и действуют родительские комитеты,  представители которых входят в общешкольный </w:t>
      </w:r>
      <w:r w:rsidR="002D44F6" w:rsidRPr="00E038D6">
        <w:rPr>
          <w:rFonts w:ascii="Times New Roman" w:hAnsi="Times New Roman" w:cs="Times New Roman"/>
          <w:sz w:val="28"/>
          <w:szCs w:val="28"/>
        </w:rPr>
        <w:t>родительский комитет;</w:t>
      </w:r>
      <w:r w:rsidRPr="00E038D6">
        <w:rPr>
          <w:rFonts w:ascii="Times New Roman" w:hAnsi="Times New Roman" w:cs="Times New Roman"/>
          <w:sz w:val="28"/>
          <w:szCs w:val="28"/>
        </w:rPr>
        <w:t xml:space="preserve"> функционируют органы ученического самоуправления, Совет старшеклассников. В образовательном процессе каждым педагогом решается проблема управления познавательной деятельностью обучающихся на уроке. Мониторинг деятельности осуществляется на всех уровнях управления, вопросы контроля включены в планы работы структурных подразделений.  Организация и системность контроля планируется по всем направлениям деятельности в начале года на основе анализа состояния этого вопроса по итогам года.  Конкретные направления, задачи, содержание и формы деятельности каждого структурного подразделения школы увязаны между собой, исключают дублирование в работе и находятся в полном взаимодействии, что позволяет эффективно осуществлять управление образовательным учреждением. Итоговый анализ, охватывая более значительные временные и содержательные рамки, включает такие направления, как качество преподавания, выполнение государственных образовательных стандартов, состояние и качество методической, воспитательной, профориентационной работы, качество подготовки специалистов.</w:t>
      </w:r>
      <w:r w:rsidRPr="00E038D6">
        <w:rPr>
          <w:rFonts w:ascii="Times New Roman" w:hAnsi="Times New Roman" w:cs="Times New Roman"/>
          <w:b/>
          <w:sz w:val="28"/>
          <w:szCs w:val="28"/>
        </w:rPr>
        <w:t xml:space="preserve"> </w:t>
      </w:r>
      <w:r w:rsidRPr="00E038D6">
        <w:rPr>
          <w:rFonts w:ascii="Times New Roman" w:hAnsi="Times New Roman" w:cs="Times New Roman"/>
          <w:sz w:val="28"/>
          <w:szCs w:val="28"/>
        </w:rPr>
        <w:t>Качество и эффективность управленческой деятельности определяются в соответствии с анализом решения поставленных задач и достижения главной цели. В качестве исходных данных для анализа системы управления используются: результаты внутреннего и внешнего контроля; обратная связь (результаты опросов обучающихся, родителей, отзывов взаимодействующих организаций, результаты проверок надзорных органов); анализ результатов функционирования процессов (достижение целевых показателей, анализ показателей мониторинга процессов управления); проверка выполнения решений, принятых по результатам предыдущего анализа со стороны администрации. Итоговые данные анализа системы управления школой представляют собой конкретные решения и мероприятия, которые относятся к: повышению результативности системы управления и ее процессов; улучшению качества образовательных услуг и деятельности, согласно установленным требованиям; выделению и обе</w:t>
      </w:r>
      <w:r w:rsidR="002B5B36">
        <w:rPr>
          <w:rFonts w:ascii="Times New Roman" w:hAnsi="Times New Roman" w:cs="Times New Roman"/>
          <w:sz w:val="28"/>
          <w:szCs w:val="28"/>
        </w:rPr>
        <w:t>спечению необходимыми ресурсами;</w:t>
      </w:r>
      <w:r w:rsidRPr="00E038D6">
        <w:rPr>
          <w:rFonts w:ascii="Times New Roman" w:hAnsi="Times New Roman" w:cs="Times New Roman"/>
          <w:sz w:val="28"/>
          <w:szCs w:val="28"/>
        </w:rPr>
        <w:t xml:space="preserve"> </w:t>
      </w:r>
      <w:r w:rsidR="002B5B36">
        <w:rPr>
          <w:rFonts w:ascii="Times New Roman" w:hAnsi="Times New Roman" w:cs="Times New Roman"/>
          <w:sz w:val="28"/>
          <w:szCs w:val="28"/>
        </w:rPr>
        <w:t>о</w:t>
      </w:r>
      <w:r w:rsidR="00927D23">
        <w:rPr>
          <w:rFonts w:ascii="Times New Roman" w:hAnsi="Times New Roman" w:cs="Times New Roman"/>
          <w:sz w:val="28"/>
          <w:szCs w:val="28"/>
        </w:rPr>
        <w:t xml:space="preserve">бновление профессиональных знаний в управленческой и </w:t>
      </w:r>
      <w:r w:rsidR="00927D23">
        <w:rPr>
          <w:rFonts w:ascii="Times New Roman" w:hAnsi="Times New Roman" w:cs="Times New Roman"/>
          <w:sz w:val="28"/>
          <w:szCs w:val="28"/>
        </w:rPr>
        <w:lastRenderedPageBreak/>
        <w:t>педагогической деятельности коллектива, предупреждение развития негативных явлений в учебном процессе</w:t>
      </w:r>
      <w:r w:rsidR="002B5B36">
        <w:rPr>
          <w:rFonts w:ascii="Times New Roman" w:hAnsi="Times New Roman" w:cs="Times New Roman"/>
          <w:sz w:val="28"/>
          <w:szCs w:val="28"/>
        </w:rPr>
        <w:t>.</w:t>
      </w:r>
      <w:r w:rsidR="00927D23">
        <w:rPr>
          <w:rFonts w:ascii="Times New Roman" w:hAnsi="Times New Roman" w:cs="Times New Roman"/>
          <w:sz w:val="28"/>
          <w:szCs w:val="28"/>
        </w:rPr>
        <w:t xml:space="preserve"> </w:t>
      </w:r>
      <w:r w:rsidRPr="00E038D6">
        <w:rPr>
          <w:rFonts w:ascii="Times New Roman" w:hAnsi="Times New Roman" w:cs="Times New Roman"/>
          <w:sz w:val="28"/>
          <w:szCs w:val="28"/>
        </w:rPr>
        <w:t>Внедрение ИКТ</w:t>
      </w:r>
      <w:r w:rsidR="009967E8">
        <w:rPr>
          <w:rFonts w:ascii="Times New Roman" w:hAnsi="Times New Roman" w:cs="Times New Roman"/>
          <w:sz w:val="28"/>
          <w:szCs w:val="28"/>
        </w:rPr>
        <w:t xml:space="preserve">, локальной сети </w:t>
      </w:r>
      <w:r w:rsidR="009967E8">
        <w:rPr>
          <w:rFonts w:ascii="Times New Roman" w:hAnsi="Times New Roman" w:cs="Times New Roman"/>
          <w:sz w:val="28"/>
          <w:szCs w:val="28"/>
          <w:lang w:val="en-US"/>
        </w:rPr>
        <w:t>Internet</w:t>
      </w:r>
      <w:r w:rsidRPr="00E038D6">
        <w:rPr>
          <w:rFonts w:ascii="Times New Roman" w:hAnsi="Times New Roman" w:cs="Times New Roman"/>
          <w:sz w:val="28"/>
          <w:szCs w:val="28"/>
        </w:rPr>
        <w:t xml:space="preserve">  в управление образованием является важной частью образовательного менеджмента школы, так как именно управленческие решения изменяют систему в целом и от их правильности и своевременности зависит эффективность работы ОУ. Электронные отчёты по качеству обученности учащихся, которые заполняют классные руководители и учителя предметники в конце каждой четверти, дают возможность проводить мониторинговые исследования  качества обученности учащихся, прогнозировать результаты, изменять  пути достижения поставленных целей, применять при  проведении педагогических советов, совещаний, заседаний методических объединений учителей  в виде схем, графиков,  сводных таблиц, диаграмм, презентаций.  Результаты мониторинговых исследований используются в школе регулярно в течение учебного года и после его окончания, и служит основной для планирования работы на следующий учебный год. По результатам контроля составляются аналитические справки и приказы, которые доводятся до сведения педагогического коллектива. По результатам анализа данных администрация  принимает решение об эффективности системы управления в целом.</w:t>
      </w:r>
      <w:r w:rsidRPr="00E038D6">
        <w:rPr>
          <w:rFonts w:ascii="Times New Roman" w:hAnsi="Times New Roman" w:cs="Times New Roman"/>
          <w:b/>
          <w:sz w:val="28"/>
          <w:szCs w:val="28"/>
        </w:rPr>
        <w:t xml:space="preserve"> </w:t>
      </w:r>
      <w:r w:rsidRPr="00E038D6">
        <w:rPr>
          <w:rFonts w:ascii="Times New Roman" w:hAnsi="Times New Roman" w:cs="Times New Roman"/>
          <w:sz w:val="28"/>
          <w:szCs w:val="28"/>
        </w:rPr>
        <w:t xml:space="preserve">Анализ основных элементов системы управления  в школе позволяет отметить позитивные тенденции: улучшение результатов деятельности учреждения (качества предоставляемых услуг), повышение компетентности педагогических кадров, удовлетворенности обучающихся и родителей школой, улучшение системы взаимоотношений в педагогическом и ученическом коллективах, успешное трудоустройство выпускников, отсутствие жалоб в вышестоящие органы, наличие грамот и благодарностей.   </w:t>
      </w:r>
    </w:p>
    <w:p w:rsidR="00626AE0" w:rsidRDefault="00626AE0" w:rsidP="00626AE0">
      <w:pPr>
        <w:pStyle w:val="a4"/>
        <w:numPr>
          <w:ilvl w:val="0"/>
          <w:numId w:val="3"/>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и качество подготовки обучающихся</w:t>
      </w:r>
    </w:p>
    <w:p w:rsidR="00F709F3" w:rsidRDefault="00883EFE" w:rsidP="00883EFE">
      <w:pPr>
        <w:spacing w:line="240" w:lineRule="auto"/>
        <w:rPr>
          <w:rFonts w:ascii="Times New Roman" w:hAnsi="Times New Roman" w:cs="Times New Roman"/>
          <w:sz w:val="28"/>
          <w:szCs w:val="28"/>
        </w:rPr>
      </w:pPr>
      <w:r>
        <w:rPr>
          <w:rFonts w:ascii="Times New Roman" w:hAnsi="Times New Roman" w:cs="Times New Roman"/>
          <w:sz w:val="28"/>
          <w:szCs w:val="28"/>
        </w:rPr>
        <w:t xml:space="preserve">    Организация образовательной деятельности в школе строится на основе основных образовательных программ по уровням образования (начальное, основное, среднее общее) в соответствии с действующими Федеральными государственными образовательными стандартами. Основой реализации программ выступают учебные планы школы по уровням образования</w:t>
      </w:r>
      <w:r w:rsidR="000E247C">
        <w:rPr>
          <w:rFonts w:ascii="Times New Roman" w:hAnsi="Times New Roman" w:cs="Times New Roman"/>
          <w:sz w:val="28"/>
          <w:szCs w:val="28"/>
        </w:rPr>
        <w:t>, планы внеурочной деятельности, воспитательной работы, предпрофильной подготовки и профильного обучения. Учебные планы разрабатываются школой самостоятельно в соответствии с действующими нормативно-правовыми актами федерального и регионального уровней, регламентируются расписанием занятий, календарным учебным графиком. План внеурочной деятельности определяет направления, формы организации, объем внеурочной деятельности для учащихся с учетом интересов обучающихся и возможностей школы.</w:t>
      </w:r>
      <w:r w:rsidR="00596C50">
        <w:rPr>
          <w:rFonts w:ascii="Times New Roman" w:hAnsi="Times New Roman" w:cs="Times New Roman"/>
          <w:sz w:val="28"/>
          <w:szCs w:val="28"/>
        </w:rPr>
        <w:t xml:space="preserve"> </w:t>
      </w:r>
    </w:p>
    <w:p w:rsidR="00596C50" w:rsidRPr="00384102" w:rsidRDefault="00F709F3" w:rsidP="00883EFE">
      <w:pPr>
        <w:spacing w:line="240" w:lineRule="auto"/>
        <w:rPr>
          <w:rFonts w:ascii="Times New Roman" w:hAnsi="Times New Roman" w:cs="Times New Roman"/>
          <w:color w:val="FF0000"/>
          <w:sz w:val="28"/>
          <w:szCs w:val="28"/>
        </w:rPr>
      </w:pPr>
      <w:r>
        <w:rPr>
          <w:rFonts w:ascii="Times New Roman" w:hAnsi="Times New Roman" w:cs="Times New Roman"/>
          <w:sz w:val="28"/>
          <w:szCs w:val="28"/>
        </w:rPr>
        <w:t xml:space="preserve">    </w:t>
      </w:r>
      <w:r w:rsidR="001B57D6">
        <w:rPr>
          <w:rFonts w:ascii="Times New Roman" w:hAnsi="Times New Roman" w:cs="Times New Roman"/>
          <w:sz w:val="28"/>
          <w:szCs w:val="28"/>
        </w:rPr>
        <w:t xml:space="preserve"> В </w:t>
      </w:r>
      <w:r w:rsidR="002B5B36">
        <w:rPr>
          <w:rFonts w:ascii="Times New Roman" w:hAnsi="Times New Roman" w:cs="Times New Roman"/>
          <w:sz w:val="28"/>
          <w:szCs w:val="28"/>
        </w:rPr>
        <w:t>2017</w:t>
      </w:r>
      <w:r w:rsidR="001B57D6">
        <w:rPr>
          <w:rFonts w:ascii="Times New Roman" w:hAnsi="Times New Roman" w:cs="Times New Roman"/>
          <w:sz w:val="28"/>
          <w:szCs w:val="28"/>
        </w:rPr>
        <w:t xml:space="preserve"> </w:t>
      </w:r>
      <w:r w:rsidR="00596C50">
        <w:rPr>
          <w:rFonts w:ascii="Times New Roman" w:hAnsi="Times New Roman" w:cs="Times New Roman"/>
          <w:sz w:val="28"/>
          <w:szCs w:val="28"/>
        </w:rPr>
        <w:t>году школой осуществлен в полном объеме пере</w:t>
      </w:r>
      <w:r w:rsidR="001B57D6">
        <w:rPr>
          <w:rFonts w:ascii="Times New Roman" w:hAnsi="Times New Roman" w:cs="Times New Roman"/>
          <w:sz w:val="28"/>
          <w:szCs w:val="28"/>
        </w:rPr>
        <w:t>ход на ФГОС НОО и ФГОС ООО</w:t>
      </w:r>
      <w:r w:rsidR="00A80AF4">
        <w:rPr>
          <w:rFonts w:ascii="Times New Roman" w:hAnsi="Times New Roman" w:cs="Times New Roman"/>
          <w:sz w:val="28"/>
          <w:szCs w:val="28"/>
        </w:rPr>
        <w:t>. Учебные планы 1-4, 5 - 9</w:t>
      </w:r>
      <w:r w:rsidR="00596C50">
        <w:rPr>
          <w:rFonts w:ascii="Times New Roman" w:hAnsi="Times New Roman" w:cs="Times New Roman"/>
          <w:sz w:val="28"/>
          <w:szCs w:val="28"/>
        </w:rPr>
        <w:t xml:space="preserve"> классов разработаны в соответст</w:t>
      </w:r>
      <w:r w:rsidR="001B57D6">
        <w:rPr>
          <w:rFonts w:ascii="Times New Roman" w:hAnsi="Times New Roman" w:cs="Times New Roman"/>
          <w:sz w:val="28"/>
          <w:szCs w:val="28"/>
        </w:rPr>
        <w:t>вии с требованиями новых ФГОС; 10</w:t>
      </w:r>
      <w:r w:rsidR="00596C50">
        <w:rPr>
          <w:rFonts w:ascii="Times New Roman" w:hAnsi="Times New Roman" w:cs="Times New Roman"/>
          <w:sz w:val="28"/>
          <w:szCs w:val="28"/>
        </w:rPr>
        <w:t xml:space="preserve">-11 классов – на основе </w:t>
      </w:r>
      <w:r w:rsidR="00596C50">
        <w:rPr>
          <w:rFonts w:ascii="Times New Roman" w:hAnsi="Times New Roman" w:cs="Times New Roman"/>
          <w:sz w:val="28"/>
          <w:szCs w:val="28"/>
        </w:rPr>
        <w:lastRenderedPageBreak/>
        <w:t>Федерального базисного учебного плана для общеобразовательных учреждений Российской Федерации, утвержденного приказом МО и Н РФ № 1312 от 09.03.2004 года.</w:t>
      </w:r>
      <w:r w:rsidR="005963D1">
        <w:rPr>
          <w:rFonts w:ascii="Times New Roman" w:hAnsi="Times New Roman" w:cs="Times New Roman"/>
          <w:sz w:val="28"/>
          <w:szCs w:val="28"/>
        </w:rPr>
        <w:t xml:space="preserve"> </w:t>
      </w:r>
      <w:r w:rsidR="00A80AF4">
        <w:rPr>
          <w:rFonts w:ascii="Times New Roman" w:hAnsi="Times New Roman" w:cs="Times New Roman"/>
          <w:sz w:val="28"/>
          <w:szCs w:val="28"/>
        </w:rPr>
        <w:t>На уровне начального</w:t>
      </w:r>
      <w:r w:rsidR="005963D1">
        <w:rPr>
          <w:rFonts w:ascii="Times New Roman" w:hAnsi="Times New Roman" w:cs="Times New Roman"/>
          <w:sz w:val="28"/>
          <w:szCs w:val="28"/>
        </w:rPr>
        <w:t xml:space="preserve"> об</w:t>
      </w:r>
      <w:r w:rsidR="00A80AF4">
        <w:rPr>
          <w:rFonts w:ascii="Times New Roman" w:hAnsi="Times New Roman" w:cs="Times New Roman"/>
          <w:sz w:val="28"/>
          <w:szCs w:val="28"/>
        </w:rPr>
        <w:t>щего образования</w:t>
      </w:r>
      <w:r w:rsidR="005963D1">
        <w:rPr>
          <w:rFonts w:ascii="Times New Roman" w:hAnsi="Times New Roman" w:cs="Times New Roman"/>
          <w:sz w:val="28"/>
          <w:szCs w:val="28"/>
        </w:rPr>
        <w:t xml:space="preserve"> </w:t>
      </w:r>
      <w:r w:rsidR="00A80AF4">
        <w:rPr>
          <w:rFonts w:ascii="Times New Roman" w:hAnsi="Times New Roman" w:cs="Times New Roman"/>
          <w:sz w:val="28"/>
          <w:szCs w:val="28"/>
        </w:rPr>
        <w:t xml:space="preserve">разработаны </w:t>
      </w:r>
      <w:r w:rsidR="005963D1">
        <w:rPr>
          <w:rFonts w:ascii="Times New Roman" w:hAnsi="Times New Roman" w:cs="Times New Roman"/>
          <w:sz w:val="28"/>
          <w:szCs w:val="28"/>
        </w:rPr>
        <w:t>еще 2 вариант</w:t>
      </w:r>
      <w:r w:rsidR="00384102">
        <w:rPr>
          <w:rFonts w:ascii="Times New Roman" w:hAnsi="Times New Roman" w:cs="Times New Roman"/>
          <w:sz w:val="28"/>
          <w:szCs w:val="28"/>
        </w:rPr>
        <w:t xml:space="preserve">а учебного плана для учащихся, </w:t>
      </w:r>
      <w:r w:rsidR="00384102" w:rsidRPr="009F52C6">
        <w:rPr>
          <w:rFonts w:ascii="Times New Roman" w:hAnsi="Times New Roman" w:cs="Times New Roman"/>
          <w:sz w:val="28"/>
          <w:szCs w:val="28"/>
        </w:rPr>
        <w:t>обучающихся по адаптированным образовательным программам для детей с ограниченными возможностями здоровья,  имеющих задержку психического развития и умственную отсталость.</w:t>
      </w:r>
    </w:p>
    <w:p w:rsidR="00196BAD" w:rsidRDefault="00F709F3" w:rsidP="00883EF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6BAD">
        <w:rPr>
          <w:rFonts w:ascii="Times New Roman" w:hAnsi="Times New Roman" w:cs="Times New Roman"/>
          <w:sz w:val="28"/>
          <w:szCs w:val="28"/>
        </w:rPr>
        <w:t>Вариативность образовательных программ обеспечивается наличием в учебном плане школы регионального компонента и компонента образовательной организации, на основе которых осуществляется дополнительное изучение предметов</w:t>
      </w:r>
      <w:r w:rsidR="00077975">
        <w:rPr>
          <w:rFonts w:ascii="Times New Roman" w:hAnsi="Times New Roman" w:cs="Times New Roman"/>
          <w:sz w:val="28"/>
          <w:szCs w:val="28"/>
        </w:rPr>
        <w:t>:</w:t>
      </w:r>
      <w:r w:rsidR="00A5317E">
        <w:rPr>
          <w:rFonts w:ascii="Times New Roman" w:hAnsi="Times New Roman" w:cs="Times New Roman"/>
          <w:sz w:val="28"/>
          <w:szCs w:val="28"/>
        </w:rPr>
        <w:t xml:space="preserve"> о</w:t>
      </w:r>
      <w:r w:rsidR="00077975">
        <w:rPr>
          <w:rFonts w:ascii="Times New Roman" w:hAnsi="Times New Roman" w:cs="Times New Roman"/>
          <w:sz w:val="28"/>
          <w:szCs w:val="28"/>
        </w:rPr>
        <w:t>сновы безопасности жизнедеятельности</w:t>
      </w:r>
      <w:r w:rsidR="002B5B36">
        <w:rPr>
          <w:rFonts w:ascii="Times New Roman" w:hAnsi="Times New Roman" w:cs="Times New Roman"/>
          <w:sz w:val="28"/>
          <w:szCs w:val="28"/>
        </w:rPr>
        <w:t xml:space="preserve"> в 2-</w:t>
      </w:r>
      <w:r w:rsidR="00122294">
        <w:rPr>
          <w:rFonts w:ascii="Times New Roman" w:hAnsi="Times New Roman" w:cs="Times New Roman"/>
          <w:sz w:val="28"/>
          <w:szCs w:val="28"/>
        </w:rPr>
        <w:t>7</w:t>
      </w:r>
      <w:r w:rsidR="00196BAD">
        <w:rPr>
          <w:rFonts w:ascii="Times New Roman" w:hAnsi="Times New Roman" w:cs="Times New Roman"/>
          <w:sz w:val="28"/>
          <w:szCs w:val="28"/>
        </w:rPr>
        <w:t xml:space="preserve"> классах,</w:t>
      </w:r>
      <w:r w:rsidR="001861F7">
        <w:rPr>
          <w:rFonts w:ascii="Times New Roman" w:hAnsi="Times New Roman" w:cs="Times New Roman"/>
          <w:sz w:val="28"/>
          <w:szCs w:val="28"/>
        </w:rPr>
        <w:t xml:space="preserve"> о</w:t>
      </w:r>
      <w:r w:rsidR="001B331A">
        <w:rPr>
          <w:rFonts w:ascii="Times New Roman" w:hAnsi="Times New Roman" w:cs="Times New Roman"/>
          <w:sz w:val="28"/>
          <w:szCs w:val="28"/>
        </w:rPr>
        <w:t>сновы духовно-нравствен</w:t>
      </w:r>
      <w:r w:rsidR="001861F7">
        <w:rPr>
          <w:rFonts w:ascii="Times New Roman" w:hAnsi="Times New Roman" w:cs="Times New Roman"/>
          <w:sz w:val="28"/>
          <w:szCs w:val="28"/>
        </w:rPr>
        <w:t>ной культуры народов России в 5 классе</w:t>
      </w:r>
      <w:r w:rsidR="001B331A">
        <w:rPr>
          <w:rFonts w:ascii="Times New Roman" w:hAnsi="Times New Roman" w:cs="Times New Roman"/>
          <w:sz w:val="28"/>
          <w:szCs w:val="28"/>
        </w:rPr>
        <w:t>,</w:t>
      </w:r>
      <w:r w:rsidR="00196BAD">
        <w:rPr>
          <w:rFonts w:ascii="Times New Roman" w:hAnsi="Times New Roman" w:cs="Times New Roman"/>
          <w:sz w:val="28"/>
          <w:szCs w:val="28"/>
        </w:rPr>
        <w:t xml:space="preserve"> информатика в </w:t>
      </w:r>
      <w:r w:rsidR="00A5317E">
        <w:rPr>
          <w:rFonts w:ascii="Times New Roman" w:hAnsi="Times New Roman" w:cs="Times New Roman"/>
          <w:sz w:val="28"/>
          <w:szCs w:val="28"/>
        </w:rPr>
        <w:t>2-4 классах</w:t>
      </w:r>
      <w:r w:rsidR="00196BAD">
        <w:rPr>
          <w:rFonts w:ascii="Times New Roman" w:hAnsi="Times New Roman" w:cs="Times New Roman"/>
          <w:sz w:val="28"/>
          <w:szCs w:val="28"/>
        </w:rPr>
        <w:t>,</w:t>
      </w:r>
      <w:r w:rsidR="00094A38">
        <w:rPr>
          <w:rFonts w:ascii="Times New Roman" w:hAnsi="Times New Roman" w:cs="Times New Roman"/>
          <w:sz w:val="28"/>
          <w:szCs w:val="28"/>
        </w:rPr>
        <w:t xml:space="preserve"> </w:t>
      </w:r>
      <w:r w:rsidR="001861F7">
        <w:rPr>
          <w:rFonts w:ascii="Times New Roman" w:hAnsi="Times New Roman" w:cs="Times New Roman"/>
          <w:sz w:val="28"/>
          <w:szCs w:val="28"/>
        </w:rPr>
        <w:t xml:space="preserve">второй иностранный язык в 5 – 7 классах, </w:t>
      </w:r>
      <w:r w:rsidR="00094A38">
        <w:rPr>
          <w:rFonts w:ascii="Times New Roman" w:hAnsi="Times New Roman" w:cs="Times New Roman"/>
          <w:sz w:val="28"/>
          <w:szCs w:val="28"/>
        </w:rPr>
        <w:t>информационная работа, профильная ориентация в 8-9 классах.</w:t>
      </w:r>
      <w:r w:rsidR="00196BAD">
        <w:rPr>
          <w:rFonts w:ascii="Times New Roman" w:hAnsi="Times New Roman" w:cs="Times New Roman"/>
          <w:sz w:val="28"/>
          <w:szCs w:val="28"/>
        </w:rPr>
        <w:t xml:space="preserve"> </w:t>
      </w:r>
      <w:r w:rsidR="00094A38">
        <w:rPr>
          <w:rFonts w:ascii="Times New Roman" w:hAnsi="Times New Roman" w:cs="Times New Roman"/>
          <w:sz w:val="28"/>
          <w:szCs w:val="28"/>
        </w:rPr>
        <w:t xml:space="preserve">В рамках реализации части учебного плана, формируемой участниками образовательного процесса, реализуются </w:t>
      </w:r>
      <w:r w:rsidR="005963D1">
        <w:rPr>
          <w:rFonts w:ascii="Times New Roman" w:hAnsi="Times New Roman" w:cs="Times New Roman"/>
          <w:sz w:val="28"/>
          <w:szCs w:val="28"/>
        </w:rPr>
        <w:t xml:space="preserve">факультативы, </w:t>
      </w:r>
      <w:r w:rsidR="00094A38">
        <w:rPr>
          <w:rFonts w:ascii="Times New Roman" w:hAnsi="Times New Roman" w:cs="Times New Roman"/>
          <w:sz w:val="28"/>
          <w:szCs w:val="28"/>
        </w:rPr>
        <w:t>элективные курсы и спецкурсы.</w:t>
      </w:r>
      <w:r w:rsidR="005963D1">
        <w:rPr>
          <w:rFonts w:ascii="Times New Roman" w:hAnsi="Times New Roman" w:cs="Times New Roman"/>
          <w:sz w:val="28"/>
          <w:szCs w:val="28"/>
        </w:rPr>
        <w:t xml:space="preserve"> Набор элективных курсов и курсов по выбору формируется с учетом запросов учащихся, родителей (их законных представителей) и возможностей школы.</w:t>
      </w:r>
    </w:p>
    <w:p w:rsidR="00F709F3" w:rsidRDefault="00F709F3" w:rsidP="00883EFE">
      <w:pPr>
        <w:spacing w:line="240" w:lineRule="auto"/>
        <w:rPr>
          <w:rFonts w:ascii="Times New Roman" w:hAnsi="Times New Roman" w:cs="Times New Roman"/>
          <w:sz w:val="28"/>
          <w:szCs w:val="28"/>
        </w:rPr>
      </w:pPr>
      <w:r>
        <w:rPr>
          <w:rFonts w:ascii="Times New Roman" w:hAnsi="Times New Roman" w:cs="Times New Roman"/>
          <w:sz w:val="28"/>
          <w:szCs w:val="28"/>
        </w:rPr>
        <w:t xml:space="preserve">    Фактическая недельная нагрузка на учащегося не превышает максимально допустимую недельную нагрузку в соответствии с санитарно-эпидемиологическими нормами и правилами.</w:t>
      </w:r>
    </w:p>
    <w:p w:rsidR="001F11CC" w:rsidRPr="00A944D4" w:rsidRDefault="001861F7" w:rsidP="00883EFE">
      <w:pPr>
        <w:spacing w:line="240" w:lineRule="auto"/>
        <w:rPr>
          <w:rFonts w:ascii="Times New Roman" w:hAnsi="Times New Roman" w:cs="Times New Roman"/>
          <w:sz w:val="28"/>
          <w:szCs w:val="28"/>
        </w:rPr>
      </w:pPr>
      <w:r>
        <w:rPr>
          <w:rFonts w:ascii="Times New Roman" w:hAnsi="Times New Roman" w:cs="Times New Roman"/>
          <w:sz w:val="28"/>
          <w:szCs w:val="28"/>
        </w:rPr>
        <w:t xml:space="preserve">    Учебно-методическая литература,</w:t>
      </w:r>
      <w:r w:rsidR="001F11CC">
        <w:rPr>
          <w:rFonts w:ascii="Times New Roman" w:hAnsi="Times New Roman" w:cs="Times New Roman"/>
          <w:sz w:val="28"/>
          <w:szCs w:val="28"/>
        </w:rPr>
        <w:t xml:space="preserve"> используемые учебники по предметам учебного плана школы входят в Федеральный перечень, утвержденный Министерство</w:t>
      </w:r>
      <w:r w:rsidR="00122294">
        <w:rPr>
          <w:rFonts w:ascii="Times New Roman" w:hAnsi="Times New Roman" w:cs="Times New Roman"/>
          <w:sz w:val="28"/>
          <w:szCs w:val="28"/>
        </w:rPr>
        <w:t>м</w:t>
      </w:r>
      <w:r>
        <w:rPr>
          <w:rFonts w:ascii="Times New Roman" w:hAnsi="Times New Roman" w:cs="Times New Roman"/>
          <w:sz w:val="28"/>
          <w:szCs w:val="28"/>
        </w:rPr>
        <w:t xml:space="preserve"> образования и науки РФ на </w:t>
      </w:r>
      <w:r w:rsidR="00122294">
        <w:rPr>
          <w:rFonts w:ascii="Times New Roman" w:hAnsi="Times New Roman" w:cs="Times New Roman"/>
          <w:sz w:val="28"/>
          <w:szCs w:val="28"/>
        </w:rPr>
        <w:t>2017</w:t>
      </w:r>
      <w:r w:rsidR="001F11CC">
        <w:rPr>
          <w:rFonts w:ascii="Times New Roman" w:hAnsi="Times New Roman" w:cs="Times New Roman"/>
          <w:sz w:val="28"/>
          <w:szCs w:val="28"/>
        </w:rPr>
        <w:t xml:space="preserve"> год.</w:t>
      </w:r>
      <w:r w:rsidR="00A944D4" w:rsidRPr="00A944D4">
        <w:rPr>
          <w:rFonts w:ascii="Times New Roman" w:hAnsi="Times New Roman" w:cs="Times New Roman"/>
          <w:sz w:val="28"/>
          <w:szCs w:val="28"/>
        </w:rPr>
        <w:t xml:space="preserve"> </w:t>
      </w:r>
      <w:r w:rsidR="00A944D4">
        <w:rPr>
          <w:rFonts w:ascii="Times New Roman" w:hAnsi="Times New Roman" w:cs="Times New Roman"/>
          <w:sz w:val="28"/>
          <w:szCs w:val="28"/>
        </w:rPr>
        <w:t xml:space="preserve"> Обучающиеся обеспечены в полном объеме учебниками</w:t>
      </w:r>
      <w:r w:rsidR="00122294">
        <w:rPr>
          <w:rFonts w:ascii="Times New Roman" w:hAnsi="Times New Roman" w:cs="Times New Roman"/>
          <w:sz w:val="28"/>
          <w:szCs w:val="28"/>
        </w:rPr>
        <w:t xml:space="preserve"> и учебными пособиями </w:t>
      </w:r>
      <w:r w:rsidR="00A944D4">
        <w:rPr>
          <w:rFonts w:ascii="Times New Roman" w:hAnsi="Times New Roman" w:cs="Times New Roman"/>
          <w:sz w:val="28"/>
          <w:szCs w:val="28"/>
        </w:rPr>
        <w:t xml:space="preserve"> в соответствии с реализуемым в школе УМК.</w:t>
      </w:r>
    </w:p>
    <w:p w:rsidR="00341DD1" w:rsidRDefault="00857CF0" w:rsidP="00341DD1">
      <w:pPr>
        <w:spacing w:after="0"/>
        <w:rPr>
          <w:rFonts w:ascii="Times New Roman" w:hAnsi="Times New Roman" w:cs="Times New Roman"/>
          <w:b/>
          <w:color w:val="FF0000"/>
          <w:sz w:val="28"/>
          <w:szCs w:val="28"/>
        </w:rPr>
      </w:pPr>
      <w:r>
        <w:rPr>
          <w:rFonts w:ascii="Times New Roman" w:hAnsi="Times New Roman" w:cs="Times New Roman"/>
          <w:sz w:val="28"/>
          <w:szCs w:val="28"/>
        </w:rPr>
        <w:t xml:space="preserve">    Содержание образования по предметам, курсам, факультативам регламентируется рабоч</w:t>
      </w:r>
      <w:r w:rsidR="00122294">
        <w:rPr>
          <w:rFonts w:ascii="Times New Roman" w:hAnsi="Times New Roman" w:cs="Times New Roman"/>
          <w:sz w:val="28"/>
          <w:szCs w:val="28"/>
        </w:rPr>
        <w:t>ими программами, разрабатываемыми</w:t>
      </w:r>
      <w:r>
        <w:rPr>
          <w:rFonts w:ascii="Times New Roman" w:hAnsi="Times New Roman" w:cs="Times New Roman"/>
          <w:sz w:val="28"/>
          <w:szCs w:val="28"/>
        </w:rPr>
        <w:t xml:space="preserve"> школой самостоятельно в соответствии с ФГОС, </w:t>
      </w:r>
      <w:r w:rsidR="00D61833">
        <w:rPr>
          <w:rFonts w:ascii="Times New Roman" w:hAnsi="Times New Roman" w:cs="Times New Roman"/>
          <w:sz w:val="28"/>
          <w:szCs w:val="28"/>
        </w:rPr>
        <w:t>на основе методических рекомендаций</w:t>
      </w:r>
      <w:r>
        <w:rPr>
          <w:rFonts w:ascii="Times New Roman" w:hAnsi="Times New Roman" w:cs="Times New Roman"/>
          <w:sz w:val="28"/>
          <w:szCs w:val="28"/>
        </w:rPr>
        <w:t xml:space="preserve"> Департамента образования ЯО,</w:t>
      </w:r>
      <w:r w:rsidR="00937E1D">
        <w:rPr>
          <w:rFonts w:ascii="Times New Roman" w:hAnsi="Times New Roman" w:cs="Times New Roman"/>
          <w:sz w:val="28"/>
          <w:szCs w:val="28"/>
        </w:rPr>
        <w:t xml:space="preserve"> </w:t>
      </w:r>
      <w:r>
        <w:rPr>
          <w:rFonts w:ascii="Times New Roman" w:hAnsi="Times New Roman" w:cs="Times New Roman"/>
          <w:sz w:val="28"/>
          <w:szCs w:val="28"/>
        </w:rPr>
        <w:t xml:space="preserve"> примерных и авторских программ с учетом сп</w:t>
      </w:r>
      <w:r w:rsidR="00122294">
        <w:rPr>
          <w:rFonts w:ascii="Times New Roman" w:hAnsi="Times New Roman" w:cs="Times New Roman"/>
          <w:sz w:val="28"/>
          <w:szCs w:val="28"/>
        </w:rPr>
        <w:t>ецифики контингента обучающихся</w:t>
      </w:r>
      <w:r w:rsidR="00D61833">
        <w:rPr>
          <w:rFonts w:ascii="Times New Roman" w:hAnsi="Times New Roman" w:cs="Times New Roman"/>
          <w:sz w:val="28"/>
          <w:szCs w:val="28"/>
        </w:rPr>
        <w:t xml:space="preserve">, локальных актов школы.  </w:t>
      </w:r>
      <w:r w:rsidR="00341DD1" w:rsidRPr="00341DD1">
        <w:rPr>
          <w:rFonts w:ascii="Times New Roman" w:hAnsi="Times New Roman" w:cs="Times New Roman"/>
          <w:b/>
          <w:color w:val="FF0000"/>
          <w:sz w:val="28"/>
          <w:szCs w:val="28"/>
        </w:rPr>
        <w:t xml:space="preserve"> </w:t>
      </w:r>
    </w:p>
    <w:p w:rsidR="00404844" w:rsidRPr="0076152A" w:rsidRDefault="00404844" w:rsidP="00404844">
      <w:pPr>
        <w:spacing w:line="240" w:lineRule="auto"/>
        <w:rPr>
          <w:rFonts w:ascii="Times New Roman" w:eastAsiaTheme="minorHAnsi" w:hAnsi="Times New Roman" w:cs="Times New Roman"/>
          <w:b/>
          <w:sz w:val="28"/>
          <w:szCs w:val="28"/>
          <w:lang w:eastAsia="en-US"/>
        </w:rPr>
      </w:pPr>
      <w:r>
        <w:rPr>
          <w:rFonts w:ascii="Times New Roman" w:hAnsi="Times New Roman" w:cs="Times New Roman"/>
          <w:b/>
          <w:sz w:val="28"/>
          <w:szCs w:val="28"/>
        </w:rPr>
        <w:t>Качество подготовки обучающихся</w:t>
      </w:r>
    </w:p>
    <w:p w:rsidR="00404844" w:rsidRDefault="00404844" w:rsidP="00404844">
      <w:pPr>
        <w:spacing w:line="240" w:lineRule="auto"/>
        <w:rPr>
          <w:rFonts w:ascii="Times New Roman" w:hAnsi="Times New Roman" w:cs="Times New Roman"/>
          <w:b/>
          <w:sz w:val="28"/>
          <w:szCs w:val="28"/>
        </w:rPr>
      </w:pPr>
      <w:r>
        <w:rPr>
          <w:rFonts w:ascii="Times New Roman" w:hAnsi="Times New Roman" w:cs="Times New Roman"/>
          <w:b/>
          <w:sz w:val="28"/>
          <w:szCs w:val="28"/>
        </w:rPr>
        <w:t>Показатели качества результатов учебной деятельности за 3 года</w:t>
      </w:r>
    </w:p>
    <w:p w:rsidR="00404844" w:rsidRPr="006A01CA" w:rsidRDefault="00404844" w:rsidP="00404844">
      <w:pPr>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 5</w:t>
      </w:r>
    </w:p>
    <w:tbl>
      <w:tblPr>
        <w:tblStyle w:val="a3"/>
        <w:tblW w:w="0" w:type="auto"/>
        <w:tblLook w:val="04A0" w:firstRow="1" w:lastRow="0" w:firstColumn="1" w:lastColumn="0" w:noHBand="0" w:noVBand="1"/>
      </w:tblPr>
      <w:tblGrid>
        <w:gridCol w:w="2870"/>
        <w:gridCol w:w="737"/>
        <w:gridCol w:w="737"/>
        <w:gridCol w:w="779"/>
        <w:gridCol w:w="737"/>
        <w:gridCol w:w="729"/>
        <w:gridCol w:w="779"/>
        <w:gridCol w:w="729"/>
        <w:gridCol w:w="737"/>
        <w:gridCol w:w="737"/>
      </w:tblGrid>
      <w:tr w:rsidR="00404844" w:rsidTr="00E86869">
        <w:tc>
          <w:tcPr>
            <w:tcW w:w="2869" w:type="dxa"/>
            <w:vMerge w:val="restart"/>
            <w:vAlign w:val="bottom"/>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показатели</w:t>
            </w:r>
          </w:p>
        </w:tc>
        <w:tc>
          <w:tcPr>
            <w:tcW w:w="2655" w:type="dxa"/>
            <w:gridSpan w:val="3"/>
          </w:tcPr>
          <w:p w:rsidR="00404844" w:rsidRPr="00103504" w:rsidRDefault="00404844" w:rsidP="00E86869">
            <w:pPr>
              <w:rPr>
                <w:rFonts w:ascii="Times New Roman" w:hAnsi="Times New Roman" w:cs="Times New Roman"/>
                <w:sz w:val="28"/>
                <w:szCs w:val="28"/>
              </w:rPr>
            </w:pPr>
            <w:r w:rsidRPr="00103504">
              <w:rPr>
                <w:rFonts w:ascii="Times New Roman" w:hAnsi="Times New Roman" w:cs="Times New Roman"/>
                <w:sz w:val="28"/>
                <w:szCs w:val="28"/>
              </w:rPr>
              <w:t xml:space="preserve">Начальное </w:t>
            </w:r>
            <w:r>
              <w:rPr>
                <w:rFonts w:ascii="Times New Roman" w:hAnsi="Times New Roman" w:cs="Times New Roman"/>
                <w:sz w:val="28"/>
                <w:szCs w:val="28"/>
              </w:rPr>
              <w:t xml:space="preserve">общее </w:t>
            </w:r>
            <w:r w:rsidRPr="00103504">
              <w:rPr>
                <w:rFonts w:ascii="Times New Roman" w:hAnsi="Times New Roman" w:cs="Times New Roman"/>
                <w:sz w:val="28"/>
                <w:szCs w:val="28"/>
              </w:rPr>
              <w:t>образование</w:t>
            </w:r>
          </w:p>
        </w:tc>
        <w:tc>
          <w:tcPr>
            <w:tcW w:w="2638" w:type="dxa"/>
            <w:gridSpan w:val="3"/>
          </w:tcPr>
          <w:p w:rsidR="00404844" w:rsidRPr="00103504" w:rsidRDefault="00404844" w:rsidP="00E86869">
            <w:pPr>
              <w:rPr>
                <w:rFonts w:ascii="Times New Roman" w:hAnsi="Times New Roman" w:cs="Times New Roman"/>
                <w:sz w:val="28"/>
                <w:szCs w:val="28"/>
              </w:rPr>
            </w:pPr>
            <w:r w:rsidRPr="00103504">
              <w:rPr>
                <w:rFonts w:ascii="Times New Roman" w:hAnsi="Times New Roman" w:cs="Times New Roman"/>
                <w:sz w:val="28"/>
                <w:szCs w:val="28"/>
              </w:rPr>
              <w:t>Основное</w:t>
            </w:r>
            <w:r>
              <w:rPr>
                <w:rFonts w:ascii="Times New Roman" w:hAnsi="Times New Roman" w:cs="Times New Roman"/>
                <w:sz w:val="28"/>
                <w:szCs w:val="28"/>
              </w:rPr>
              <w:t xml:space="preserve"> общее</w:t>
            </w:r>
            <w:r w:rsidRPr="00103504">
              <w:rPr>
                <w:rFonts w:ascii="Times New Roman" w:hAnsi="Times New Roman" w:cs="Times New Roman"/>
                <w:sz w:val="28"/>
                <w:szCs w:val="28"/>
              </w:rPr>
              <w:t xml:space="preserve"> образование</w:t>
            </w:r>
          </w:p>
        </w:tc>
        <w:tc>
          <w:tcPr>
            <w:tcW w:w="2638" w:type="dxa"/>
            <w:gridSpan w:val="3"/>
          </w:tcPr>
          <w:p w:rsidR="00404844" w:rsidRPr="00103504" w:rsidRDefault="00404844" w:rsidP="00E86869">
            <w:pPr>
              <w:rPr>
                <w:rFonts w:ascii="Times New Roman" w:hAnsi="Times New Roman" w:cs="Times New Roman"/>
                <w:sz w:val="28"/>
                <w:szCs w:val="28"/>
              </w:rPr>
            </w:pPr>
            <w:r w:rsidRPr="00103504">
              <w:rPr>
                <w:rFonts w:ascii="Times New Roman" w:hAnsi="Times New Roman" w:cs="Times New Roman"/>
                <w:sz w:val="28"/>
                <w:szCs w:val="28"/>
              </w:rPr>
              <w:t xml:space="preserve">Среднее </w:t>
            </w:r>
            <w:r>
              <w:rPr>
                <w:rFonts w:ascii="Times New Roman" w:hAnsi="Times New Roman" w:cs="Times New Roman"/>
                <w:sz w:val="28"/>
                <w:szCs w:val="28"/>
              </w:rPr>
              <w:t xml:space="preserve"> общее </w:t>
            </w:r>
            <w:r w:rsidRPr="00103504">
              <w:rPr>
                <w:rFonts w:ascii="Times New Roman" w:hAnsi="Times New Roman" w:cs="Times New Roman"/>
                <w:sz w:val="28"/>
                <w:szCs w:val="28"/>
              </w:rPr>
              <w:t>образование</w:t>
            </w:r>
          </w:p>
        </w:tc>
      </w:tr>
      <w:tr w:rsidR="00404844" w:rsidTr="00E86869">
        <w:trPr>
          <w:cantSplit/>
          <w:trHeight w:val="1864"/>
        </w:trPr>
        <w:tc>
          <w:tcPr>
            <w:tcW w:w="2869" w:type="dxa"/>
            <w:vMerge/>
          </w:tcPr>
          <w:p w:rsidR="00404844" w:rsidRPr="006A01CA" w:rsidRDefault="00404844" w:rsidP="00E86869">
            <w:pPr>
              <w:rPr>
                <w:rFonts w:ascii="Times New Roman" w:hAnsi="Times New Roman" w:cs="Times New Roman"/>
                <w:sz w:val="24"/>
                <w:szCs w:val="24"/>
              </w:rPr>
            </w:pPr>
          </w:p>
        </w:tc>
        <w:tc>
          <w:tcPr>
            <w:tcW w:w="884" w:type="dxa"/>
            <w:textDirection w:val="btLr"/>
            <w:vAlign w:val="center"/>
          </w:tcPr>
          <w:p w:rsidR="00404844" w:rsidRPr="00103504" w:rsidRDefault="00404844" w:rsidP="00E86869">
            <w:pPr>
              <w:ind w:left="113" w:right="113"/>
              <w:jc w:val="center"/>
              <w:rPr>
                <w:rFonts w:ascii="Times New Roman" w:hAnsi="Times New Roman" w:cs="Times New Roman"/>
                <w:sz w:val="28"/>
                <w:szCs w:val="28"/>
              </w:rPr>
            </w:pPr>
            <w:r w:rsidRPr="00103504">
              <w:rPr>
                <w:rFonts w:ascii="Times New Roman" w:hAnsi="Times New Roman" w:cs="Times New Roman"/>
                <w:sz w:val="28"/>
                <w:szCs w:val="28"/>
              </w:rPr>
              <w:t>2013-2014</w:t>
            </w:r>
          </w:p>
        </w:tc>
        <w:tc>
          <w:tcPr>
            <w:tcW w:w="885" w:type="dxa"/>
            <w:textDirection w:val="btLr"/>
            <w:vAlign w:val="center"/>
          </w:tcPr>
          <w:p w:rsidR="00404844" w:rsidRPr="00103504" w:rsidRDefault="00404844" w:rsidP="00E86869">
            <w:pPr>
              <w:ind w:left="113" w:right="113"/>
              <w:jc w:val="center"/>
              <w:rPr>
                <w:rFonts w:ascii="Times New Roman" w:hAnsi="Times New Roman" w:cs="Times New Roman"/>
                <w:sz w:val="28"/>
                <w:szCs w:val="28"/>
              </w:rPr>
            </w:pPr>
            <w:r w:rsidRPr="00103504">
              <w:rPr>
                <w:rFonts w:ascii="Times New Roman" w:hAnsi="Times New Roman" w:cs="Times New Roman"/>
                <w:sz w:val="28"/>
                <w:szCs w:val="28"/>
              </w:rPr>
              <w:t>2014-2015</w:t>
            </w:r>
          </w:p>
        </w:tc>
        <w:tc>
          <w:tcPr>
            <w:tcW w:w="886" w:type="dxa"/>
            <w:textDirection w:val="btLr"/>
            <w:vAlign w:val="center"/>
          </w:tcPr>
          <w:p w:rsidR="00404844" w:rsidRPr="00103504" w:rsidRDefault="00404844" w:rsidP="00E86869">
            <w:pPr>
              <w:ind w:left="113" w:right="113"/>
              <w:jc w:val="center"/>
              <w:rPr>
                <w:rFonts w:ascii="Times New Roman" w:hAnsi="Times New Roman" w:cs="Times New Roman"/>
                <w:sz w:val="28"/>
                <w:szCs w:val="28"/>
              </w:rPr>
            </w:pPr>
            <w:r>
              <w:rPr>
                <w:rFonts w:ascii="Times New Roman" w:hAnsi="Times New Roman" w:cs="Times New Roman"/>
                <w:sz w:val="28"/>
                <w:szCs w:val="28"/>
              </w:rPr>
              <w:t>2015-2016</w:t>
            </w:r>
          </w:p>
        </w:tc>
        <w:tc>
          <w:tcPr>
            <w:tcW w:w="886" w:type="dxa"/>
            <w:textDirection w:val="btLr"/>
            <w:vAlign w:val="center"/>
          </w:tcPr>
          <w:p w:rsidR="00404844" w:rsidRPr="00103504" w:rsidRDefault="00404844" w:rsidP="00E86869">
            <w:pPr>
              <w:ind w:left="113" w:right="113"/>
              <w:jc w:val="center"/>
              <w:rPr>
                <w:rFonts w:ascii="Times New Roman" w:hAnsi="Times New Roman" w:cs="Times New Roman"/>
                <w:sz w:val="28"/>
                <w:szCs w:val="28"/>
              </w:rPr>
            </w:pPr>
            <w:r w:rsidRPr="00103504">
              <w:rPr>
                <w:rFonts w:ascii="Times New Roman" w:hAnsi="Times New Roman" w:cs="Times New Roman"/>
                <w:sz w:val="28"/>
                <w:szCs w:val="28"/>
              </w:rPr>
              <w:t>2013-2014</w:t>
            </w:r>
          </w:p>
        </w:tc>
        <w:tc>
          <w:tcPr>
            <w:tcW w:w="866" w:type="dxa"/>
            <w:textDirection w:val="btLr"/>
            <w:vAlign w:val="center"/>
          </w:tcPr>
          <w:p w:rsidR="00404844" w:rsidRPr="00103504" w:rsidRDefault="00404844" w:rsidP="00E86869">
            <w:pPr>
              <w:ind w:left="113" w:right="113"/>
              <w:jc w:val="center"/>
              <w:rPr>
                <w:rFonts w:ascii="Times New Roman" w:hAnsi="Times New Roman" w:cs="Times New Roman"/>
                <w:sz w:val="28"/>
                <w:szCs w:val="28"/>
              </w:rPr>
            </w:pPr>
            <w:r w:rsidRPr="00103504">
              <w:rPr>
                <w:rFonts w:ascii="Times New Roman" w:hAnsi="Times New Roman" w:cs="Times New Roman"/>
                <w:sz w:val="28"/>
                <w:szCs w:val="28"/>
              </w:rPr>
              <w:t>2014-2015</w:t>
            </w:r>
          </w:p>
        </w:tc>
        <w:tc>
          <w:tcPr>
            <w:tcW w:w="886" w:type="dxa"/>
            <w:textDirection w:val="btLr"/>
            <w:vAlign w:val="center"/>
          </w:tcPr>
          <w:p w:rsidR="00404844" w:rsidRPr="00103504" w:rsidRDefault="00404844" w:rsidP="00E86869">
            <w:pPr>
              <w:ind w:left="113" w:right="113"/>
              <w:jc w:val="center"/>
              <w:rPr>
                <w:rFonts w:ascii="Times New Roman" w:hAnsi="Times New Roman" w:cs="Times New Roman"/>
                <w:sz w:val="28"/>
                <w:szCs w:val="28"/>
              </w:rPr>
            </w:pPr>
            <w:r>
              <w:rPr>
                <w:rFonts w:ascii="Times New Roman" w:hAnsi="Times New Roman" w:cs="Times New Roman"/>
                <w:sz w:val="28"/>
                <w:szCs w:val="28"/>
              </w:rPr>
              <w:t>2015-2016</w:t>
            </w:r>
          </w:p>
        </w:tc>
        <w:tc>
          <w:tcPr>
            <w:tcW w:w="866" w:type="dxa"/>
            <w:textDirection w:val="btLr"/>
            <w:vAlign w:val="center"/>
          </w:tcPr>
          <w:p w:rsidR="00404844" w:rsidRPr="00103504" w:rsidRDefault="00404844" w:rsidP="00E86869">
            <w:pPr>
              <w:ind w:left="113" w:right="113"/>
              <w:jc w:val="center"/>
              <w:rPr>
                <w:rFonts w:ascii="Times New Roman" w:hAnsi="Times New Roman" w:cs="Times New Roman"/>
                <w:sz w:val="28"/>
                <w:szCs w:val="28"/>
              </w:rPr>
            </w:pPr>
            <w:r w:rsidRPr="00103504">
              <w:rPr>
                <w:rFonts w:ascii="Times New Roman" w:hAnsi="Times New Roman" w:cs="Times New Roman"/>
                <w:sz w:val="28"/>
                <w:szCs w:val="28"/>
              </w:rPr>
              <w:t>2013-2014</w:t>
            </w:r>
          </w:p>
        </w:tc>
        <w:tc>
          <w:tcPr>
            <w:tcW w:w="886" w:type="dxa"/>
            <w:textDirection w:val="btLr"/>
            <w:vAlign w:val="center"/>
          </w:tcPr>
          <w:p w:rsidR="00404844" w:rsidRPr="00103504" w:rsidRDefault="00404844" w:rsidP="00E86869">
            <w:pPr>
              <w:ind w:left="113" w:right="113"/>
              <w:jc w:val="center"/>
              <w:rPr>
                <w:rFonts w:ascii="Times New Roman" w:hAnsi="Times New Roman" w:cs="Times New Roman"/>
                <w:sz w:val="28"/>
                <w:szCs w:val="28"/>
              </w:rPr>
            </w:pPr>
            <w:r w:rsidRPr="00103504">
              <w:rPr>
                <w:rFonts w:ascii="Times New Roman" w:hAnsi="Times New Roman" w:cs="Times New Roman"/>
                <w:sz w:val="28"/>
                <w:szCs w:val="28"/>
              </w:rPr>
              <w:t>2014-2015</w:t>
            </w:r>
          </w:p>
        </w:tc>
        <w:tc>
          <w:tcPr>
            <w:tcW w:w="886" w:type="dxa"/>
            <w:textDirection w:val="btLr"/>
            <w:vAlign w:val="center"/>
          </w:tcPr>
          <w:p w:rsidR="00404844" w:rsidRPr="00103504" w:rsidRDefault="00404844" w:rsidP="00E86869">
            <w:pPr>
              <w:ind w:left="113" w:right="113"/>
              <w:jc w:val="center"/>
              <w:rPr>
                <w:rFonts w:ascii="Times New Roman" w:hAnsi="Times New Roman" w:cs="Times New Roman"/>
                <w:sz w:val="28"/>
                <w:szCs w:val="28"/>
              </w:rPr>
            </w:pPr>
            <w:r>
              <w:rPr>
                <w:rFonts w:ascii="Times New Roman" w:hAnsi="Times New Roman" w:cs="Times New Roman"/>
                <w:sz w:val="28"/>
                <w:szCs w:val="28"/>
              </w:rPr>
              <w:t>2015-2016</w:t>
            </w:r>
          </w:p>
        </w:tc>
      </w:tr>
      <w:tr w:rsidR="00404844" w:rsidTr="00E86869">
        <w:tc>
          <w:tcPr>
            <w:tcW w:w="2869" w:type="dxa"/>
          </w:tcPr>
          <w:p w:rsidR="00404844" w:rsidRPr="00103504" w:rsidRDefault="00404844" w:rsidP="00E86869">
            <w:pPr>
              <w:rPr>
                <w:rFonts w:ascii="Times New Roman" w:hAnsi="Times New Roman" w:cs="Times New Roman"/>
                <w:sz w:val="28"/>
                <w:szCs w:val="28"/>
              </w:rPr>
            </w:pPr>
            <w:r w:rsidRPr="00103504">
              <w:rPr>
                <w:rFonts w:ascii="Times New Roman" w:hAnsi="Times New Roman" w:cs="Times New Roman"/>
                <w:sz w:val="28"/>
                <w:szCs w:val="28"/>
              </w:rPr>
              <w:lastRenderedPageBreak/>
              <w:t>Число обучающихся на конец года</w:t>
            </w:r>
          </w:p>
        </w:tc>
        <w:tc>
          <w:tcPr>
            <w:tcW w:w="884" w:type="dxa"/>
          </w:tcPr>
          <w:p w:rsidR="00404844" w:rsidRPr="00103504" w:rsidRDefault="00404844" w:rsidP="00E86869">
            <w:pPr>
              <w:jc w:val="center"/>
              <w:rPr>
                <w:rFonts w:ascii="Times New Roman" w:hAnsi="Times New Roman" w:cs="Times New Roman"/>
                <w:sz w:val="28"/>
                <w:szCs w:val="28"/>
              </w:rPr>
            </w:pPr>
            <w:r>
              <w:rPr>
                <w:rFonts w:ascii="Times New Roman" w:hAnsi="Times New Roman" w:cs="Times New Roman"/>
                <w:sz w:val="28"/>
                <w:szCs w:val="28"/>
              </w:rPr>
              <w:t>96</w:t>
            </w:r>
          </w:p>
        </w:tc>
        <w:tc>
          <w:tcPr>
            <w:tcW w:w="885"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1</w:t>
            </w:r>
            <w:r>
              <w:rPr>
                <w:rFonts w:ascii="Times New Roman" w:hAnsi="Times New Roman" w:cs="Times New Roman"/>
                <w:sz w:val="28"/>
                <w:szCs w:val="28"/>
              </w:rPr>
              <w:t>04</w:t>
            </w:r>
          </w:p>
        </w:tc>
        <w:tc>
          <w:tcPr>
            <w:tcW w:w="886" w:type="dxa"/>
          </w:tcPr>
          <w:p w:rsidR="00404844" w:rsidRPr="00103504" w:rsidRDefault="00404844" w:rsidP="00E86869">
            <w:pPr>
              <w:jc w:val="center"/>
              <w:rPr>
                <w:rFonts w:ascii="Times New Roman" w:hAnsi="Times New Roman" w:cs="Times New Roman"/>
                <w:sz w:val="28"/>
                <w:szCs w:val="28"/>
              </w:rPr>
            </w:pPr>
            <w:r>
              <w:rPr>
                <w:rFonts w:ascii="Times New Roman" w:hAnsi="Times New Roman" w:cs="Times New Roman"/>
                <w:sz w:val="28"/>
                <w:szCs w:val="28"/>
              </w:rPr>
              <w:t>107</w:t>
            </w:r>
          </w:p>
        </w:tc>
        <w:tc>
          <w:tcPr>
            <w:tcW w:w="88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1</w:t>
            </w:r>
            <w:r>
              <w:rPr>
                <w:rFonts w:ascii="Times New Roman" w:hAnsi="Times New Roman" w:cs="Times New Roman"/>
                <w:sz w:val="28"/>
                <w:szCs w:val="28"/>
              </w:rPr>
              <w:t>00</w:t>
            </w:r>
          </w:p>
        </w:tc>
        <w:tc>
          <w:tcPr>
            <w:tcW w:w="86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1</w:t>
            </w:r>
            <w:r>
              <w:rPr>
                <w:rFonts w:ascii="Times New Roman" w:hAnsi="Times New Roman" w:cs="Times New Roman"/>
                <w:sz w:val="28"/>
                <w:szCs w:val="28"/>
              </w:rPr>
              <w:t>10</w:t>
            </w:r>
          </w:p>
        </w:tc>
        <w:tc>
          <w:tcPr>
            <w:tcW w:w="886" w:type="dxa"/>
          </w:tcPr>
          <w:p w:rsidR="00404844" w:rsidRPr="00103504" w:rsidRDefault="00404844" w:rsidP="00E86869">
            <w:pPr>
              <w:jc w:val="center"/>
              <w:rPr>
                <w:rFonts w:ascii="Times New Roman" w:hAnsi="Times New Roman" w:cs="Times New Roman"/>
                <w:sz w:val="28"/>
                <w:szCs w:val="28"/>
              </w:rPr>
            </w:pPr>
            <w:r>
              <w:rPr>
                <w:rFonts w:ascii="Times New Roman" w:hAnsi="Times New Roman" w:cs="Times New Roman"/>
                <w:sz w:val="28"/>
                <w:szCs w:val="28"/>
              </w:rPr>
              <w:t>128</w:t>
            </w:r>
          </w:p>
        </w:tc>
        <w:tc>
          <w:tcPr>
            <w:tcW w:w="86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29</w:t>
            </w:r>
          </w:p>
        </w:tc>
        <w:tc>
          <w:tcPr>
            <w:tcW w:w="88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29</w:t>
            </w:r>
          </w:p>
        </w:tc>
        <w:tc>
          <w:tcPr>
            <w:tcW w:w="886" w:type="dxa"/>
          </w:tcPr>
          <w:p w:rsidR="00404844" w:rsidRPr="00103504" w:rsidRDefault="00404844" w:rsidP="00E86869">
            <w:pPr>
              <w:jc w:val="center"/>
              <w:rPr>
                <w:rFonts w:ascii="Times New Roman" w:hAnsi="Times New Roman" w:cs="Times New Roman"/>
                <w:sz w:val="28"/>
                <w:szCs w:val="28"/>
              </w:rPr>
            </w:pPr>
            <w:r>
              <w:rPr>
                <w:rFonts w:ascii="Times New Roman" w:hAnsi="Times New Roman" w:cs="Times New Roman"/>
                <w:sz w:val="28"/>
                <w:szCs w:val="28"/>
              </w:rPr>
              <w:t>26</w:t>
            </w:r>
          </w:p>
        </w:tc>
      </w:tr>
      <w:tr w:rsidR="00404844" w:rsidTr="00E86869">
        <w:tc>
          <w:tcPr>
            <w:tcW w:w="2869" w:type="dxa"/>
          </w:tcPr>
          <w:p w:rsidR="00404844" w:rsidRPr="00103504" w:rsidRDefault="00404844" w:rsidP="00E86869">
            <w:pPr>
              <w:rPr>
                <w:rFonts w:ascii="Times New Roman" w:hAnsi="Times New Roman" w:cs="Times New Roman"/>
                <w:sz w:val="28"/>
                <w:szCs w:val="28"/>
              </w:rPr>
            </w:pPr>
            <w:r w:rsidRPr="00103504">
              <w:rPr>
                <w:rFonts w:ascii="Times New Roman" w:hAnsi="Times New Roman" w:cs="Times New Roman"/>
                <w:sz w:val="28"/>
                <w:szCs w:val="28"/>
              </w:rPr>
              <w:t>Переведены условно в следующий класс (чел.)</w:t>
            </w:r>
          </w:p>
        </w:tc>
        <w:tc>
          <w:tcPr>
            <w:tcW w:w="884"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0</w:t>
            </w:r>
          </w:p>
        </w:tc>
        <w:tc>
          <w:tcPr>
            <w:tcW w:w="885"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0</w:t>
            </w:r>
          </w:p>
        </w:tc>
        <w:tc>
          <w:tcPr>
            <w:tcW w:w="886" w:type="dxa"/>
          </w:tcPr>
          <w:p w:rsidR="00404844" w:rsidRPr="00103504" w:rsidRDefault="00404844" w:rsidP="00E86869">
            <w:pPr>
              <w:jc w:val="center"/>
              <w:rPr>
                <w:rFonts w:ascii="Times New Roman" w:hAnsi="Times New Roman" w:cs="Times New Roman"/>
                <w:sz w:val="28"/>
                <w:szCs w:val="28"/>
              </w:rPr>
            </w:pPr>
            <w:r>
              <w:rPr>
                <w:rFonts w:ascii="Times New Roman" w:hAnsi="Times New Roman" w:cs="Times New Roman"/>
                <w:sz w:val="28"/>
                <w:szCs w:val="28"/>
              </w:rPr>
              <w:t>0</w:t>
            </w:r>
          </w:p>
        </w:tc>
        <w:tc>
          <w:tcPr>
            <w:tcW w:w="88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0</w:t>
            </w:r>
          </w:p>
        </w:tc>
        <w:tc>
          <w:tcPr>
            <w:tcW w:w="86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0</w:t>
            </w:r>
          </w:p>
        </w:tc>
        <w:tc>
          <w:tcPr>
            <w:tcW w:w="886" w:type="dxa"/>
          </w:tcPr>
          <w:p w:rsidR="00404844" w:rsidRPr="00103504" w:rsidRDefault="00404844" w:rsidP="00E86869">
            <w:pPr>
              <w:jc w:val="center"/>
              <w:rPr>
                <w:rFonts w:ascii="Times New Roman" w:hAnsi="Times New Roman" w:cs="Times New Roman"/>
                <w:sz w:val="28"/>
                <w:szCs w:val="28"/>
              </w:rPr>
            </w:pPr>
            <w:r>
              <w:rPr>
                <w:rFonts w:ascii="Times New Roman" w:hAnsi="Times New Roman" w:cs="Times New Roman"/>
                <w:sz w:val="28"/>
                <w:szCs w:val="28"/>
              </w:rPr>
              <w:t>1</w:t>
            </w:r>
          </w:p>
        </w:tc>
        <w:tc>
          <w:tcPr>
            <w:tcW w:w="86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0</w:t>
            </w:r>
          </w:p>
        </w:tc>
        <w:tc>
          <w:tcPr>
            <w:tcW w:w="88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0</w:t>
            </w:r>
          </w:p>
        </w:tc>
        <w:tc>
          <w:tcPr>
            <w:tcW w:w="886" w:type="dxa"/>
          </w:tcPr>
          <w:p w:rsidR="00404844" w:rsidRPr="00103504" w:rsidRDefault="00404844" w:rsidP="00E86869">
            <w:pPr>
              <w:jc w:val="center"/>
              <w:rPr>
                <w:rFonts w:ascii="Times New Roman" w:hAnsi="Times New Roman" w:cs="Times New Roman"/>
                <w:sz w:val="28"/>
                <w:szCs w:val="28"/>
              </w:rPr>
            </w:pPr>
            <w:r>
              <w:rPr>
                <w:rFonts w:ascii="Times New Roman" w:hAnsi="Times New Roman" w:cs="Times New Roman"/>
                <w:sz w:val="28"/>
                <w:szCs w:val="28"/>
              </w:rPr>
              <w:t>0</w:t>
            </w:r>
          </w:p>
        </w:tc>
      </w:tr>
      <w:tr w:rsidR="00404844" w:rsidTr="00E86869">
        <w:tc>
          <w:tcPr>
            <w:tcW w:w="2869" w:type="dxa"/>
          </w:tcPr>
          <w:p w:rsidR="00404844" w:rsidRPr="00103504" w:rsidRDefault="00404844" w:rsidP="00E86869">
            <w:pPr>
              <w:rPr>
                <w:rFonts w:ascii="Times New Roman" w:hAnsi="Times New Roman" w:cs="Times New Roman"/>
                <w:sz w:val="28"/>
                <w:szCs w:val="28"/>
              </w:rPr>
            </w:pPr>
            <w:r w:rsidRPr="00103504">
              <w:rPr>
                <w:rFonts w:ascii="Times New Roman" w:hAnsi="Times New Roman" w:cs="Times New Roman"/>
                <w:sz w:val="28"/>
                <w:szCs w:val="28"/>
              </w:rPr>
              <w:t>На «4» и «5» (%)</w:t>
            </w:r>
          </w:p>
        </w:tc>
        <w:tc>
          <w:tcPr>
            <w:tcW w:w="884"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26</w:t>
            </w:r>
          </w:p>
        </w:tc>
        <w:tc>
          <w:tcPr>
            <w:tcW w:w="885"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30</w:t>
            </w:r>
          </w:p>
        </w:tc>
        <w:tc>
          <w:tcPr>
            <w:tcW w:w="886" w:type="dxa"/>
          </w:tcPr>
          <w:p w:rsidR="00404844" w:rsidRPr="00103504" w:rsidRDefault="00404844" w:rsidP="00E86869">
            <w:pPr>
              <w:jc w:val="center"/>
              <w:rPr>
                <w:rFonts w:ascii="Times New Roman" w:hAnsi="Times New Roman" w:cs="Times New Roman"/>
                <w:sz w:val="28"/>
                <w:szCs w:val="28"/>
              </w:rPr>
            </w:pPr>
            <w:r>
              <w:rPr>
                <w:rFonts w:ascii="Times New Roman" w:hAnsi="Times New Roman" w:cs="Times New Roman"/>
                <w:sz w:val="28"/>
                <w:szCs w:val="28"/>
              </w:rPr>
              <w:t>24,4</w:t>
            </w:r>
          </w:p>
        </w:tc>
        <w:tc>
          <w:tcPr>
            <w:tcW w:w="88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16</w:t>
            </w:r>
          </w:p>
        </w:tc>
        <w:tc>
          <w:tcPr>
            <w:tcW w:w="86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18</w:t>
            </w:r>
          </w:p>
        </w:tc>
        <w:tc>
          <w:tcPr>
            <w:tcW w:w="886" w:type="dxa"/>
          </w:tcPr>
          <w:p w:rsidR="00404844" w:rsidRPr="00103504" w:rsidRDefault="00404844" w:rsidP="00E86869">
            <w:pPr>
              <w:jc w:val="center"/>
              <w:rPr>
                <w:rFonts w:ascii="Times New Roman" w:hAnsi="Times New Roman" w:cs="Times New Roman"/>
                <w:sz w:val="28"/>
                <w:szCs w:val="28"/>
              </w:rPr>
            </w:pPr>
            <w:r>
              <w:rPr>
                <w:rFonts w:ascii="Times New Roman" w:hAnsi="Times New Roman" w:cs="Times New Roman"/>
                <w:sz w:val="28"/>
                <w:szCs w:val="28"/>
              </w:rPr>
              <w:t>13,3</w:t>
            </w:r>
          </w:p>
        </w:tc>
        <w:tc>
          <w:tcPr>
            <w:tcW w:w="86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17</w:t>
            </w:r>
          </w:p>
        </w:tc>
        <w:tc>
          <w:tcPr>
            <w:tcW w:w="88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14</w:t>
            </w:r>
          </w:p>
        </w:tc>
        <w:tc>
          <w:tcPr>
            <w:tcW w:w="886" w:type="dxa"/>
          </w:tcPr>
          <w:p w:rsidR="00404844" w:rsidRPr="00103504" w:rsidRDefault="00404844" w:rsidP="00E86869">
            <w:pPr>
              <w:jc w:val="center"/>
              <w:rPr>
                <w:rFonts w:ascii="Times New Roman" w:hAnsi="Times New Roman" w:cs="Times New Roman"/>
                <w:sz w:val="28"/>
                <w:szCs w:val="28"/>
              </w:rPr>
            </w:pPr>
            <w:r>
              <w:rPr>
                <w:rFonts w:ascii="Times New Roman" w:hAnsi="Times New Roman" w:cs="Times New Roman"/>
                <w:sz w:val="28"/>
                <w:szCs w:val="28"/>
              </w:rPr>
              <w:t>19</w:t>
            </w:r>
          </w:p>
        </w:tc>
      </w:tr>
      <w:tr w:rsidR="00404844" w:rsidTr="00E86869">
        <w:tc>
          <w:tcPr>
            <w:tcW w:w="2869" w:type="dxa"/>
          </w:tcPr>
          <w:p w:rsidR="00404844" w:rsidRPr="00103504" w:rsidRDefault="00404844" w:rsidP="00E86869">
            <w:pPr>
              <w:rPr>
                <w:rFonts w:ascii="Times New Roman" w:hAnsi="Times New Roman" w:cs="Times New Roman"/>
                <w:sz w:val="28"/>
                <w:szCs w:val="28"/>
              </w:rPr>
            </w:pPr>
            <w:r w:rsidRPr="00103504">
              <w:rPr>
                <w:rFonts w:ascii="Times New Roman" w:hAnsi="Times New Roman" w:cs="Times New Roman"/>
                <w:sz w:val="28"/>
                <w:szCs w:val="28"/>
              </w:rPr>
              <w:t>Успеваемость</w:t>
            </w:r>
            <w:r>
              <w:rPr>
                <w:rFonts w:ascii="Times New Roman" w:hAnsi="Times New Roman" w:cs="Times New Roman"/>
                <w:sz w:val="28"/>
                <w:szCs w:val="28"/>
              </w:rPr>
              <w:t xml:space="preserve">, </w:t>
            </w:r>
            <w:r w:rsidRPr="00103504">
              <w:rPr>
                <w:rFonts w:ascii="Times New Roman" w:hAnsi="Times New Roman" w:cs="Times New Roman"/>
                <w:sz w:val="28"/>
                <w:szCs w:val="28"/>
              </w:rPr>
              <w:t xml:space="preserve"> (%)</w:t>
            </w:r>
          </w:p>
        </w:tc>
        <w:tc>
          <w:tcPr>
            <w:tcW w:w="884"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100</w:t>
            </w:r>
          </w:p>
        </w:tc>
        <w:tc>
          <w:tcPr>
            <w:tcW w:w="885"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100</w:t>
            </w:r>
          </w:p>
        </w:tc>
        <w:tc>
          <w:tcPr>
            <w:tcW w:w="886" w:type="dxa"/>
          </w:tcPr>
          <w:p w:rsidR="00404844" w:rsidRPr="00103504" w:rsidRDefault="00404844" w:rsidP="00E86869">
            <w:pPr>
              <w:jc w:val="center"/>
              <w:rPr>
                <w:rFonts w:ascii="Times New Roman" w:hAnsi="Times New Roman" w:cs="Times New Roman"/>
                <w:sz w:val="28"/>
                <w:szCs w:val="28"/>
              </w:rPr>
            </w:pPr>
            <w:r>
              <w:rPr>
                <w:rFonts w:ascii="Times New Roman" w:hAnsi="Times New Roman" w:cs="Times New Roman"/>
                <w:sz w:val="28"/>
                <w:szCs w:val="28"/>
              </w:rPr>
              <w:t>100</w:t>
            </w:r>
          </w:p>
        </w:tc>
        <w:tc>
          <w:tcPr>
            <w:tcW w:w="88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96</w:t>
            </w:r>
          </w:p>
        </w:tc>
        <w:tc>
          <w:tcPr>
            <w:tcW w:w="86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100</w:t>
            </w:r>
          </w:p>
        </w:tc>
        <w:tc>
          <w:tcPr>
            <w:tcW w:w="886" w:type="dxa"/>
          </w:tcPr>
          <w:p w:rsidR="00404844" w:rsidRPr="00103504" w:rsidRDefault="00404844" w:rsidP="00E86869">
            <w:pPr>
              <w:jc w:val="center"/>
              <w:rPr>
                <w:rFonts w:ascii="Times New Roman" w:hAnsi="Times New Roman" w:cs="Times New Roman"/>
                <w:sz w:val="28"/>
                <w:szCs w:val="28"/>
              </w:rPr>
            </w:pPr>
            <w:r>
              <w:rPr>
                <w:rFonts w:ascii="Times New Roman" w:hAnsi="Times New Roman" w:cs="Times New Roman"/>
                <w:sz w:val="28"/>
                <w:szCs w:val="28"/>
              </w:rPr>
              <w:t>99,3</w:t>
            </w:r>
          </w:p>
        </w:tc>
        <w:tc>
          <w:tcPr>
            <w:tcW w:w="86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100</w:t>
            </w:r>
          </w:p>
        </w:tc>
        <w:tc>
          <w:tcPr>
            <w:tcW w:w="88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100</w:t>
            </w:r>
          </w:p>
        </w:tc>
        <w:tc>
          <w:tcPr>
            <w:tcW w:w="886" w:type="dxa"/>
          </w:tcPr>
          <w:p w:rsidR="00404844" w:rsidRPr="00103504" w:rsidRDefault="00404844" w:rsidP="00E86869">
            <w:pPr>
              <w:jc w:val="center"/>
              <w:rPr>
                <w:rFonts w:ascii="Times New Roman" w:hAnsi="Times New Roman" w:cs="Times New Roman"/>
                <w:sz w:val="28"/>
                <w:szCs w:val="28"/>
              </w:rPr>
            </w:pPr>
            <w:r>
              <w:rPr>
                <w:rFonts w:ascii="Times New Roman" w:hAnsi="Times New Roman" w:cs="Times New Roman"/>
                <w:sz w:val="28"/>
                <w:szCs w:val="28"/>
              </w:rPr>
              <w:t>100</w:t>
            </w:r>
          </w:p>
        </w:tc>
      </w:tr>
      <w:tr w:rsidR="00404844" w:rsidTr="00E86869">
        <w:tc>
          <w:tcPr>
            <w:tcW w:w="2869" w:type="dxa"/>
          </w:tcPr>
          <w:p w:rsidR="00404844" w:rsidRPr="00103504" w:rsidRDefault="00404844" w:rsidP="00E86869">
            <w:pPr>
              <w:rPr>
                <w:rFonts w:ascii="Times New Roman" w:hAnsi="Times New Roman" w:cs="Times New Roman"/>
                <w:sz w:val="28"/>
                <w:szCs w:val="28"/>
              </w:rPr>
            </w:pPr>
            <w:r w:rsidRPr="00103504">
              <w:rPr>
                <w:rFonts w:ascii="Times New Roman" w:hAnsi="Times New Roman" w:cs="Times New Roman"/>
                <w:sz w:val="28"/>
                <w:szCs w:val="28"/>
              </w:rPr>
              <w:t>Качественная успеваемость общеобразовательные классы</w:t>
            </w:r>
            <w:r>
              <w:rPr>
                <w:rFonts w:ascii="Times New Roman" w:hAnsi="Times New Roman" w:cs="Times New Roman"/>
                <w:sz w:val="28"/>
                <w:szCs w:val="28"/>
              </w:rPr>
              <w:t xml:space="preserve">, </w:t>
            </w:r>
            <w:r w:rsidRPr="00103504">
              <w:rPr>
                <w:rFonts w:ascii="Times New Roman" w:hAnsi="Times New Roman" w:cs="Times New Roman"/>
                <w:sz w:val="28"/>
                <w:szCs w:val="28"/>
              </w:rPr>
              <w:t xml:space="preserve"> (%)</w:t>
            </w:r>
          </w:p>
        </w:tc>
        <w:tc>
          <w:tcPr>
            <w:tcW w:w="884"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90</w:t>
            </w:r>
          </w:p>
        </w:tc>
        <w:tc>
          <w:tcPr>
            <w:tcW w:w="885"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85</w:t>
            </w:r>
          </w:p>
        </w:tc>
        <w:tc>
          <w:tcPr>
            <w:tcW w:w="886" w:type="dxa"/>
          </w:tcPr>
          <w:p w:rsidR="00404844" w:rsidRPr="00103504" w:rsidRDefault="00404844" w:rsidP="00E86869">
            <w:pPr>
              <w:jc w:val="center"/>
              <w:rPr>
                <w:rFonts w:ascii="Times New Roman" w:hAnsi="Times New Roman" w:cs="Times New Roman"/>
                <w:sz w:val="28"/>
                <w:szCs w:val="28"/>
              </w:rPr>
            </w:pPr>
            <w:r>
              <w:rPr>
                <w:rFonts w:ascii="Times New Roman" w:hAnsi="Times New Roman" w:cs="Times New Roman"/>
                <w:sz w:val="28"/>
                <w:szCs w:val="28"/>
              </w:rPr>
              <w:t>83</w:t>
            </w:r>
          </w:p>
        </w:tc>
        <w:tc>
          <w:tcPr>
            <w:tcW w:w="88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54</w:t>
            </w:r>
          </w:p>
        </w:tc>
        <w:tc>
          <w:tcPr>
            <w:tcW w:w="86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60</w:t>
            </w:r>
          </w:p>
        </w:tc>
        <w:tc>
          <w:tcPr>
            <w:tcW w:w="886" w:type="dxa"/>
          </w:tcPr>
          <w:p w:rsidR="00404844" w:rsidRPr="00103504" w:rsidRDefault="00404844" w:rsidP="00E86869">
            <w:pPr>
              <w:jc w:val="center"/>
              <w:rPr>
                <w:rFonts w:ascii="Times New Roman" w:hAnsi="Times New Roman" w:cs="Times New Roman"/>
                <w:sz w:val="28"/>
                <w:szCs w:val="28"/>
              </w:rPr>
            </w:pPr>
            <w:r>
              <w:rPr>
                <w:rFonts w:ascii="Times New Roman" w:hAnsi="Times New Roman" w:cs="Times New Roman"/>
                <w:sz w:val="28"/>
                <w:szCs w:val="28"/>
              </w:rPr>
              <w:t>60</w:t>
            </w:r>
          </w:p>
        </w:tc>
        <w:tc>
          <w:tcPr>
            <w:tcW w:w="86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64</w:t>
            </w:r>
          </w:p>
        </w:tc>
        <w:tc>
          <w:tcPr>
            <w:tcW w:w="88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64</w:t>
            </w:r>
          </w:p>
        </w:tc>
        <w:tc>
          <w:tcPr>
            <w:tcW w:w="886" w:type="dxa"/>
          </w:tcPr>
          <w:p w:rsidR="00404844" w:rsidRPr="00103504" w:rsidRDefault="00404844" w:rsidP="00E86869">
            <w:pPr>
              <w:jc w:val="center"/>
              <w:rPr>
                <w:rFonts w:ascii="Times New Roman" w:hAnsi="Times New Roman" w:cs="Times New Roman"/>
                <w:sz w:val="28"/>
                <w:szCs w:val="28"/>
              </w:rPr>
            </w:pPr>
            <w:r>
              <w:rPr>
                <w:rFonts w:ascii="Times New Roman" w:hAnsi="Times New Roman" w:cs="Times New Roman"/>
                <w:sz w:val="28"/>
                <w:szCs w:val="28"/>
              </w:rPr>
              <w:t>63</w:t>
            </w:r>
          </w:p>
        </w:tc>
      </w:tr>
      <w:tr w:rsidR="00404844" w:rsidTr="00E86869">
        <w:tc>
          <w:tcPr>
            <w:tcW w:w="2869" w:type="dxa"/>
          </w:tcPr>
          <w:p w:rsidR="00404844" w:rsidRPr="00166430" w:rsidRDefault="00404844" w:rsidP="00E86869">
            <w:pPr>
              <w:rPr>
                <w:rFonts w:ascii="Times New Roman" w:hAnsi="Times New Roman" w:cs="Times New Roman"/>
                <w:sz w:val="28"/>
                <w:szCs w:val="28"/>
              </w:rPr>
            </w:pPr>
            <w:r w:rsidRPr="00103504">
              <w:rPr>
                <w:rFonts w:ascii="Times New Roman" w:hAnsi="Times New Roman" w:cs="Times New Roman"/>
                <w:sz w:val="28"/>
                <w:szCs w:val="28"/>
              </w:rPr>
              <w:t xml:space="preserve">Качественная успеваемость </w:t>
            </w:r>
            <w:r>
              <w:rPr>
                <w:rFonts w:ascii="Times New Roman" w:hAnsi="Times New Roman" w:cs="Times New Roman"/>
                <w:sz w:val="28"/>
                <w:szCs w:val="28"/>
              </w:rPr>
              <w:t xml:space="preserve">обучающихся по адаптированным программам для обучающихся с ОВЗ, имеющих задержку психического развития,  (%) </w:t>
            </w:r>
          </w:p>
        </w:tc>
        <w:tc>
          <w:tcPr>
            <w:tcW w:w="884"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66</w:t>
            </w:r>
          </w:p>
        </w:tc>
        <w:tc>
          <w:tcPr>
            <w:tcW w:w="885"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63</w:t>
            </w:r>
          </w:p>
        </w:tc>
        <w:tc>
          <w:tcPr>
            <w:tcW w:w="886" w:type="dxa"/>
          </w:tcPr>
          <w:p w:rsidR="00404844" w:rsidRPr="00103504" w:rsidRDefault="00404844" w:rsidP="00E86869">
            <w:pPr>
              <w:jc w:val="center"/>
              <w:rPr>
                <w:rFonts w:ascii="Times New Roman" w:hAnsi="Times New Roman" w:cs="Times New Roman"/>
                <w:sz w:val="28"/>
                <w:szCs w:val="28"/>
              </w:rPr>
            </w:pPr>
            <w:r>
              <w:rPr>
                <w:rFonts w:ascii="Times New Roman" w:hAnsi="Times New Roman" w:cs="Times New Roman"/>
                <w:sz w:val="28"/>
                <w:szCs w:val="28"/>
              </w:rPr>
              <w:t>64</w:t>
            </w:r>
          </w:p>
        </w:tc>
        <w:tc>
          <w:tcPr>
            <w:tcW w:w="88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33</w:t>
            </w:r>
          </w:p>
        </w:tc>
        <w:tc>
          <w:tcPr>
            <w:tcW w:w="86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32</w:t>
            </w:r>
          </w:p>
        </w:tc>
        <w:tc>
          <w:tcPr>
            <w:tcW w:w="886" w:type="dxa"/>
          </w:tcPr>
          <w:p w:rsidR="00404844" w:rsidRPr="00103504" w:rsidRDefault="00404844" w:rsidP="00E86869">
            <w:pPr>
              <w:jc w:val="center"/>
              <w:rPr>
                <w:rFonts w:ascii="Times New Roman" w:hAnsi="Times New Roman" w:cs="Times New Roman"/>
                <w:sz w:val="28"/>
                <w:szCs w:val="28"/>
              </w:rPr>
            </w:pPr>
            <w:r>
              <w:rPr>
                <w:rFonts w:ascii="Times New Roman" w:hAnsi="Times New Roman" w:cs="Times New Roman"/>
                <w:sz w:val="28"/>
                <w:szCs w:val="28"/>
              </w:rPr>
              <w:t>33</w:t>
            </w:r>
          </w:p>
        </w:tc>
        <w:tc>
          <w:tcPr>
            <w:tcW w:w="86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w:t>
            </w:r>
          </w:p>
        </w:tc>
        <w:tc>
          <w:tcPr>
            <w:tcW w:w="886" w:type="dxa"/>
          </w:tcPr>
          <w:p w:rsidR="00404844" w:rsidRPr="00103504" w:rsidRDefault="00404844" w:rsidP="00E86869">
            <w:pPr>
              <w:jc w:val="center"/>
              <w:rPr>
                <w:rFonts w:ascii="Times New Roman" w:hAnsi="Times New Roman" w:cs="Times New Roman"/>
                <w:sz w:val="28"/>
                <w:szCs w:val="28"/>
              </w:rPr>
            </w:pPr>
            <w:r w:rsidRPr="00103504">
              <w:rPr>
                <w:rFonts w:ascii="Times New Roman" w:hAnsi="Times New Roman" w:cs="Times New Roman"/>
                <w:sz w:val="28"/>
                <w:szCs w:val="28"/>
              </w:rPr>
              <w:t>-</w:t>
            </w:r>
          </w:p>
        </w:tc>
        <w:tc>
          <w:tcPr>
            <w:tcW w:w="886" w:type="dxa"/>
          </w:tcPr>
          <w:p w:rsidR="00404844" w:rsidRPr="00103504" w:rsidRDefault="00404844" w:rsidP="00E86869">
            <w:pPr>
              <w:jc w:val="center"/>
              <w:rPr>
                <w:rFonts w:ascii="Times New Roman" w:hAnsi="Times New Roman" w:cs="Times New Roman"/>
                <w:sz w:val="28"/>
                <w:szCs w:val="28"/>
              </w:rPr>
            </w:pPr>
          </w:p>
        </w:tc>
      </w:tr>
    </w:tbl>
    <w:p w:rsidR="00404844" w:rsidRDefault="00404844" w:rsidP="00341DD1">
      <w:pPr>
        <w:spacing w:after="0"/>
        <w:rPr>
          <w:rFonts w:ascii="Times New Roman" w:hAnsi="Times New Roman" w:cs="Times New Roman"/>
          <w:b/>
          <w:color w:val="FF0000"/>
          <w:sz w:val="28"/>
          <w:szCs w:val="28"/>
        </w:rPr>
      </w:pPr>
    </w:p>
    <w:p w:rsidR="00341DD1" w:rsidRPr="00780BEA" w:rsidRDefault="00B9642E" w:rsidP="00341DD1">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341DD1" w:rsidRPr="00780BEA">
        <w:rPr>
          <w:rFonts w:ascii="Times New Roman" w:hAnsi="Times New Roman" w:cs="Times New Roman"/>
          <w:b/>
          <w:sz w:val="28"/>
          <w:szCs w:val="28"/>
        </w:rPr>
        <w:t>Внеурочная деятельность</w:t>
      </w:r>
    </w:p>
    <w:p w:rsidR="00341DD1" w:rsidRPr="00780BEA" w:rsidRDefault="00341DD1" w:rsidP="00341DD1">
      <w:pPr>
        <w:spacing w:after="0"/>
        <w:rPr>
          <w:rFonts w:ascii="Times New Roman" w:hAnsi="Times New Roman" w:cs="Times New Roman"/>
          <w:sz w:val="28"/>
          <w:szCs w:val="28"/>
        </w:rPr>
      </w:pPr>
      <w:r w:rsidRPr="00780BEA">
        <w:rPr>
          <w:rFonts w:ascii="Times New Roman" w:hAnsi="Times New Roman" w:cs="Times New Roman"/>
          <w:sz w:val="28"/>
          <w:szCs w:val="28"/>
        </w:rPr>
        <w:t xml:space="preserve"> Занятия по внеурочной деятельности обучающихся организованы по 5 направлениям развития личности:</w:t>
      </w:r>
    </w:p>
    <w:p w:rsidR="00341DD1" w:rsidRPr="00780BEA" w:rsidRDefault="00341DD1" w:rsidP="00341DD1">
      <w:pPr>
        <w:pStyle w:val="u"/>
        <w:numPr>
          <w:ilvl w:val="0"/>
          <w:numId w:val="24"/>
        </w:numPr>
        <w:ind w:left="0"/>
        <w:rPr>
          <w:sz w:val="28"/>
          <w:szCs w:val="28"/>
        </w:rPr>
      </w:pPr>
      <w:r w:rsidRPr="00780BEA">
        <w:rPr>
          <w:sz w:val="28"/>
          <w:szCs w:val="28"/>
        </w:rPr>
        <w:t>спортивно-оздоровительное,</w:t>
      </w:r>
    </w:p>
    <w:p w:rsidR="00341DD1" w:rsidRPr="00780BEA" w:rsidRDefault="00341DD1" w:rsidP="00341DD1">
      <w:pPr>
        <w:pStyle w:val="u"/>
        <w:numPr>
          <w:ilvl w:val="0"/>
          <w:numId w:val="24"/>
        </w:numPr>
        <w:ind w:left="0"/>
        <w:rPr>
          <w:sz w:val="28"/>
          <w:szCs w:val="28"/>
        </w:rPr>
      </w:pPr>
      <w:r w:rsidRPr="00780BEA">
        <w:rPr>
          <w:sz w:val="28"/>
          <w:szCs w:val="28"/>
        </w:rPr>
        <w:t>духовно-нравственное,</w:t>
      </w:r>
    </w:p>
    <w:p w:rsidR="00341DD1" w:rsidRPr="00780BEA" w:rsidRDefault="00341DD1" w:rsidP="00341DD1">
      <w:pPr>
        <w:pStyle w:val="u"/>
        <w:numPr>
          <w:ilvl w:val="0"/>
          <w:numId w:val="24"/>
        </w:numPr>
        <w:ind w:left="0"/>
        <w:rPr>
          <w:sz w:val="28"/>
          <w:szCs w:val="28"/>
        </w:rPr>
      </w:pPr>
      <w:r w:rsidRPr="00780BEA">
        <w:rPr>
          <w:sz w:val="28"/>
          <w:szCs w:val="28"/>
        </w:rPr>
        <w:t>социальное,</w:t>
      </w:r>
    </w:p>
    <w:p w:rsidR="00341DD1" w:rsidRPr="00780BEA" w:rsidRDefault="00341DD1" w:rsidP="00341DD1">
      <w:pPr>
        <w:pStyle w:val="u"/>
        <w:numPr>
          <w:ilvl w:val="0"/>
          <w:numId w:val="24"/>
        </w:numPr>
        <w:ind w:left="0"/>
        <w:rPr>
          <w:sz w:val="28"/>
          <w:szCs w:val="28"/>
        </w:rPr>
      </w:pPr>
      <w:r w:rsidRPr="00780BEA">
        <w:rPr>
          <w:sz w:val="28"/>
          <w:szCs w:val="28"/>
        </w:rPr>
        <w:t>общеинтеллектуальное,</w:t>
      </w:r>
    </w:p>
    <w:p w:rsidR="00341DD1" w:rsidRPr="00780BEA" w:rsidRDefault="00341DD1" w:rsidP="00341DD1">
      <w:pPr>
        <w:pStyle w:val="u"/>
        <w:numPr>
          <w:ilvl w:val="0"/>
          <w:numId w:val="24"/>
        </w:numPr>
        <w:ind w:left="0"/>
        <w:rPr>
          <w:sz w:val="28"/>
          <w:szCs w:val="28"/>
        </w:rPr>
      </w:pPr>
      <w:r w:rsidRPr="00780BEA">
        <w:rPr>
          <w:sz w:val="28"/>
          <w:szCs w:val="28"/>
        </w:rPr>
        <w:t>общекультурное</w:t>
      </w:r>
    </w:p>
    <w:p w:rsidR="00341DD1" w:rsidRPr="00780BEA" w:rsidRDefault="00341DD1" w:rsidP="00341DD1">
      <w:pPr>
        <w:spacing w:after="0"/>
        <w:rPr>
          <w:rFonts w:ascii="Times New Roman" w:hAnsi="Times New Roman" w:cs="Times New Roman"/>
          <w:sz w:val="28"/>
          <w:szCs w:val="28"/>
        </w:rPr>
      </w:pPr>
      <w:r w:rsidRPr="00780BEA">
        <w:rPr>
          <w:rFonts w:ascii="Times New Roman" w:hAnsi="Times New Roman" w:cs="Times New Roman"/>
          <w:sz w:val="28"/>
          <w:szCs w:val="28"/>
        </w:rPr>
        <w:t>Охват учащихся внеурочной</w:t>
      </w:r>
      <w:r w:rsidR="00D61833">
        <w:rPr>
          <w:rFonts w:ascii="Times New Roman" w:hAnsi="Times New Roman" w:cs="Times New Roman"/>
          <w:sz w:val="28"/>
          <w:szCs w:val="28"/>
        </w:rPr>
        <w:t xml:space="preserve"> деятельностью в 2017</w:t>
      </w:r>
      <w:r w:rsidRPr="00780BEA">
        <w:rPr>
          <w:rFonts w:ascii="Times New Roman" w:hAnsi="Times New Roman" w:cs="Times New Roman"/>
          <w:sz w:val="28"/>
          <w:szCs w:val="28"/>
        </w:rPr>
        <w:t xml:space="preserve"> году составил  245 человек  (81%) от общего количества учащихся (без учета детей с интеллектуальными нарушениями). В рамках работы по новым ФГОС во взаимодействии с учреждениями дополнительного образования ДДТ, ДЮСШ    охва</w:t>
      </w:r>
      <w:r w:rsidR="00896A9F">
        <w:rPr>
          <w:rFonts w:ascii="Times New Roman" w:hAnsi="Times New Roman" w:cs="Times New Roman"/>
          <w:sz w:val="28"/>
          <w:szCs w:val="28"/>
        </w:rPr>
        <w:t>чены внеурочной деятельностью 12</w:t>
      </w:r>
      <w:r w:rsidRPr="00780BEA">
        <w:rPr>
          <w:rFonts w:ascii="Times New Roman" w:hAnsi="Times New Roman" w:cs="Times New Roman"/>
          <w:sz w:val="28"/>
          <w:szCs w:val="28"/>
        </w:rPr>
        <w:t xml:space="preserve"> классов (1</w:t>
      </w:r>
      <w:r w:rsidR="00896A9F">
        <w:rPr>
          <w:rFonts w:ascii="Times New Roman" w:hAnsi="Times New Roman" w:cs="Times New Roman"/>
          <w:sz w:val="28"/>
          <w:szCs w:val="28"/>
        </w:rPr>
        <w:t xml:space="preserve"> «</w:t>
      </w:r>
      <w:r w:rsidRPr="00780BEA">
        <w:rPr>
          <w:rFonts w:ascii="Times New Roman" w:hAnsi="Times New Roman" w:cs="Times New Roman"/>
          <w:sz w:val="28"/>
          <w:szCs w:val="28"/>
        </w:rPr>
        <w:t>а</w:t>
      </w:r>
      <w:r w:rsidR="00896A9F">
        <w:rPr>
          <w:rFonts w:ascii="Times New Roman" w:hAnsi="Times New Roman" w:cs="Times New Roman"/>
          <w:sz w:val="28"/>
          <w:szCs w:val="28"/>
        </w:rPr>
        <w:t>»</w:t>
      </w:r>
      <w:r w:rsidRPr="00780BEA">
        <w:rPr>
          <w:rFonts w:ascii="Times New Roman" w:hAnsi="Times New Roman" w:cs="Times New Roman"/>
          <w:sz w:val="28"/>
          <w:szCs w:val="28"/>
        </w:rPr>
        <w:t>,1</w:t>
      </w:r>
      <w:r w:rsidR="00896A9F">
        <w:rPr>
          <w:rFonts w:ascii="Times New Roman" w:hAnsi="Times New Roman" w:cs="Times New Roman"/>
          <w:sz w:val="28"/>
          <w:szCs w:val="28"/>
        </w:rPr>
        <w:t xml:space="preserve"> «</w:t>
      </w:r>
      <w:r w:rsidRPr="00780BEA">
        <w:rPr>
          <w:rFonts w:ascii="Times New Roman" w:hAnsi="Times New Roman" w:cs="Times New Roman"/>
          <w:sz w:val="28"/>
          <w:szCs w:val="28"/>
        </w:rPr>
        <w:t>б</w:t>
      </w:r>
      <w:r w:rsidR="00896A9F">
        <w:rPr>
          <w:rFonts w:ascii="Times New Roman" w:hAnsi="Times New Roman" w:cs="Times New Roman"/>
          <w:sz w:val="28"/>
          <w:szCs w:val="28"/>
        </w:rPr>
        <w:t>»</w:t>
      </w:r>
      <w:r w:rsidRPr="00780BEA">
        <w:rPr>
          <w:rFonts w:ascii="Times New Roman" w:hAnsi="Times New Roman" w:cs="Times New Roman"/>
          <w:sz w:val="28"/>
          <w:szCs w:val="28"/>
        </w:rPr>
        <w:t>, 2</w:t>
      </w:r>
      <w:r w:rsidR="00896A9F">
        <w:rPr>
          <w:rFonts w:ascii="Times New Roman" w:hAnsi="Times New Roman" w:cs="Times New Roman"/>
          <w:sz w:val="28"/>
          <w:szCs w:val="28"/>
        </w:rPr>
        <w:t xml:space="preserve"> «а»</w:t>
      </w:r>
      <w:r w:rsidRPr="00780BEA">
        <w:rPr>
          <w:rFonts w:ascii="Times New Roman" w:hAnsi="Times New Roman" w:cs="Times New Roman"/>
          <w:sz w:val="28"/>
          <w:szCs w:val="28"/>
        </w:rPr>
        <w:t>,</w:t>
      </w:r>
      <w:r w:rsidR="00896A9F">
        <w:rPr>
          <w:rFonts w:ascii="Times New Roman" w:hAnsi="Times New Roman" w:cs="Times New Roman"/>
          <w:sz w:val="28"/>
          <w:szCs w:val="28"/>
        </w:rPr>
        <w:t xml:space="preserve"> 2 «б», </w:t>
      </w:r>
      <w:r w:rsidRPr="00780BEA">
        <w:rPr>
          <w:rFonts w:ascii="Times New Roman" w:hAnsi="Times New Roman" w:cs="Times New Roman"/>
          <w:sz w:val="28"/>
          <w:szCs w:val="28"/>
        </w:rPr>
        <w:t>3, 4,</w:t>
      </w:r>
      <w:r w:rsidR="00896A9F">
        <w:rPr>
          <w:rFonts w:ascii="Times New Roman" w:hAnsi="Times New Roman" w:cs="Times New Roman"/>
          <w:sz w:val="28"/>
          <w:szCs w:val="28"/>
        </w:rPr>
        <w:t xml:space="preserve"> </w:t>
      </w:r>
      <w:r w:rsidRPr="00780BEA">
        <w:rPr>
          <w:rFonts w:ascii="Times New Roman" w:hAnsi="Times New Roman" w:cs="Times New Roman"/>
          <w:sz w:val="28"/>
          <w:szCs w:val="28"/>
        </w:rPr>
        <w:t>5,</w:t>
      </w:r>
      <w:r w:rsidR="00896A9F">
        <w:rPr>
          <w:rFonts w:ascii="Times New Roman" w:hAnsi="Times New Roman" w:cs="Times New Roman"/>
          <w:sz w:val="28"/>
          <w:szCs w:val="28"/>
        </w:rPr>
        <w:t xml:space="preserve"> 6, 7 «а»</w:t>
      </w:r>
      <w:r w:rsidRPr="00780BEA">
        <w:rPr>
          <w:rFonts w:ascii="Times New Roman" w:hAnsi="Times New Roman" w:cs="Times New Roman"/>
          <w:sz w:val="28"/>
          <w:szCs w:val="28"/>
        </w:rPr>
        <w:t>,7</w:t>
      </w:r>
      <w:r w:rsidR="00896A9F">
        <w:rPr>
          <w:rFonts w:ascii="Times New Roman" w:hAnsi="Times New Roman" w:cs="Times New Roman"/>
          <w:sz w:val="28"/>
          <w:szCs w:val="28"/>
        </w:rPr>
        <w:t xml:space="preserve"> «б»</w:t>
      </w:r>
      <w:r w:rsidRPr="00780BEA">
        <w:rPr>
          <w:rFonts w:ascii="Times New Roman" w:hAnsi="Times New Roman" w:cs="Times New Roman"/>
          <w:sz w:val="28"/>
          <w:szCs w:val="28"/>
        </w:rPr>
        <w:t>,</w:t>
      </w:r>
      <w:r w:rsidR="00896A9F">
        <w:rPr>
          <w:rFonts w:ascii="Times New Roman" w:hAnsi="Times New Roman" w:cs="Times New Roman"/>
          <w:sz w:val="28"/>
          <w:szCs w:val="28"/>
        </w:rPr>
        <w:t xml:space="preserve"> </w:t>
      </w:r>
      <w:r w:rsidRPr="00780BEA">
        <w:rPr>
          <w:rFonts w:ascii="Times New Roman" w:hAnsi="Times New Roman" w:cs="Times New Roman"/>
          <w:sz w:val="28"/>
          <w:szCs w:val="28"/>
        </w:rPr>
        <w:t>8</w:t>
      </w:r>
      <w:r w:rsidR="00896A9F">
        <w:rPr>
          <w:rFonts w:ascii="Times New Roman" w:hAnsi="Times New Roman" w:cs="Times New Roman"/>
          <w:sz w:val="28"/>
          <w:szCs w:val="28"/>
        </w:rPr>
        <w:t>, 9</w:t>
      </w:r>
      <w:r w:rsidRPr="00780BEA">
        <w:rPr>
          <w:rFonts w:ascii="Times New Roman" w:hAnsi="Times New Roman" w:cs="Times New Roman"/>
          <w:sz w:val="28"/>
          <w:szCs w:val="28"/>
        </w:rPr>
        <w:t>).</w:t>
      </w:r>
    </w:p>
    <w:p w:rsidR="00341DD1" w:rsidRPr="00780BEA" w:rsidRDefault="00341DD1" w:rsidP="00341DD1">
      <w:pPr>
        <w:spacing w:after="0"/>
        <w:rPr>
          <w:rFonts w:ascii="Times New Roman" w:hAnsi="Times New Roman" w:cs="Times New Roman"/>
          <w:sz w:val="28"/>
          <w:szCs w:val="28"/>
        </w:rPr>
      </w:pPr>
      <w:r w:rsidRPr="00780BEA">
        <w:rPr>
          <w:rFonts w:ascii="Times New Roman" w:hAnsi="Times New Roman" w:cs="Times New Roman"/>
          <w:sz w:val="28"/>
          <w:szCs w:val="28"/>
        </w:rPr>
        <w:t xml:space="preserve">Часы, отводимые на внеурочную деятельность, используются по желанию учащихся и направлены на реализацию различных форм ее организации, </w:t>
      </w:r>
      <w:r w:rsidRPr="00780BEA">
        <w:rPr>
          <w:rFonts w:ascii="Times New Roman" w:hAnsi="Times New Roman" w:cs="Times New Roman"/>
          <w:sz w:val="28"/>
          <w:szCs w:val="28"/>
        </w:rPr>
        <w:lastRenderedPageBreak/>
        <w:t>отличных от урочной системы обучения. Занятия проводятся в форме экскурсий, кружков, секций, спортивных часов, студий,  проектной деятельности, круглых столов, конференций,  викторин, праздничных мероприятий, классных часов, школьных научных обществ, олимпиад, соревнований, поисковых и научных исследований.</w:t>
      </w:r>
    </w:p>
    <w:p w:rsidR="008B09EB" w:rsidRPr="00780BEA" w:rsidRDefault="008B09EB" w:rsidP="00341DD1">
      <w:pPr>
        <w:spacing w:after="0"/>
        <w:jc w:val="center"/>
        <w:rPr>
          <w:rFonts w:ascii="Times New Roman" w:hAnsi="Times New Roman" w:cs="Times New Roman"/>
          <w:b/>
          <w:sz w:val="28"/>
          <w:szCs w:val="28"/>
        </w:rPr>
      </w:pPr>
    </w:p>
    <w:p w:rsidR="00341DD1" w:rsidRPr="00780BEA" w:rsidRDefault="00341DD1" w:rsidP="00511AD8">
      <w:pPr>
        <w:spacing w:after="0"/>
        <w:rPr>
          <w:rFonts w:ascii="Times New Roman" w:hAnsi="Times New Roman" w:cs="Times New Roman"/>
          <w:b/>
          <w:sz w:val="28"/>
          <w:szCs w:val="28"/>
        </w:rPr>
      </w:pPr>
      <w:r w:rsidRPr="00780BEA">
        <w:rPr>
          <w:rFonts w:ascii="Times New Roman" w:hAnsi="Times New Roman" w:cs="Times New Roman"/>
          <w:b/>
          <w:sz w:val="28"/>
          <w:szCs w:val="28"/>
        </w:rPr>
        <w:t>Организация внеурочной деятельностью в рамках реализации новых ФГОС</w:t>
      </w:r>
    </w:p>
    <w:p w:rsidR="00341DD1" w:rsidRPr="00780BEA" w:rsidRDefault="00341DD1" w:rsidP="00341DD1">
      <w:pPr>
        <w:spacing w:after="0"/>
        <w:jc w:val="center"/>
        <w:rPr>
          <w:rFonts w:ascii="Times New Roman" w:hAnsi="Times New Roman" w:cs="Times New Roman"/>
          <w:b/>
          <w:sz w:val="28"/>
          <w:szCs w:val="28"/>
        </w:rPr>
      </w:pPr>
      <w:r w:rsidRPr="00780BEA">
        <w:rPr>
          <w:rFonts w:ascii="Times New Roman" w:hAnsi="Times New Roman" w:cs="Times New Roman"/>
          <w:b/>
          <w:sz w:val="28"/>
          <w:szCs w:val="28"/>
        </w:rPr>
        <w:t>1-4 классы</w:t>
      </w:r>
    </w:p>
    <w:p w:rsidR="00341DD1" w:rsidRDefault="00341DD1" w:rsidP="00341DD1">
      <w:pPr>
        <w:spacing w:after="0"/>
        <w:jc w:val="right"/>
        <w:rPr>
          <w:rFonts w:ascii="Times New Roman" w:hAnsi="Times New Roman" w:cs="Times New Roman"/>
          <w:sz w:val="28"/>
          <w:szCs w:val="28"/>
        </w:rPr>
      </w:pPr>
      <w:r w:rsidRPr="00780BEA">
        <w:rPr>
          <w:rFonts w:ascii="Times New Roman" w:hAnsi="Times New Roman" w:cs="Times New Roman"/>
          <w:sz w:val="28"/>
          <w:szCs w:val="28"/>
        </w:rPr>
        <w:t>Таблица № 1</w:t>
      </w:r>
    </w:p>
    <w:tbl>
      <w:tblPr>
        <w:tblStyle w:val="a3"/>
        <w:tblW w:w="0" w:type="auto"/>
        <w:tblLook w:val="04A0" w:firstRow="1" w:lastRow="0" w:firstColumn="1" w:lastColumn="0" w:noHBand="0" w:noVBand="1"/>
      </w:tblPr>
      <w:tblGrid>
        <w:gridCol w:w="3042"/>
        <w:gridCol w:w="1463"/>
        <w:gridCol w:w="3055"/>
        <w:gridCol w:w="2011"/>
      </w:tblGrid>
      <w:tr w:rsidR="00896A9F" w:rsidRPr="00896A9F" w:rsidTr="0053362E">
        <w:tc>
          <w:tcPr>
            <w:tcW w:w="3652" w:type="dxa"/>
            <w:tcBorders>
              <w:top w:val="single" w:sz="4" w:space="0" w:color="auto"/>
              <w:left w:val="single" w:sz="4" w:space="0" w:color="auto"/>
              <w:bottom w:val="single" w:sz="4" w:space="0" w:color="auto"/>
              <w:right w:val="single" w:sz="4" w:space="0" w:color="auto"/>
            </w:tcBorders>
            <w:hideMark/>
          </w:tcPr>
          <w:p w:rsidR="00896A9F" w:rsidRPr="00896A9F" w:rsidRDefault="00896A9F" w:rsidP="0053362E">
            <w:pPr>
              <w:rPr>
                <w:rFonts w:ascii="Times New Roman" w:hAnsi="Times New Roman" w:cs="Times New Roman"/>
                <w:b/>
                <w:i/>
                <w:sz w:val="28"/>
                <w:szCs w:val="28"/>
                <w:lang w:eastAsia="en-US"/>
              </w:rPr>
            </w:pPr>
            <w:r w:rsidRPr="00896A9F">
              <w:rPr>
                <w:rFonts w:ascii="Times New Roman" w:hAnsi="Times New Roman" w:cs="Times New Roman"/>
                <w:b/>
                <w:i/>
                <w:sz w:val="28"/>
                <w:szCs w:val="28"/>
              </w:rPr>
              <w:t>Название программ</w:t>
            </w:r>
          </w:p>
        </w:tc>
        <w:tc>
          <w:tcPr>
            <w:tcW w:w="1358" w:type="dxa"/>
            <w:tcBorders>
              <w:top w:val="single" w:sz="4" w:space="0" w:color="auto"/>
              <w:left w:val="single" w:sz="4" w:space="0" w:color="auto"/>
              <w:bottom w:val="single" w:sz="4" w:space="0" w:color="auto"/>
              <w:right w:val="single" w:sz="4" w:space="0" w:color="auto"/>
            </w:tcBorders>
            <w:hideMark/>
          </w:tcPr>
          <w:p w:rsidR="00896A9F" w:rsidRPr="00896A9F" w:rsidRDefault="00896A9F" w:rsidP="0053362E">
            <w:pPr>
              <w:rPr>
                <w:rFonts w:ascii="Times New Roman" w:hAnsi="Times New Roman" w:cs="Times New Roman"/>
                <w:b/>
                <w:i/>
                <w:sz w:val="28"/>
                <w:szCs w:val="28"/>
                <w:lang w:eastAsia="en-US"/>
              </w:rPr>
            </w:pPr>
            <w:r w:rsidRPr="00896A9F">
              <w:rPr>
                <w:rFonts w:ascii="Times New Roman" w:hAnsi="Times New Roman" w:cs="Times New Roman"/>
                <w:b/>
                <w:i/>
                <w:sz w:val="28"/>
                <w:szCs w:val="28"/>
              </w:rPr>
              <w:t xml:space="preserve">Класс </w:t>
            </w:r>
          </w:p>
        </w:tc>
        <w:tc>
          <w:tcPr>
            <w:tcW w:w="3055" w:type="dxa"/>
            <w:tcBorders>
              <w:top w:val="single" w:sz="4" w:space="0" w:color="auto"/>
              <w:left w:val="single" w:sz="4" w:space="0" w:color="auto"/>
              <w:bottom w:val="single" w:sz="4" w:space="0" w:color="auto"/>
              <w:right w:val="single" w:sz="4" w:space="0" w:color="auto"/>
            </w:tcBorders>
            <w:hideMark/>
          </w:tcPr>
          <w:p w:rsidR="00896A9F" w:rsidRPr="00896A9F" w:rsidRDefault="00896A9F" w:rsidP="0053362E">
            <w:pPr>
              <w:rPr>
                <w:rFonts w:ascii="Times New Roman" w:hAnsi="Times New Roman" w:cs="Times New Roman"/>
                <w:b/>
                <w:i/>
                <w:sz w:val="28"/>
                <w:szCs w:val="28"/>
                <w:lang w:eastAsia="en-US"/>
              </w:rPr>
            </w:pPr>
            <w:r w:rsidRPr="00896A9F">
              <w:rPr>
                <w:rFonts w:ascii="Times New Roman" w:hAnsi="Times New Roman" w:cs="Times New Roman"/>
                <w:b/>
                <w:i/>
                <w:sz w:val="28"/>
                <w:szCs w:val="28"/>
              </w:rPr>
              <w:t>Направленность</w:t>
            </w:r>
          </w:p>
        </w:tc>
        <w:tc>
          <w:tcPr>
            <w:tcW w:w="2232" w:type="dxa"/>
            <w:tcBorders>
              <w:top w:val="single" w:sz="4" w:space="0" w:color="auto"/>
              <w:left w:val="single" w:sz="4" w:space="0" w:color="auto"/>
              <w:bottom w:val="single" w:sz="4" w:space="0" w:color="auto"/>
              <w:right w:val="single" w:sz="4" w:space="0" w:color="auto"/>
            </w:tcBorders>
            <w:hideMark/>
          </w:tcPr>
          <w:p w:rsidR="00896A9F" w:rsidRPr="00896A9F" w:rsidRDefault="00896A9F" w:rsidP="0053362E">
            <w:pPr>
              <w:rPr>
                <w:rFonts w:ascii="Times New Roman" w:hAnsi="Times New Roman" w:cs="Times New Roman"/>
                <w:b/>
                <w:i/>
                <w:sz w:val="28"/>
                <w:szCs w:val="28"/>
                <w:lang w:eastAsia="en-US"/>
              </w:rPr>
            </w:pPr>
            <w:r w:rsidRPr="00896A9F">
              <w:rPr>
                <w:rFonts w:ascii="Times New Roman" w:hAnsi="Times New Roman" w:cs="Times New Roman"/>
                <w:b/>
                <w:i/>
                <w:sz w:val="28"/>
                <w:szCs w:val="28"/>
              </w:rPr>
              <w:t xml:space="preserve">  Привлечение УДОД</w:t>
            </w:r>
          </w:p>
        </w:tc>
      </w:tr>
      <w:tr w:rsidR="00896A9F" w:rsidRPr="00896A9F" w:rsidTr="0053362E">
        <w:tc>
          <w:tcPr>
            <w:tcW w:w="3652"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 xml:space="preserve">Футбол </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Спортивный час</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 xml:space="preserve">Настольный теннис </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Бассейн</w:t>
            </w: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Хореография</w:t>
            </w: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 xml:space="preserve">Основы военных знаний </w:t>
            </w: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Самбо, дзюдо</w:t>
            </w: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 xml:space="preserve">Азбука водительского мастерства </w:t>
            </w:r>
          </w:p>
          <w:p w:rsidR="00896A9F" w:rsidRPr="00896A9F" w:rsidRDefault="00896A9F" w:rsidP="0053362E">
            <w:pPr>
              <w:rPr>
                <w:rFonts w:ascii="Times New Roman" w:hAnsi="Times New Roman" w:cs="Times New Roman"/>
                <w:sz w:val="28"/>
                <w:szCs w:val="28"/>
                <w:lang w:eastAsia="en-US"/>
              </w:rPr>
            </w:pPr>
            <w:r w:rsidRPr="00896A9F">
              <w:rPr>
                <w:rFonts w:ascii="Times New Roman" w:hAnsi="Times New Roman" w:cs="Times New Roman"/>
                <w:sz w:val="28"/>
                <w:szCs w:val="28"/>
                <w:lang w:eastAsia="en-US"/>
              </w:rPr>
              <w:t xml:space="preserve">Дорожный патруль </w:t>
            </w:r>
          </w:p>
        </w:tc>
        <w:tc>
          <w:tcPr>
            <w:tcW w:w="1358"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lang w:eastAsia="en-US"/>
              </w:rPr>
            </w:pPr>
            <w:r w:rsidRPr="00896A9F">
              <w:rPr>
                <w:rFonts w:ascii="Times New Roman" w:hAnsi="Times New Roman" w:cs="Times New Roman"/>
                <w:sz w:val="28"/>
                <w:szCs w:val="28"/>
                <w:lang w:eastAsia="en-US"/>
              </w:rPr>
              <w:t>1-2</w:t>
            </w:r>
          </w:p>
          <w:p w:rsidR="00896A9F" w:rsidRPr="00896A9F" w:rsidRDefault="00896A9F" w:rsidP="0053362E">
            <w:pPr>
              <w:rPr>
                <w:rFonts w:ascii="Times New Roman" w:hAnsi="Times New Roman" w:cs="Times New Roman"/>
                <w:sz w:val="28"/>
                <w:szCs w:val="28"/>
                <w:lang w:eastAsia="en-US"/>
              </w:rPr>
            </w:pPr>
          </w:p>
          <w:p w:rsidR="00896A9F" w:rsidRPr="00896A9F" w:rsidRDefault="00896A9F" w:rsidP="0053362E">
            <w:pPr>
              <w:rPr>
                <w:rFonts w:ascii="Times New Roman" w:hAnsi="Times New Roman" w:cs="Times New Roman"/>
                <w:sz w:val="28"/>
                <w:szCs w:val="28"/>
                <w:lang w:eastAsia="en-US"/>
              </w:rPr>
            </w:pPr>
            <w:r w:rsidRPr="00896A9F">
              <w:rPr>
                <w:rFonts w:ascii="Times New Roman" w:hAnsi="Times New Roman" w:cs="Times New Roman"/>
                <w:sz w:val="28"/>
                <w:szCs w:val="28"/>
                <w:lang w:eastAsia="en-US"/>
              </w:rPr>
              <w:t>3-4</w:t>
            </w:r>
          </w:p>
          <w:p w:rsidR="00896A9F" w:rsidRPr="00896A9F" w:rsidRDefault="00896A9F" w:rsidP="0053362E">
            <w:pPr>
              <w:rPr>
                <w:rFonts w:ascii="Times New Roman" w:hAnsi="Times New Roman" w:cs="Times New Roman"/>
                <w:sz w:val="28"/>
                <w:szCs w:val="28"/>
                <w:lang w:eastAsia="en-US"/>
              </w:rPr>
            </w:pPr>
          </w:p>
          <w:p w:rsidR="00896A9F" w:rsidRPr="00896A9F" w:rsidRDefault="00896A9F" w:rsidP="0053362E">
            <w:pPr>
              <w:rPr>
                <w:rFonts w:ascii="Times New Roman" w:hAnsi="Times New Roman" w:cs="Times New Roman"/>
                <w:sz w:val="28"/>
                <w:szCs w:val="28"/>
                <w:lang w:eastAsia="en-US"/>
              </w:rPr>
            </w:pPr>
            <w:r w:rsidRPr="00896A9F">
              <w:rPr>
                <w:rFonts w:ascii="Times New Roman" w:hAnsi="Times New Roman" w:cs="Times New Roman"/>
                <w:sz w:val="28"/>
                <w:szCs w:val="28"/>
                <w:lang w:eastAsia="en-US"/>
              </w:rPr>
              <w:t>3-4</w:t>
            </w:r>
          </w:p>
          <w:p w:rsidR="00896A9F" w:rsidRPr="00896A9F" w:rsidRDefault="00896A9F" w:rsidP="0053362E">
            <w:pPr>
              <w:rPr>
                <w:rFonts w:ascii="Times New Roman" w:hAnsi="Times New Roman" w:cs="Times New Roman"/>
                <w:sz w:val="28"/>
                <w:szCs w:val="28"/>
                <w:lang w:eastAsia="en-US"/>
              </w:rPr>
            </w:pPr>
          </w:p>
          <w:p w:rsidR="00896A9F" w:rsidRPr="00896A9F" w:rsidRDefault="00896A9F" w:rsidP="0053362E">
            <w:pPr>
              <w:rPr>
                <w:rFonts w:ascii="Times New Roman" w:hAnsi="Times New Roman" w:cs="Times New Roman"/>
                <w:sz w:val="28"/>
                <w:szCs w:val="28"/>
                <w:lang w:eastAsia="en-US"/>
              </w:rPr>
            </w:pPr>
            <w:r w:rsidRPr="00896A9F">
              <w:rPr>
                <w:rFonts w:ascii="Times New Roman" w:hAnsi="Times New Roman" w:cs="Times New Roman"/>
                <w:sz w:val="28"/>
                <w:szCs w:val="28"/>
                <w:lang w:eastAsia="en-US"/>
              </w:rPr>
              <w:t>1</w:t>
            </w:r>
          </w:p>
          <w:p w:rsidR="00896A9F" w:rsidRPr="00896A9F" w:rsidRDefault="00896A9F" w:rsidP="0053362E">
            <w:pPr>
              <w:rPr>
                <w:rFonts w:ascii="Times New Roman" w:hAnsi="Times New Roman" w:cs="Times New Roman"/>
                <w:sz w:val="28"/>
                <w:szCs w:val="28"/>
                <w:lang w:eastAsia="en-US"/>
              </w:rPr>
            </w:pPr>
            <w:r w:rsidRPr="00896A9F">
              <w:rPr>
                <w:rFonts w:ascii="Times New Roman" w:hAnsi="Times New Roman" w:cs="Times New Roman"/>
                <w:sz w:val="28"/>
                <w:szCs w:val="28"/>
                <w:lang w:eastAsia="en-US"/>
              </w:rPr>
              <w:t>3-4</w:t>
            </w:r>
          </w:p>
          <w:p w:rsidR="00896A9F" w:rsidRPr="00896A9F" w:rsidRDefault="00896A9F" w:rsidP="0053362E">
            <w:pPr>
              <w:rPr>
                <w:rFonts w:ascii="Times New Roman" w:hAnsi="Times New Roman" w:cs="Times New Roman"/>
                <w:sz w:val="28"/>
                <w:szCs w:val="28"/>
                <w:lang w:eastAsia="en-US"/>
              </w:rPr>
            </w:pPr>
            <w:r w:rsidRPr="00896A9F">
              <w:rPr>
                <w:rFonts w:ascii="Times New Roman" w:hAnsi="Times New Roman" w:cs="Times New Roman"/>
                <w:sz w:val="28"/>
                <w:szCs w:val="28"/>
                <w:lang w:eastAsia="en-US"/>
              </w:rPr>
              <w:t>3-4</w:t>
            </w:r>
          </w:p>
          <w:p w:rsidR="00896A9F" w:rsidRPr="00896A9F" w:rsidRDefault="00896A9F" w:rsidP="0053362E">
            <w:pPr>
              <w:rPr>
                <w:rFonts w:ascii="Times New Roman" w:hAnsi="Times New Roman" w:cs="Times New Roman"/>
                <w:sz w:val="28"/>
                <w:szCs w:val="28"/>
                <w:lang w:eastAsia="en-US"/>
              </w:rPr>
            </w:pPr>
            <w:r w:rsidRPr="00896A9F">
              <w:rPr>
                <w:rFonts w:ascii="Times New Roman" w:hAnsi="Times New Roman" w:cs="Times New Roman"/>
                <w:sz w:val="28"/>
                <w:szCs w:val="28"/>
                <w:lang w:eastAsia="en-US"/>
              </w:rPr>
              <w:t>3-4</w:t>
            </w:r>
          </w:p>
          <w:p w:rsidR="00896A9F" w:rsidRPr="00896A9F" w:rsidRDefault="00896A9F" w:rsidP="0053362E">
            <w:pPr>
              <w:rPr>
                <w:rFonts w:ascii="Times New Roman" w:hAnsi="Times New Roman" w:cs="Times New Roman"/>
                <w:sz w:val="28"/>
                <w:szCs w:val="28"/>
                <w:lang w:eastAsia="en-US"/>
              </w:rPr>
            </w:pPr>
            <w:r w:rsidRPr="00896A9F">
              <w:rPr>
                <w:rFonts w:ascii="Times New Roman" w:hAnsi="Times New Roman" w:cs="Times New Roman"/>
                <w:sz w:val="28"/>
                <w:szCs w:val="28"/>
                <w:lang w:eastAsia="en-US"/>
              </w:rPr>
              <w:t>3-4</w:t>
            </w:r>
          </w:p>
          <w:p w:rsidR="00896A9F" w:rsidRPr="00896A9F" w:rsidRDefault="00896A9F" w:rsidP="0053362E">
            <w:pPr>
              <w:rPr>
                <w:rFonts w:ascii="Times New Roman" w:hAnsi="Times New Roman" w:cs="Times New Roman"/>
                <w:sz w:val="28"/>
                <w:szCs w:val="28"/>
                <w:lang w:eastAsia="en-US"/>
              </w:rPr>
            </w:pPr>
          </w:p>
          <w:p w:rsidR="00896A9F" w:rsidRPr="00896A9F" w:rsidRDefault="00896A9F" w:rsidP="0053362E">
            <w:pPr>
              <w:rPr>
                <w:rFonts w:ascii="Times New Roman" w:hAnsi="Times New Roman" w:cs="Times New Roman"/>
                <w:sz w:val="28"/>
                <w:szCs w:val="28"/>
                <w:lang w:eastAsia="en-US"/>
              </w:rPr>
            </w:pPr>
            <w:r w:rsidRPr="00896A9F">
              <w:rPr>
                <w:rFonts w:ascii="Times New Roman" w:hAnsi="Times New Roman" w:cs="Times New Roman"/>
                <w:sz w:val="28"/>
                <w:szCs w:val="28"/>
                <w:lang w:eastAsia="en-US"/>
              </w:rPr>
              <w:t>3-4</w:t>
            </w:r>
          </w:p>
          <w:p w:rsidR="00896A9F" w:rsidRPr="00896A9F" w:rsidRDefault="00896A9F" w:rsidP="0053362E">
            <w:pPr>
              <w:rPr>
                <w:rFonts w:ascii="Times New Roman" w:hAnsi="Times New Roman" w:cs="Times New Roman"/>
                <w:sz w:val="28"/>
                <w:szCs w:val="28"/>
                <w:lang w:eastAsia="en-US"/>
              </w:rPr>
            </w:pPr>
          </w:p>
        </w:tc>
        <w:tc>
          <w:tcPr>
            <w:tcW w:w="3055" w:type="dxa"/>
            <w:tcBorders>
              <w:top w:val="single" w:sz="4" w:space="0" w:color="auto"/>
              <w:left w:val="single" w:sz="4" w:space="0" w:color="auto"/>
              <w:bottom w:val="single" w:sz="4" w:space="0" w:color="auto"/>
              <w:right w:val="single" w:sz="4" w:space="0" w:color="auto"/>
            </w:tcBorders>
            <w:hideMark/>
          </w:tcPr>
          <w:p w:rsidR="00896A9F" w:rsidRPr="00896A9F" w:rsidRDefault="00896A9F" w:rsidP="0053362E">
            <w:pPr>
              <w:rPr>
                <w:rFonts w:ascii="Times New Roman" w:hAnsi="Times New Roman" w:cs="Times New Roman"/>
                <w:sz w:val="28"/>
                <w:szCs w:val="28"/>
                <w:lang w:eastAsia="en-US"/>
              </w:rPr>
            </w:pPr>
            <w:r w:rsidRPr="00896A9F">
              <w:rPr>
                <w:rFonts w:ascii="Times New Roman" w:hAnsi="Times New Roman" w:cs="Times New Roman"/>
                <w:sz w:val="28"/>
                <w:szCs w:val="28"/>
              </w:rPr>
              <w:t xml:space="preserve">Спортивно-оздоровительное  </w:t>
            </w:r>
          </w:p>
        </w:tc>
        <w:tc>
          <w:tcPr>
            <w:tcW w:w="2232"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lang w:eastAsia="en-US"/>
              </w:rPr>
            </w:pPr>
          </w:p>
        </w:tc>
      </w:tr>
      <w:tr w:rsidR="00896A9F" w:rsidRPr="00896A9F" w:rsidTr="0053362E">
        <w:tc>
          <w:tcPr>
            <w:tcW w:w="3652"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Курсы: «Что такое хорошо, что такое плохо»</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 xml:space="preserve"> Детское объединение «Сказка» </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Библиотечный урок  «В мире книг»</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Малая моя родина (краеведение)</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Основы духовно-нравственной культуры народов России</w:t>
            </w:r>
          </w:p>
          <w:p w:rsidR="00896A9F" w:rsidRPr="00896A9F" w:rsidRDefault="00896A9F" w:rsidP="0053362E">
            <w:pPr>
              <w:rPr>
                <w:rFonts w:ascii="Times New Roman" w:hAnsi="Times New Roman" w:cs="Times New Roman"/>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lastRenderedPageBreak/>
              <w:t>1</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2</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2</w:t>
            </w:r>
          </w:p>
          <w:p w:rsidR="00896A9F" w:rsidRPr="00896A9F" w:rsidRDefault="00896A9F" w:rsidP="0053362E">
            <w:pPr>
              <w:rPr>
                <w:rFonts w:ascii="Times New Roman" w:hAnsi="Times New Roman" w:cs="Times New Roman"/>
                <w:sz w:val="28"/>
                <w:szCs w:val="28"/>
                <w:lang w:eastAsia="en-US"/>
              </w:rPr>
            </w:pPr>
          </w:p>
          <w:p w:rsidR="00896A9F" w:rsidRPr="00896A9F" w:rsidRDefault="00896A9F" w:rsidP="0053362E">
            <w:pPr>
              <w:rPr>
                <w:rFonts w:ascii="Times New Roman" w:hAnsi="Times New Roman" w:cs="Times New Roman"/>
                <w:sz w:val="28"/>
                <w:szCs w:val="28"/>
                <w:lang w:eastAsia="en-US"/>
              </w:rPr>
            </w:pPr>
          </w:p>
          <w:p w:rsidR="00896A9F" w:rsidRPr="00896A9F" w:rsidRDefault="00896A9F" w:rsidP="0053362E">
            <w:pPr>
              <w:rPr>
                <w:rFonts w:ascii="Times New Roman" w:hAnsi="Times New Roman" w:cs="Times New Roman"/>
                <w:sz w:val="28"/>
                <w:szCs w:val="28"/>
                <w:lang w:eastAsia="en-US"/>
              </w:rPr>
            </w:pPr>
            <w:r w:rsidRPr="00896A9F">
              <w:rPr>
                <w:rFonts w:ascii="Times New Roman" w:hAnsi="Times New Roman" w:cs="Times New Roman"/>
                <w:sz w:val="28"/>
                <w:szCs w:val="28"/>
                <w:lang w:eastAsia="en-US"/>
              </w:rPr>
              <w:t>3-4</w:t>
            </w:r>
          </w:p>
          <w:p w:rsidR="00896A9F" w:rsidRPr="00896A9F" w:rsidRDefault="00896A9F" w:rsidP="0053362E">
            <w:pPr>
              <w:rPr>
                <w:rFonts w:ascii="Times New Roman" w:hAnsi="Times New Roman" w:cs="Times New Roman"/>
                <w:sz w:val="28"/>
                <w:szCs w:val="28"/>
                <w:lang w:eastAsia="en-US"/>
              </w:rPr>
            </w:pPr>
          </w:p>
          <w:p w:rsidR="00896A9F" w:rsidRPr="00896A9F" w:rsidRDefault="00896A9F" w:rsidP="0053362E">
            <w:pPr>
              <w:rPr>
                <w:rFonts w:ascii="Times New Roman" w:hAnsi="Times New Roman" w:cs="Times New Roman"/>
                <w:sz w:val="28"/>
                <w:szCs w:val="28"/>
                <w:lang w:eastAsia="en-US"/>
              </w:rPr>
            </w:pPr>
          </w:p>
          <w:p w:rsidR="00896A9F" w:rsidRPr="00896A9F" w:rsidRDefault="00896A9F" w:rsidP="0053362E">
            <w:pPr>
              <w:rPr>
                <w:rFonts w:ascii="Times New Roman" w:hAnsi="Times New Roman" w:cs="Times New Roman"/>
                <w:sz w:val="28"/>
                <w:szCs w:val="28"/>
                <w:lang w:eastAsia="en-US"/>
              </w:rPr>
            </w:pPr>
            <w:r w:rsidRPr="00896A9F">
              <w:rPr>
                <w:rFonts w:ascii="Times New Roman" w:hAnsi="Times New Roman" w:cs="Times New Roman"/>
                <w:sz w:val="28"/>
                <w:szCs w:val="28"/>
                <w:lang w:eastAsia="en-US"/>
              </w:rPr>
              <w:t>4</w:t>
            </w:r>
          </w:p>
        </w:tc>
        <w:tc>
          <w:tcPr>
            <w:tcW w:w="3055" w:type="dxa"/>
            <w:tcBorders>
              <w:top w:val="single" w:sz="4" w:space="0" w:color="auto"/>
              <w:left w:val="single" w:sz="4" w:space="0" w:color="auto"/>
              <w:bottom w:val="single" w:sz="4" w:space="0" w:color="auto"/>
              <w:right w:val="single" w:sz="4" w:space="0" w:color="auto"/>
            </w:tcBorders>
            <w:hideMark/>
          </w:tcPr>
          <w:p w:rsidR="00896A9F" w:rsidRPr="00896A9F" w:rsidRDefault="00896A9F" w:rsidP="0053362E">
            <w:pPr>
              <w:rPr>
                <w:rFonts w:ascii="Times New Roman" w:hAnsi="Times New Roman" w:cs="Times New Roman"/>
                <w:sz w:val="28"/>
                <w:szCs w:val="28"/>
                <w:lang w:eastAsia="en-US"/>
              </w:rPr>
            </w:pPr>
            <w:r w:rsidRPr="00896A9F">
              <w:rPr>
                <w:rFonts w:ascii="Times New Roman" w:hAnsi="Times New Roman" w:cs="Times New Roman"/>
                <w:sz w:val="28"/>
                <w:szCs w:val="28"/>
              </w:rPr>
              <w:t>Духовно-нравственное</w:t>
            </w:r>
          </w:p>
        </w:tc>
        <w:tc>
          <w:tcPr>
            <w:tcW w:w="2232"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lang w:eastAsia="en-US"/>
              </w:rPr>
            </w:pPr>
          </w:p>
        </w:tc>
      </w:tr>
      <w:tr w:rsidR="00896A9F" w:rsidRPr="00896A9F" w:rsidTr="0053362E">
        <w:tc>
          <w:tcPr>
            <w:tcW w:w="3652"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lastRenderedPageBreak/>
              <w:t>Кружок «Чудеса своими руками»</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 xml:space="preserve">Азбука поведения </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lang w:eastAsia="en-US"/>
              </w:rPr>
            </w:pPr>
            <w:r w:rsidRPr="00896A9F">
              <w:rPr>
                <w:rFonts w:ascii="Times New Roman" w:hAnsi="Times New Roman" w:cs="Times New Roman"/>
                <w:sz w:val="28"/>
                <w:szCs w:val="28"/>
              </w:rPr>
              <w:t xml:space="preserve">Основы безопасности жизнедеятельности </w:t>
            </w:r>
          </w:p>
        </w:tc>
        <w:tc>
          <w:tcPr>
            <w:tcW w:w="1358"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1-4</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 xml:space="preserve"> 1-4</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2,3,4</w:t>
            </w:r>
          </w:p>
          <w:p w:rsidR="00896A9F" w:rsidRPr="00896A9F" w:rsidRDefault="00896A9F" w:rsidP="0053362E">
            <w:pPr>
              <w:rPr>
                <w:rFonts w:ascii="Times New Roman" w:hAnsi="Times New Roman" w:cs="Times New Roman"/>
                <w:sz w:val="28"/>
                <w:szCs w:val="28"/>
                <w:lang w:eastAsia="en-US"/>
              </w:rPr>
            </w:pPr>
          </w:p>
        </w:tc>
        <w:tc>
          <w:tcPr>
            <w:tcW w:w="3055" w:type="dxa"/>
            <w:tcBorders>
              <w:top w:val="single" w:sz="4" w:space="0" w:color="auto"/>
              <w:left w:val="single" w:sz="4" w:space="0" w:color="auto"/>
              <w:bottom w:val="single" w:sz="4" w:space="0" w:color="auto"/>
              <w:right w:val="single" w:sz="4" w:space="0" w:color="auto"/>
            </w:tcBorders>
            <w:hideMark/>
          </w:tcPr>
          <w:p w:rsidR="00896A9F" w:rsidRPr="00896A9F" w:rsidRDefault="00896A9F" w:rsidP="0053362E">
            <w:pPr>
              <w:rPr>
                <w:rFonts w:ascii="Times New Roman" w:hAnsi="Times New Roman" w:cs="Times New Roman"/>
                <w:sz w:val="28"/>
                <w:szCs w:val="28"/>
                <w:lang w:eastAsia="en-US"/>
              </w:rPr>
            </w:pPr>
            <w:r w:rsidRPr="00896A9F">
              <w:rPr>
                <w:rFonts w:ascii="Times New Roman" w:hAnsi="Times New Roman" w:cs="Times New Roman"/>
                <w:sz w:val="28"/>
                <w:szCs w:val="28"/>
              </w:rPr>
              <w:t>Социальное</w:t>
            </w:r>
          </w:p>
        </w:tc>
        <w:tc>
          <w:tcPr>
            <w:tcW w:w="2232"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lang w:eastAsia="en-US"/>
              </w:rPr>
            </w:pPr>
          </w:p>
        </w:tc>
      </w:tr>
      <w:tr w:rsidR="00896A9F" w:rsidRPr="00896A9F" w:rsidTr="0053362E">
        <w:tc>
          <w:tcPr>
            <w:tcW w:w="3652"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Проектная деятельность</w:t>
            </w: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«Учусь создавать проект»</w:t>
            </w: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 xml:space="preserve"> «Мыслим, творим, исследуем»</w:t>
            </w: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«Путешествие в далекое и близкое»</w:t>
            </w: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«Семья и школа»</w:t>
            </w: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«Я-исследователь»</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Курсы:</w:t>
            </w: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«В мире символов и знаков»</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Курс «Умники и умницы»</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Экология</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 xml:space="preserve">Шахматы </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 xml:space="preserve">Компьютерная грамотность </w:t>
            </w:r>
          </w:p>
          <w:p w:rsidR="00896A9F" w:rsidRPr="00896A9F" w:rsidRDefault="00896A9F" w:rsidP="0053362E">
            <w:pPr>
              <w:rPr>
                <w:rFonts w:ascii="Times New Roman" w:hAnsi="Times New Roman" w:cs="Times New Roman"/>
                <w:sz w:val="28"/>
                <w:szCs w:val="28"/>
              </w:rPr>
            </w:pPr>
          </w:p>
          <w:p w:rsidR="00896A9F" w:rsidRPr="00896A9F" w:rsidRDefault="00404844" w:rsidP="0053362E">
            <w:pPr>
              <w:rPr>
                <w:rFonts w:ascii="Times New Roman" w:hAnsi="Times New Roman" w:cs="Times New Roman"/>
                <w:sz w:val="28"/>
                <w:szCs w:val="28"/>
              </w:rPr>
            </w:pPr>
            <w:r>
              <w:rPr>
                <w:rFonts w:ascii="Times New Roman" w:hAnsi="Times New Roman" w:cs="Times New Roman"/>
                <w:sz w:val="28"/>
                <w:szCs w:val="28"/>
              </w:rPr>
              <w:t>Детское объединение «Затейник»</w:t>
            </w:r>
          </w:p>
        </w:tc>
        <w:tc>
          <w:tcPr>
            <w:tcW w:w="1358"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1а,1б,2,3,4</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2</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3</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4</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2,3,4</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2,3,4</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1</w:t>
            </w:r>
          </w:p>
          <w:p w:rsidR="00896A9F" w:rsidRPr="00896A9F" w:rsidRDefault="00896A9F" w:rsidP="0053362E">
            <w:pPr>
              <w:rPr>
                <w:rFonts w:ascii="Times New Roman" w:hAnsi="Times New Roman" w:cs="Times New Roman"/>
                <w:sz w:val="28"/>
                <w:szCs w:val="28"/>
                <w:lang w:eastAsia="en-US"/>
              </w:rPr>
            </w:pPr>
          </w:p>
        </w:tc>
        <w:tc>
          <w:tcPr>
            <w:tcW w:w="3055" w:type="dxa"/>
            <w:tcBorders>
              <w:top w:val="single" w:sz="4" w:space="0" w:color="auto"/>
              <w:left w:val="single" w:sz="4" w:space="0" w:color="auto"/>
              <w:bottom w:val="single" w:sz="4" w:space="0" w:color="auto"/>
              <w:right w:val="single" w:sz="4" w:space="0" w:color="auto"/>
            </w:tcBorders>
            <w:hideMark/>
          </w:tcPr>
          <w:p w:rsidR="00896A9F" w:rsidRPr="00896A9F" w:rsidRDefault="00896A9F" w:rsidP="0053362E">
            <w:pPr>
              <w:rPr>
                <w:rFonts w:ascii="Times New Roman" w:hAnsi="Times New Roman" w:cs="Times New Roman"/>
                <w:sz w:val="28"/>
                <w:szCs w:val="28"/>
                <w:lang w:eastAsia="en-US"/>
              </w:rPr>
            </w:pPr>
            <w:r w:rsidRPr="00896A9F">
              <w:rPr>
                <w:rFonts w:ascii="Times New Roman" w:hAnsi="Times New Roman" w:cs="Times New Roman"/>
                <w:sz w:val="28"/>
                <w:szCs w:val="28"/>
              </w:rPr>
              <w:t>Общеинтеллектуальное</w:t>
            </w:r>
          </w:p>
        </w:tc>
        <w:tc>
          <w:tcPr>
            <w:tcW w:w="2232"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lang w:eastAsia="en-US"/>
              </w:rPr>
            </w:pPr>
          </w:p>
        </w:tc>
      </w:tr>
      <w:tr w:rsidR="00896A9F" w:rsidRPr="00896A9F" w:rsidTr="0053362E">
        <w:tc>
          <w:tcPr>
            <w:tcW w:w="3652"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 xml:space="preserve">Ритмика </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 xml:space="preserve">Танцевальная кружок </w:t>
            </w:r>
            <w:r w:rsidR="00404844">
              <w:rPr>
                <w:rFonts w:ascii="Times New Roman" w:hAnsi="Times New Roman" w:cs="Times New Roman"/>
                <w:sz w:val="28"/>
                <w:szCs w:val="28"/>
              </w:rPr>
              <w:t xml:space="preserve">«Улыбка»   </w:t>
            </w:r>
          </w:p>
        </w:tc>
        <w:tc>
          <w:tcPr>
            <w:tcW w:w="1358"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1б,2,3,4</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1а,1б,</w:t>
            </w:r>
          </w:p>
          <w:p w:rsidR="00896A9F" w:rsidRPr="00896A9F" w:rsidRDefault="00896A9F" w:rsidP="0053362E">
            <w:pPr>
              <w:rPr>
                <w:rFonts w:ascii="Times New Roman" w:hAnsi="Times New Roman" w:cs="Times New Roman"/>
                <w:sz w:val="28"/>
                <w:szCs w:val="28"/>
                <w:lang w:eastAsia="en-US"/>
              </w:rPr>
            </w:pPr>
          </w:p>
        </w:tc>
        <w:tc>
          <w:tcPr>
            <w:tcW w:w="3055" w:type="dxa"/>
            <w:tcBorders>
              <w:top w:val="single" w:sz="4" w:space="0" w:color="auto"/>
              <w:left w:val="single" w:sz="4" w:space="0" w:color="auto"/>
              <w:bottom w:val="single" w:sz="4" w:space="0" w:color="auto"/>
              <w:right w:val="single" w:sz="4" w:space="0" w:color="auto"/>
            </w:tcBorders>
            <w:hideMark/>
          </w:tcPr>
          <w:p w:rsidR="00896A9F" w:rsidRPr="00896A9F" w:rsidRDefault="00896A9F" w:rsidP="0053362E">
            <w:pPr>
              <w:rPr>
                <w:rFonts w:ascii="Times New Roman" w:hAnsi="Times New Roman" w:cs="Times New Roman"/>
                <w:sz w:val="28"/>
                <w:szCs w:val="28"/>
                <w:lang w:eastAsia="en-US"/>
              </w:rPr>
            </w:pPr>
          </w:p>
        </w:tc>
        <w:tc>
          <w:tcPr>
            <w:tcW w:w="2232"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lang w:eastAsia="en-US"/>
              </w:rPr>
            </w:pPr>
          </w:p>
        </w:tc>
      </w:tr>
      <w:tr w:rsidR="00896A9F" w:rsidRPr="00896A9F" w:rsidTr="0053362E">
        <w:tc>
          <w:tcPr>
            <w:tcW w:w="3652" w:type="dxa"/>
            <w:tcBorders>
              <w:top w:val="single" w:sz="4" w:space="0" w:color="auto"/>
              <w:left w:val="single" w:sz="4" w:space="0" w:color="auto"/>
              <w:bottom w:val="single" w:sz="4" w:space="0" w:color="auto"/>
              <w:right w:val="single" w:sz="4" w:space="0" w:color="auto"/>
            </w:tcBorders>
            <w:hideMark/>
          </w:tcPr>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Хоровое пение «Веселые нотки»</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lang w:eastAsia="en-US"/>
              </w:rPr>
            </w:pPr>
            <w:r w:rsidRPr="00896A9F">
              <w:rPr>
                <w:rFonts w:ascii="Times New Roman" w:hAnsi="Times New Roman" w:cs="Times New Roman"/>
                <w:sz w:val="28"/>
                <w:szCs w:val="28"/>
              </w:rPr>
              <w:t xml:space="preserve">Курс «Культура речи» </w:t>
            </w:r>
          </w:p>
        </w:tc>
        <w:tc>
          <w:tcPr>
            <w:tcW w:w="1358"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1-4</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404844" w:rsidP="0053362E">
            <w:pPr>
              <w:rPr>
                <w:rFonts w:ascii="Times New Roman" w:hAnsi="Times New Roman" w:cs="Times New Roman"/>
                <w:sz w:val="28"/>
                <w:szCs w:val="28"/>
              </w:rPr>
            </w:pPr>
            <w:r>
              <w:rPr>
                <w:rFonts w:ascii="Times New Roman" w:hAnsi="Times New Roman" w:cs="Times New Roman"/>
                <w:sz w:val="28"/>
                <w:szCs w:val="28"/>
              </w:rPr>
              <w:t>4</w:t>
            </w:r>
          </w:p>
        </w:tc>
        <w:tc>
          <w:tcPr>
            <w:tcW w:w="3055" w:type="dxa"/>
            <w:tcBorders>
              <w:top w:val="single" w:sz="4" w:space="0" w:color="auto"/>
              <w:left w:val="single" w:sz="4" w:space="0" w:color="auto"/>
              <w:bottom w:val="single" w:sz="4" w:space="0" w:color="auto"/>
              <w:right w:val="single" w:sz="4" w:space="0" w:color="auto"/>
            </w:tcBorders>
            <w:hideMark/>
          </w:tcPr>
          <w:p w:rsidR="00896A9F" w:rsidRPr="00896A9F" w:rsidRDefault="00896A9F" w:rsidP="0053362E">
            <w:pPr>
              <w:rPr>
                <w:rFonts w:ascii="Times New Roman" w:hAnsi="Times New Roman" w:cs="Times New Roman"/>
                <w:sz w:val="28"/>
                <w:szCs w:val="28"/>
                <w:lang w:eastAsia="en-US"/>
              </w:rPr>
            </w:pPr>
            <w:r w:rsidRPr="00896A9F">
              <w:rPr>
                <w:rFonts w:ascii="Times New Roman" w:hAnsi="Times New Roman" w:cs="Times New Roman"/>
                <w:sz w:val="28"/>
                <w:szCs w:val="28"/>
              </w:rPr>
              <w:t>Общекультурное</w:t>
            </w:r>
          </w:p>
        </w:tc>
        <w:tc>
          <w:tcPr>
            <w:tcW w:w="2232"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lang w:eastAsia="en-US"/>
              </w:rPr>
            </w:pPr>
          </w:p>
        </w:tc>
      </w:tr>
      <w:tr w:rsidR="00896A9F" w:rsidRPr="00896A9F" w:rsidTr="0053362E">
        <w:tc>
          <w:tcPr>
            <w:tcW w:w="3652" w:type="dxa"/>
            <w:tcBorders>
              <w:top w:val="single" w:sz="4" w:space="0" w:color="auto"/>
              <w:left w:val="single" w:sz="4" w:space="0" w:color="auto"/>
              <w:bottom w:val="single" w:sz="4" w:space="0" w:color="auto"/>
              <w:right w:val="single" w:sz="4" w:space="0" w:color="auto"/>
            </w:tcBorders>
          </w:tcPr>
          <w:p w:rsidR="00896A9F" w:rsidRDefault="00404844" w:rsidP="0053362E">
            <w:pPr>
              <w:rPr>
                <w:rFonts w:ascii="Times New Roman" w:hAnsi="Times New Roman" w:cs="Times New Roman"/>
                <w:sz w:val="28"/>
                <w:szCs w:val="28"/>
              </w:rPr>
            </w:pPr>
            <w:r>
              <w:rPr>
                <w:rFonts w:ascii="Times New Roman" w:hAnsi="Times New Roman" w:cs="Times New Roman"/>
                <w:sz w:val="28"/>
                <w:szCs w:val="28"/>
              </w:rPr>
              <w:t xml:space="preserve">Ритмика </w:t>
            </w:r>
          </w:p>
          <w:p w:rsidR="00404844" w:rsidRPr="00896A9F" w:rsidRDefault="00404844"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lastRenderedPageBreak/>
              <w:t xml:space="preserve">Логопедические занятия </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 xml:space="preserve">Коррекционно-развивающие занятия  </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 xml:space="preserve">Обязательные коррекционные занятия по русскому языку </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Обязательные коррекционные занятия по математике</w:t>
            </w:r>
          </w:p>
          <w:p w:rsidR="00896A9F" w:rsidRPr="00896A9F" w:rsidRDefault="00896A9F" w:rsidP="0053362E">
            <w:pPr>
              <w:rPr>
                <w:rFonts w:ascii="Times New Roman" w:hAnsi="Times New Roman" w:cs="Times New Roman"/>
                <w:sz w:val="28"/>
                <w:szCs w:val="28"/>
              </w:rPr>
            </w:pPr>
          </w:p>
          <w:p w:rsidR="00896A9F" w:rsidRPr="00896A9F" w:rsidRDefault="00404844" w:rsidP="0053362E">
            <w:pPr>
              <w:rPr>
                <w:rFonts w:ascii="Times New Roman" w:hAnsi="Times New Roman" w:cs="Times New Roman"/>
                <w:sz w:val="28"/>
                <w:szCs w:val="28"/>
              </w:rPr>
            </w:pPr>
            <w:r>
              <w:rPr>
                <w:rFonts w:ascii="Times New Roman" w:hAnsi="Times New Roman" w:cs="Times New Roman"/>
                <w:sz w:val="28"/>
                <w:szCs w:val="28"/>
              </w:rPr>
              <w:t xml:space="preserve">Психологические  часы </w:t>
            </w:r>
          </w:p>
        </w:tc>
        <w:tc>
          <w:tcPr>
            <w:tcW w:w="1358"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lastRenderedPageBreak/>
              <w:t>1-4</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lastRenderedPageBreak/>
              <w:t>1-4</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1-4</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2-4</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2-4</w:t>
            </w: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p>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t>3-4</w:t>
            </w:r>
          </w:p>
          <w:p w:rsidR="00896A9F" w:rsidRPr="00896A9F" w:rsidRDefault="00896A9F" w:rsidP="0053362E">
            <w:pPr>
              <w:rPr>
                <w:rFonts w:ascii="Times New Roman" w:hAnsi="Times New Roman" w:cs="Times New Roman"/>
                <w:sz w:val="28"/>
                <w:szCs w:val="28"/>
              </w:rPr>
            </w:pPr>
          </w:p>
        </w:tc>
        <w:tc>
          <w:tcPr>
            <w:tcW w:w="3055"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rPr>
            </w:pPr>
            <w:r w:rsidRPr="00896A9F">
              <w:rPr>
                <w:rFonts w:ascii="Times New Roman" w:hAnsi="Times New Roman" w:cs="Times New Roman"/>
                <w:sz w:val="28"/>
                <w:szCs w:val="28"/>
              </w:rPr>
              <w:lastRenderedPageBreak/>
              <w:t xml:space="preserve">Коррекционное </w:t>
            </w:r>
          </w:p>
        </w:tc>
        <w:tc>
          <w:tcPr>
            <w:tcW w:w="2232" w:type="dxa"/>
            <w:tcBorders>
              <w:top w:val="single" w:sz="4" w:space="0" w:color="auto"/>
              <w:left w:val="single" w:sz="4" w:space="0" w:color="auto"/>
              <w:bottom w:val="single" w:sz="4" w:space="0" w:color="auto"/>
              <w:right w:val="single" w:sz="4" w:space="0" w:color="auto"/>
            </w:tcBorders>
          </w:tcPr>
          <w:p w:rsidR="00896A9F" w:rsidRPr="00896A9F" w:rsidRDefault="00896A9F" w:rsidP="0053362E">
            <w:pPr>
              <w:rPr>
                <w:rFonts w:ascii="Times New Roman" w:hAnsi="Times New Roman" w:cs="Times New Roman"/>
                <w:sz w:val="28"/>
                <w:szCs w:val="28"/>
                <w:lang w:eastAsia="en-US"/>
              </w:rPr>
            </w:pPr>
          </w:p>
        </w:tc>
      </w:tr>
    </w:tbl>
    <w:p w:rsidR="00341DD1" w:rsidRPr="00780BEA" w:rsidRDefault="00341DD1" w:rsidP="00341DD1">
      <w:pPr>
        <w:spacing w:after="0"/>
        <w:rPr>
          <w:rFonts w:ascii="Times New Roman" w:hAnsi="Times New Roman" w:cs="Times New Roman"/>
          <w:sz w:val="28"/>
          <w:szCs w:val="28"/>
          <w:lang w:eastAsia="en-US"/>
        </w:rPr>
      </w:pPr>
    </w:p>
    <w:p w:rsidR="00341DD1" w:rsidRPr="00780BEA" w:rsidRDefault="00341DD1" w:rsidP="00341DD1">
      <w:pPr>
        <w:spacing w:after="0"/>
        <w:rPr>
          <w:rFonts w:ascii="Times New Roman" w:hAnsi="Times New Roman" w:cs="Times New Roman"/>
          <w:b/>
          <w:sz w:val="28"/>
          <w:szCs w:val="28"/>
        </w:rPr>
      </w:pPr>
      <w:r w:rsidRPr="00780BEA">
        <w:rPr>
          <w:rFonts w:ascii="Times New Roman" w:hAnsi="Times New Roman" w:cs="Times New Roman"/>
          <w:b/>
          <w:sz w:val="28"/>
          <w:szCs w:val="28"/>
        </w:rPr>
        <w:t>5 -6-7-8</w:t>
      </w:r>
      <w:r w:rsidR="00896A9F">
        <w:rPr>
          <w:rFonts w:ascii="Times New Roman" w:hAnsi="Times New Roman" w:cs="Times New Roman"/>
          <w:b/>
          <w:sz w:val="28"/>
          <w:szCs w:val="28"/>
        </w:rPr>
        <w:t>-9</w:t>
      </w:r>
      <w:r w:rsidRPr="00780BEA">
        <w:rPr>
          <w:rFonts w:ascii="Times New Roman" w:hAnsi="Times New Roman" w:cs="Times New Roman"/>
          <w:b/>
          <w:sz w:val="28"/>
          <w:szCs w:val="28"/>
        </w:rPr>
        <w:t xml:space="preserve">  класс</w:t>
      </w:r>
      <w:r w:rsidR="00896A9F">
        <w:rPr>
          <w:rFonts w:ascii="Times New Roman" w:hAnsi="Times New Roman" w:cs="Times New Roman"/>
          <w:b/>
          <w:sz w:val="28"/>
          <w:szCs w:val="28"/>
        </w:rPr>
        <w:t>ы</w:t>
      </w:r>
      <w:r w:rsidRPr="00780BEA">
        <w:rPr>
          <w:rFonts w:ascii="Times New Roman" w:hAnsi="Times New Roman" w:cs="Times New Roman"/>
          <w:b/>
          <w:sz w:val="28"/>
          <w:szCs w:val="28"/>
        </w:rPr>
        <w:t xml:space="preserve"> </w:t>
      </w:r>
    </w:p>
    <w:p w:rsidR="00896A9F" w:rsidRPr="00780BEA" w:rsidRDefault="00341DD1" w:rsidP="00341DD1">
      <w:pPr>
        <w:spacing w:after="0"/>
        <w:jc w:val="both"/>
        <w:rPr>
          <w:rFonts w:ascii="Times New Roman" w:hAnsi="Times New Roman"/>
          <w:b/>
          <w:sz w:val="24"/>
          <w:szCs w:val="24"/>
          <w:lang w:eastAsia="en-US"/>
        </w:rPr>
      </w:pPr>
      <w:r w:rsidRPr="00780BEA">
        <w:rPr>
          <w:rFonts w:ascii="Times New Roman" w:hAnsi="Times New Roman"/>
          <w:b/>
          <w:sz w:val="24"/>
          <w:szCs w:val="24"/>
        </w:rPr>
        <w:t xml:space="preserve"> </w:t>
      </w:r>
    </w:p>
    <w:tbl>
      <w:tblPr>
        <w:tblStyle w:val="10"/>
        <w:tblW w:w="0" w:type="auto"/>
        <w:tblLook w:val="04A0" w:firstRow="1" w:lastRow="0" w:firstColumn="1" w:lastColumn="0" w:noHBand="0" w:noVBand="1"/>
      </w:tblPr>
      <w:tblGrid>
        <w:gridCol w:w="2540"/>
        <w:gridCol w:w="1825"/>
        <w:gridCol w:w="3055"/>
        <w:gridCol w:w="2151"/>
      </w:tblGrid>
      <w:tr w:rsidR="00896A9F" w:rsidRPr="00896A9F" w:rsidTr="0053362E">
        <w:tc>
          <w:tcPr>
            <w:tcW w:w="2540"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Название программ</w:t>
            </w:r>
          </w:p>
        </w:tc>
        <w:tc>
          <w:tcPr>
            <w:tcW w:w="2305"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Класс</w:t>
            </w:r>
          </w:p>
        </w:tc>
        <w:tc>
          <w:tcPr>
            <w:tcW w:w="3055"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Направленность</w:t>
            </w:r>
          </w:p>
        </w:tc>
        <w:tc>
          <w:tcPr>
            <w:tcW w:w="2340"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Привлечение УДОД</w:t>
            </w:r>
          </w:p>
        </w:tc>
      </w:tr>
      <w:tr w:rsidR="00896A9F" w:rsidRPr="00896A9F" w:rsidTr="0053362E">
        <w:tc>
          <w:tcPr>
            <w:tcW w:w="2540"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 xml:space="preserve"> Дорожный инспектор</w:t>
            </w:r>
          </w:p>
        </w:tc>
        <w:tc>
          <w:tcPr>
            <w:tcW w:w="2305"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 xml:space="preserve"> 5-8</w:t>
            </w:r>
          </w:p>
        </w:tc>
        <w:tc>
          <w:tcPr>
            <w:tcW w:w="3055" w:type="dxa"/>
            <w:vMerge w:val="restart"/>
            <w:tcBorders>
              <w:top w:val="single" w:sz="4" w:space="0" w:color="auto"/>
              <w:left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Спортивно-оздоровительное</w:t>
            </w:r>
          </w:p>
        </w:tc>
        <w:tc>
          <w:tcPr>
            <w:tcW w:w="2340"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p>
        </w:tc>
      </w:tr>
      <w:tr w:rsidR="00896A9F" w:rsidRPr="00896A9F" w:rsidTr="0053362E">
        <w:tc>
          <w:tcPr>
            <w:tcW w:w="2540"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 xml:space="preserve">Хореография  </w:t>
            </w:r>
          </w:p>
        </w:tc>
        <w:tc>
          <w:tcPr>
            <w:tcW w:w="2305"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5-8</w:t>
            </w:r>
          </w:p>
        </w:tc>
        <w:tc>
          <w:tcPr>
            <w:tcW w:w="0" w:type="auto"/>
            <w:vMerge/>
            <w:tcBorders>
              <w:left w:val="single" w:sz="4" w:space="0" w:color="auto"/>
              <w:right w:val="single" w:sz="4" w:space="0" w:color="auto"/>
            </w:tcBorders>
            <w:vAlign w:val="center"/>
            <w:hideMark/>
          </w:tcPr>
          <w:p w:rsidR="00896A9F" w:rsidRPr="00896A9F" w:rsidRDefault="00896A9F" w:rsidP="00896A9F">
            <w:pPr>
              <w:rPr>
                <w:rFonts w:ascii="Times New Roman" w:hAnsi="Times New Roman" w:cs="Times New Roman"/>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lang w:eastAsia="en-US"/>
              </w:rPr>
            </w:pPr>
          </w:p>
        </w:tc>
      </w:tr>
      <w:tr w:rsidR="00896A9F" w:rsidRPr="00896A9F" w:rsidTr="0053362E">
        <w:tc>
          <w:tcPr>
            <w:tcW w:w="2540"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 xml:space="preserve"> Основы военных знаний</w:t>
            </w:r>
          </w:p>
        </w:tc>
        <w:tc>
          <w:tcPr>
            <w:tcW w:w="2305"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 xml:space="preserve"> 5-8</w:t>
            </w:r>
          </w:p>
        </w:tc>
        <w:tc>
          <w:tcPr>
            <w:tcW w:w="3055" w:type="dxa"/>
            <w:vMerge/>
            <w:tcBorders>
              <w:left w:val="single" w:sz="4" w:space="0" w:color="auto"/>
              <w:right w:val="single" w:sz="4" w:space="0" w:color="auto"/>
            </w:tcBorders>
          </w:tcPr>
          <w:p w:rsidR="00896A9F" w:rsidRPr="00896A9F" w:rsidRDefault="00896A9F" w:rsidP="00896A9F">
            <w:pPr>
              <w:rPr>
                <w:rFonts w:ascii="Times New Roman" w:hAnsi="Times New Roman" w:cs="Times New Roman"/>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lang w:eastAsia="en-US"/>
              </w:rPr>
            </w:pPr>
          </w:p>
        </w:tc>
      </w:tr>
      <w:tr w:rsidR="00896A9F" w:rsidRPr="00896A9F" w:rsidTr="0053362E">
        <w:tc>
          <w:tcPr>
            <w:tcW w:w="2540"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 xml:space="preserve">Самбо, дзюдо </w:t>
            </w:r>
          </w:p>
        </w:tc>
        <w:tc>
          <w:tcPr>
            <w:tcW w:w="2305"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 xml:space="preserve"> 5-8</w:t>
            </w:r>
          </w:p>
        </w:tc>
        <w:tc>
          <w:tcPr>
            <w:tcW w:w="0" w:type="auto"/>
            <w:vMerge/>
            <w:tcBorders>
              <w:left w:val="single" w:sz="4" w:space="0" w:color="auto"/>
              <w:right w:val="single" w:sz="4" w:space="0" w:color="auto"/>
            </w:tcBorders>
            <w:vAlign w:val="center"/>
            <w:hideMark/>
          </w:tcPr>
          <w:p w:rsidR="00896A9F" w:rsidRPr="00896A9F" w:rsidRDefault="00896A9F" w:rsidP="00896A9F">
            <w:pPr>
              <w:rPr>
                <w:rFonts w:ascii="Times New Roman" w:hAnsi="Times New Roman" w:cs="Times New Roman"/>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ДЮСШ</w:t>
            </w:r>
          </w:p>
        </w:tc>
      </w:tr>
      <w:tr w:rsidR="00896A9F" w:rsidRPr="00896A9F" w:rsidTr="0053362E">
        <w:tc>
          <w:tcPr>
            <w:tcW w:w="2540"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 xml:space="preserve">Фитнес </w:t>
            </w:r>
          </w:p>
        </w:tc>
        <w:tc>
          <w:tcPr>
            <w:tcW w:w="2305"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5-9</w:t>
            </w:r>
          </w:p>
        </w:tc>
        <w:tc>
          <w:tcPr>
            <w:tcW w:w="3055" w:type="dxa"/>
            <w:vMerge/>
            <w:tcBorders>
              <w:left w:val="single" w:sz="4" w:space="0" w:color="auto"/>
              <w:right w:val="single" w:sz="4" w:space="0" w:color="auto"/>
            </w:tcBorders>
          </w:tcPr>
          <w:p w:rsidR="00896A9F" w:rsidRPr="00896A9F" w:rsidRDefault="00896A9F" w:rsidP="00896A9F">
            <w:pPr>
              <w:rPr>
                <w:rFonts w:ascii="Times New Roman" w:hAnsi="Times New Roman" w:cs="Times New Roman"/>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lang w:eastAsia="en-US"/>
              </w:rPr>
              <w:t>ДЮСШ</w:t>
            </w:r>
          </w:p>
        </w:tc>
      </w:tr>
      <w:tr w:rsidR="00896A9F" w:rsidRPr="00896A9F" w:rsidTr="0053362E">
        <w:tc>
          <w:tcPr>
            <w:tcW w:w="2540"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 xml:space="preserve">Азбука водительского мастерства </w:t>
            </w:r>
          </w:p>
        </w:tc>
        <w:tc>
          <w:tcPr>
            <w:tcW w:w="2305"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 xml:space="preserve"> 5-8</w:t>
            </w:r>
          </w:p>
        </w:tc>
        <w:tc>
          <w:tcPr>
            <w:tcW w:w="3055" w:type="dxa"/>
            <w:vMerge/>
            <w:tcBorders>
              <w:left w:val="single" w:sz="4" w:space="0" w:color="auto"/>
              <w:right w:val="single" w:sz="4" w:space="0" w:color="auto"/>
            </w:tcBorders>
          </w:tcPr>
          <w:p w:rsidR="00896A9F" w:rsidRPr="00896A9F" w:rsidRDefault="00896A9F" w:rsidP="00896A9F">
            <w:pPr>
              <w:rPr>
                <w:rFonts w:ascii="Times New Roman" w:hAnsi="Times New Roman" w:cs="Times New Roman"/>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lang w:eastAsia="en-US"/>
              </w:rPr>
            </w:pPr>
          </w:p>
        </w:tc>
      </w:tr>
      <w:tr w:rsidR="00896A9F" w:rsidRPr="00896A9F" w:rsidTr="0053362E">
        <w:tc>
          <w:tcPr>
            <w:tcW w:w="2540"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 xml:space="preserve">Настольный теннис </w:t>
            </w:r>
          </w:p>
        </w:tc>
        <w:tc>
          <w:tcPr>
            <w:tcW w:w="2305"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5-8</w:t>
            </w:r>
          </w:p>
        </w:tc>
        <w:tc>
          <w:tcPr>
            <w:tcW w:w="3055" w:type="dxa"/>
            <w:vMerge/>
            <w:tcBorders>
              <w:left w:val="single" w:sz="4" w:space="0" w:color="auto"/>
              <w:right w:val="single" w:sz="4" w:space="0" w:color="auto"/>
            </w:tcBorders>
          </w:tcPr>
          <w:p w:rsidR="00896A9F" w:rsidRPr="00896A9F" w:rsidRDefault="00896A9F" w:rsidP="00896A9F">
            <w:pPr>
              <w:rPr>
                <w:rFonts w:ascii="Times New Roman" w:hAnsi="Times New Roman" w:cs="Times New Roman"/>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lang w:eastAsia="en-US"/>
              </w:rPr>
            </w:pPr>
          </w:p>
        </w:tc>
      </w:tr>
      <w:tr w:rsidR="00896A9F" w:rsidRPr="00896A9F" w:rsidTr="0053362E">
        <w:tc>
          <w:tcPr>
            <w:tcW w:w="2540"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Спортивный час</w:t>
            </w:r>
          </w:p>
        </w:tc>
        <w:tc>
          <w:tcPr>
            <w:tcW w:w="2305"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5-8</w:t>
            </w:r>
          </w:p>
        </w:tc>
        <w:tc>
          <w:tcPr>
            <w:tcW w:w="3055" w:type="dxa"/>
            <w:vMerge/>
            <w:tcBorders>
              <w:left w:val="single" w:sz="4" w:space="0" w:color="auto"/>
              <w:right w:val="single" w:sz="4" w:space="0" w:color="auto"/>
            </w:tcBorders>
          </w:tcPr>
          <w:p w:rsidR="00896A9F" w:rsidRPr="00896A9F" w:rsidRDefault="00896A9F" w:rsidP="00896A9F">
            <w:pPr>
              <w:rPr>
                <w:rFonts w:ascii="Times New Roman" w:hAnsi="Times New Roman" w:cs="Times New Roman"/>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lang w:eastAsia="en-US"/>
              </w:rPr>
            </w:pPr>
          </w:p>
        </w:tc>
      </w:tr>
      <w:tr w:rsidR="00896A9F" w:rsidRPr="00896A9F" w:rsidTr="0053362E">
        <w:tc>
          <w:tcPr>
            <w:tcW w:w="2540"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 xml:space="preserve">Ориентирование по топографическим картам  </w:t>
            </w:r>
          </w:p>
        </w:tc>
        <w:tc>
          <w:tcPr>
            <w:tcW w:w="2305"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5-9</w:t>
            </w:r>
          </w:p>
        </w:tc>
        <w:tc>
          <w:tcPr>
            <w:tcW w:w="3055" w:type="dxa"/>
            <w:vMerge/>
            <w:tcBorders>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lang w:eastAsia="en-US"/>
              </w:rPr>
            </w:pPr>
          </w:p>
        </w:tc>
      </w:tr>
      <w:tr w:rsidR="00896A9F" w:rsidRPr="00896A9F" w:rsidTr="0053362E">
        <w:tc>
          <w:tcPr>
            <w:tcW w:w="2540"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Основы духовно-нравственной культуры народов России</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 xml:space="preserve">Творческое </w:t>
            </w:r>
            <w:r w:rsidRPr="00896A9F">
              <w:rPr>
                <w:rFonts w:ascii="Times New Roman" w:hAnsi="Times New Roman" w:cs="Times New Roman"/>
                <w:sz w:val="28"/>
                <w:szCs w:val="28"/>
              </w:rPr>
              <w:lastRenderedPageBreak/>
              <w:t xml:space="preserve">объединение «Наследие» </w:t>
            </w:r>
          </w:p>
          <w:p w:rsidR="00896A9F" w:rsidRPr="00896A9F" w:rsidRDefault="00896A9F" w:rsidP="00896A9F">
            <w:pPr>
              <w:rPr>
                <w:rFonts w:ascii="Times New Roman" w:hAnsi="Times New Roman" w:cs="Times New Roman"/>
                <w:sz w:val="28"/>
                <w:szCs w:val="28"/>
              </w:rPr>
            </w:pPr>
          </w:p>
          <w:p w:rsidR="00896A9F" w:rsidRPr="00896A9F" w:rsidRDefault="00404844" w:rsidP="00896A9F">
            <w:pPr>
              <w:rPr>
                <w:rFonts w:ascii="Times New Roman" w:hAnsi="Times New Roman" w:cs="Times New Roman"/>
                <w:sz w:val="28"/>
                <w:szCs w:val="28"/>
              </w:rPr>
            </w:pPr>
            <w:r>
              <w:rPr>
                <w:rFonts w:ascii="Times New Roman" w:hAnsi="Times New Roman" w:cs="Times New Roman"/>
                <w:sz w:val="28"/>
                <w:szCs w:val="28"/>
              </w:rPr>
              <w:t>Театральный кружок «Сказка»</w:t>
            </w:r>
          </w:p>
        </w:tc>
        <w:tc>
          <w:tcPr>
            <w:tcW w:w="2305"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lastRenderedPageBreak/>
              <w:t xml:space="preserve"> 5</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5-9</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lang w:eastAsia="en-US"/>
              </w:rPr>
            </w:pPr>
          </w:p>
        </w:tc>
        <w:tc>
          <w:tcPr>
            <w:tcW w:w="3055"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lastRenderedPageBreak/>
              <w:t>Духовно-нравственное</w:t>
            </w:r>
          </w:p>
          <w:p w:rsidR="00896A9F" w:rsidRPr="00896A9F" w:rsidRDefault="00896A9F" w:rsidP="00896A9F">
            <w:pPr>
              <w:rPr>
                <w:rFonts w:ascii="Times New Roman" w:hAnsi="Times New Roman" w:cs="Times New Roman"/>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lang w:eastAsia="en-US"/>
              </w:rPr>
            </w:pPr>
          </w:p>
        </w:tc>
      </w:tr>
      <w:tr w:rsidR="00896A9F" w:rsidRPr="00896A9F" w:rsidTr="0053362E">
        <w:tc>
          <w:tcPr>
            <w:tcW w:w="2540"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lastRenderedPageBreak/>
              <w:t xml:space="preserve">Проектная деятельность «Технология» </w:t>
            </w: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 xml:space="preserve">Мир вокруг нас </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 xml:space="preserve">Немецкий с настольной игрой «Путешествие по Германии с Приключениями» </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Немецкий язык</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 xml:space="preserve">Английский язык </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«Юные доктора природы»</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Экология растений</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 xml:space="preserve">Экология животных </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 xml:space="preserve"> Экология человека. Культура здоровья»  </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 xml:space="preserve">Риторика </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 xml:space="preserve">Математика в жизни человека </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 xml:space="preserve">Журналистика </w:t>
            </w:r>
          </w:p>
        </w:tc>
        <w:tc>
          <w:tcPr>
            <w:tcW w:w="2305"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5-8</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5-6</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5-6</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 xml:space="preserve">5-6 </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 xml:space="preserve"> 6а,6б</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7</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8</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 xml:space="preserve"> 9</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6а</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9</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404844" w:rsidP="00896A9F">
            <w:pPr>
              <w:rPr>
                <w:rFonts w:ascii="Times New Roman" w:hAnsi="Times New Roman" w:cs="Times New Roman"/>
                <w:sz w:val="28"/>
                <w:szCs w:val="28"/>
              </w:rPr>
            </w:pPr>
            <w:r>
              <w:rPr>
                <w:rFonts w:ascii="Times New Roman" w:hAnsi="Times New Roman" w:cs="Times New Roman"/>
                <w:sz w:val="28"/>
                <w:szCs w:val="28"/>
              </w:rPr>
              <w:t>9</w:t>
            </w:r>
          </w:p>
        </w:tc>
        <w:tc>
          <w:tcPr>
            <w:tcW w:w="3055"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Общеинтеллектуальное</w:t>
            </w:r>
          </w:p>
          <w:p w:rsidR="00896A9F" w:rsidRPr="00896A9F" w:rsidRDefault="00896A9F" w:rsidP="00896A9F">
            <w:pPr>
              <w:jc w:val="right"/>
              <w:rPr>
                <w:rFonts w:ascii="Times New Roman" w:hAnsi="Times New Roman" w:cs="Times New Roman"/>
                <w:sz w:val="28"/>
                <w:szCs w:val="28"/>
                <w:lang w:eastAsia="en-US"/>
              </w:rPr>
            </w:pPr>
          </w:p>
        </w:tc>
        <w:tc>
          <w:tcPr>
            <w:tcW w:w="2340"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lang w:eastAsia="en-US"/>
              </w:rPr>
            </w:pPr>
          </w:p>
        </w:tc>
      </w:tr>
      <w:tr w:rsidR="00896A9F" w:rsidRPr="00896A9F" w:rsidTr="0053362E">
        <w:tc>
          <w:tcPr>
            <w:tcW w:w="2540"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«Я и мои права»</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Основы безопасности жизнедеятельности</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lastRenderedPageBreak/>
              <w:t xml:space="preserve"> «Правовой меридиан» </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«Будь здоров»</w:t>
            </w:r>
          </w:p>
        </w:tc>
        <w:tc>
          <w:tcPr>
            <w:tcW w:w="2305"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lastRenderedPageBreak/>
              <w:t xml:space="preserve">5,6,7 </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5,6,7,</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lastRenderedPageBreak/>
              <w:t xml:space="preserve"> 8</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404844" w:rsidP="00896A9F">
            <w:pPr>
              <w:rPr>
                <w:rFonts w:ascii="Times New Roman" w:hAnsi="Times New Roman" w:cs="Times New Roman"/>
                <w:sz w:val="28"/>
                <w:szCs w:val="28"/>
              </w:rPr>
            </w:pPr>
            <w:r>
              <w:rPr>
                <w:rFonts w:ascii="Times New Roman" w:hAnsi="Times New Roman" w:cs="Times New Roman"/>
                <w:sz w:val="28"/>
                <w:szCs w:val="28"/>
              </w:rPr>
              <w:t>9</w:t>
            </w:r>
          </w:p>
        </w:tc>
        <w:tc>
          <w:tcPr>
            <w:tcW w:w="3055"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lastRenderedPageBreak/>
              <w:t>Социальное</w:t>
            </w:r>
          </w:p>
        </w:tc>
        <w:tc>
          <w:tcPr>
            <w:tcW w:w="2340"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lang w:eastAsia="en-US"/>
              </w:rPr>
            </w:pPr>
          </w:p>
        </w:tc>
      </w:tr>
      <w:tr w:rsidR="00896A9F" w:rsidRPr="00896A9F" w:rsidTr="0053362E">
        <w:tc>
          <w:tcPr>
            <w:tcW w:w="2540"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lastRenderedPageBreak/>
              <w:t xml:space="preserve">Хоровое пение </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 xml:space="preserve">Риторика </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 xml:space="preserve">Основы стихосложение школьников </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 xml:space="preserve"> Культура речи  </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 xml:space="preserve">Твоя профессиональная карьера </w:t>
            </w:r>
          </w:p>
        </w:tc>
        <w:tc>
          <w:tcPr>
            <w:tcW w:w="2305"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 xml:space="preserve"> 5-7 </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 xml:space="preserve"> 6-7</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7</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r w:rsidRPr="00896A9F">
              <w:rPr>
                <w:rFonts w:ascii="Times New Roman" w:hAnsi="Times New Roman" w:cs="Times New Roman"/>
                <w:sz w:val="28"/>
                <w:szCs w:val="28"/>
              </w:rPr>
              <w:t xml:space="preserve"> 8</w:t>
            </w: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rPr>
            </w:pPr>
          </w:p>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lang w:eastAsia="en-US"/>
              </w:rPr>
              <w:t>8-9</w:t>
            </w:r>
          </w:p>
        </w:tc>
        <w:tc>
          <w:tcPr>
            <w:tcW w:w="3055" w:type="dxa"/>
            <w:tcBorders>
              <w:top w:val="single" w:sz="4" w:space="0" w:color="auto"/>
              <w:left w:val="single" w:sz="4" w:space="0" w:color="auto"/>
              <w:bottom w:val="single" w:sz="4" w:space="0" w:color="auto"/>
              <w:right w:val="single" w:sz="4" w:space="0" w:color="auto"/>
            </w:tcBorders>
            <w:hideMark/>
          </w:tcPr>
          <w:p w:rsidR="00896A9F" w:rsidRPr="00896A9F" w:rsidRDefault="00896A9F" w:rsidP="00896A9F">
            <w:pPr>
              <w:rPr>
                <w:rFonts w:ascii="Times New Roman" w:hAnsi="Times New Roman" w:cs="Times New Roman"/>
                <w:sz w:val="28"/>
                <w:szCs w:val="28"/>
                <w:lang w:eastAsia="en-US"/>
              </w:rPr>
            </w:pPr>
            <w:r w:rsidRPr="00896A9F">
              <w:rPr>
                <w:rFonts w:ascii="Times New Roman" w:hAnsi="Times New Roman" w:cs="Times New Roman"/>
                <w:sz w:val="28"/>
                <w:szCs w:val="28"/>
              </w:rPr>
              <w:t>Общекультурное</w:t>
            </w:r>
          </w:p>
        </w:tc>
        <w:tc>
          <w:tcPr>
            <w:tcW w:w="2340" w:type="dxa"/>
            <w:tcBorders>
              <w:top w:val="single" w:sz="4" w:space="0" w:color="auto"/>
              <w:left w:val="single" w:sz="4" w:space="0" w:color="auto"/>
              <w:bottom w:val="single" w:sz="4" w:space="0" w:color="auto"/>
              <w:right w:val="single" w:sz="4" w:space="0" w:color="auto"/>
            </w:tcBorders>
          </w:tcPr>
          <w:p w:rsidR="00896A9F" w:rsidRPr="00896A9F" w:rsidRDefault="00896A9F" w:rsidP="00896A9F">
            <w:pPr>
              <w:rPr>
                <w:rFonts w:ascii="Times New Roman" w:hAnsi="Times New Roman" w:cs="Times New Roman"/>
                <w:sz w:val="28"/>
                <w:szCs w:val="28"/>
                <w:lang w:eastAsia="en-US"/>
              </w:rPr>
            </w:pPr>
          </w:p>
        </w:tc>
      </w:tr>
    </w:tbl>
    <w:p w:rsidR="00341DD1" w:rsidRPr="00780BEA" w:rsidRDefault="00341DD1" w:rsidP="00341DD1">
      <w:pPr>
        <w:spacing w:after="0"/>
        <w:jc w:val="both"/>
        <w:rPr>
          <w:rFonts w:ascii="Times New Roman" w:hAnsi="Times New Roman"/>
          <w:b/>
          <w:sz w:val="24"/>
          <w:szCs w:val="24"/>
          <w:lang w:eastAsia="en-US"/>
        </w:rPr>
      </w:pPr>
    </w:p>
    <w:p w:rsidR="00341DD1" w:rsidRPr="00780BEA" w:rsidRDefault="00341DD1" w:rsidP="00341DD1">
      <w:pPr>
        <w:jc w:val="both"/>
        <w:rPr>
          <w:rFonts w:ascii="Times New Roman" w:hAnsi="Times New Roman" w:cs="Times New Roman"/>
          <w:sz w:val="28"/>
          <w:szCs w:val="28"/>
        </w:rPr>
      </w:pPr>
      <w:r w:rsidRPr="00780BEA">
        <w:rPr>
          <w:rFonts w:ascii="Times New Roman" w:hAnsi="Times New Roman" w:cs="Times New Roman"/>
          <w:sz w:val="28"/>
          <w:szCs w:val="28"/>
        </w:rPr>
        <w:t xml:space="preserve">Воспитательная система  в школе охватывает весь педагогический процесс, интегрируя учебные занятия, внеурочную жизнь детей, разнообразную деятельность и общение за пределами школы.  </w:t>
      </w:r>
    </w:p>
    <w:p w:rsidR="00341DD1" w:rsidRPr="00780BEA" w:rsidRDefault="00341DD1" w:rsidP="00341DD1">
      <w:pPr>
        <w:spacing w:after="0" w:line="240" w:lineRule="auto"/>
        <w:ind w:firstLine="708"/>
        <w:jc w:val="both"/>
        <w:rPr>
          <w:rFonts w:ascii="Times New Roman" w:hAnsi="Times New Roman" w:cs="Times New Roman"/>
          <w:sz w:val="28"/>
          <w:szCs w:val="28"/>
        </w:rPr>
      </w:pPr>
      <w:r w:rsidRPr="00780BEA">
        <w:rPr>
          <w:rFonts w:ascii="Times New Roman" w:hAnsi="Times New Roman" w:cs="Times New Roman"/>
          <w:sz w:val="28"/>
          <w:szCs w:val="28"/>
        </w:rPr>
        <w:t>Цель воспитательной системы -  создать в школе оптимальные психолого-педагогические условия, обеспечивающие возможность для каждого учащегося заниматься любимой, интересной деятельностью, ощущать себя достойным, иметь возможность познать себя, совершить необходимые жизненные выборы, обрести цели в жизни, чтобы в будущем он смог в полной мере реализовать себя в творческом труде, общественной деятельности и личной жизни.</w:t>
      </w:r>
    </w:p>
    <w:p w:rsidR="00341DD1" w:rsidRPr="00780BEA" w:rsidRDefault="00341DD1" w:rsidP="00341DD1">
      <w:pPr>
        <w:spacing w:after="0" w:line="240" w:lineRule="auto"/>
        <w:ind w:firstLine="708"/>
        <w:jc w:val="both"/>
        <w:rPr>
          <w:rFonts w:ascii="Times New Roman" w:hAnsi="Times New Roman" w:cs="Times New Roman"/>
          <w:sz w:val="28"/>
          <w:szCs w:val="28"/>
        </w:rPr>
      </w:pPr>
      <w:r w:rsidRPr="00780BEA">
        <w:rPr>
          <w:rFonts w:ascii="Times New Roman" w:hAnsi="Times New Roman" w:cs="Times New Roman"/>
          <w:sz w:val="28"/>
          <w:szCs w:val="28"/>
        </w:rPr>
        <w:t>Основные задачи воспитательной системы школы:</w:t>
      </w:r>
    </w:p>
    <w:p w:rsidR="00341DD1" w:rsidRPr="00780BEA" w:rsidRDefault="00341DD1" w:rsidP="00341DD1">
      <w:pPr>
        <w:spacing w:after="0" w:line="240" w:lineRule="auto"/>
        <w:ind w:firstLine="708"/>
        <w:jc w:val="both"/>
        <w:rPr>
          <w:rFonts w:ascii="Times New Roman" w:hAnsi="Times New Roman" w:cs="Times New Roman"/>
          <w:sz w:val="28"/>
          <w:szCs w:val="28"/>
        </w:rPr>
      </w:pPr>
      <w:r w:rsidRPr="00780BEA">
        <w:rPr>
          <w:rFonts w:ascii="Times New Roman" w:hAnsi="Times New Roman" w:cs="Times New Roman"/>
          <w:sz w:val="28"/>
          <w:szCs w:val="28"/>
        </w:rPr>
        <w:t>- оптимизация усилий педагогического коллектива по гармоничному воспитанию личности учащегося через интеграцию учебной, внеурочной деятельности, воспитательной работы и дополнительного образования (преимущественно школьного дополнительного образования);</w:t>
      </w:r>
    </w:p>
    <w:p w:rsidR="00341DD1" w:rsidRPr="00780BEA" w:rsidRDefault="00341DD1" w:rsidP="00341DD1">
      <w:pPr>
        <w:spacing w:after="0" w:line="240" w:lineRule="auto"/>
        <w:ind w:firstLine="708"/>
        <w:jc w:val="both"/>
        <w:rPr>
          <w:rFonts w:ascii="Times New Roman" w:hAnsi="Times New Roman" w:cs="Times New Roman"/>
          <w:sz w:val="28"/>
          <w:szCs w:val="28"/>
        </w:rPr>
      </w:pPr>
      <w:r w:rsidRPr="00780BEA">
        <w:rPr>
          <w:rFonts w:ascii="Times New Roman" w:hAnsi="Times New Roman" w:cs="Times New Roman"/>
          <w:sz w:val="28"/>
          <w:szCs w:val="28"/>
        </w:rPr>
        <w:t>- становление и развитие творческой личности через широкий выбор деятельности и взаимодействие всех членов школьного коллектива;</w:t>
      </w:r>
    </w:p>
    <w:p w:rsidR="00341DD1" w:rsidRPr="00780BEA" w:rsidRDefault="00341DD1" w:rsidP="00341DD1">
      <w:pPr>
        <w:spacing w:after="0" w:line="240" w:lineRule="auto"/>
        <w:ind w:firstLine="708"/>
        <w:jc w:val="both"/>
        <w:rPr>
          <w:rFonts w:ascii="Times New Roman" w:hAnsi="Times New Roman" w:cs="Times New Roman"/>
          <w:sz w:val="28"/>
          <w:szCs w:val="28"/>
        </w:rPr>
      </w:pPr>
      <w:r w:rsidRPr="00780BEA">
        <w:rPr>
          <w:rFonts w:ascii="Times New Roman" w:hAnsi="Times New Roman" w:cs="Times New Roman"/>
          <w:sz w:val="28"/>
          <w:szCs w:val="28"/>
        </w:rPr>
        <w:t>- создание воспитательной среды, способствующей воспитанию социально адаптированной личности, обеспечивающей работу по формированию здорового образа жизни;</w:t>
      </w:r>
    </w:p>
    <w:p w:rsidR="00341DD1" w:rsidRPr="00780BEA" w:rsidRDefault="00341DD1" w:rsidP="00341DD1">
      <w:pPr>
        <w:spacing w:after="0" w:line="240" w:lineRule="auto"/>
        <w:ind w:firstLine="708"/>
        <w:jc w:val="both"/>
        <w:rPr>
          <w:rFonts w:ascii="Times New Roman" w:hAnsi="Times New Roman" w:cs="Times New Roman"/>
          <w:sz w:val="28"/>
          <w:szCs w:val="28"/>
        </w:rPr>
      </w:pPr>
      <w:r w:rsidRPr="00780BEA">
        <w:rPr>
          <w:rFonts w:ascii="Times New Roman" w:hAnsi="Times New Roman" w:cs="Times New Roman"/>
          <w:sz w:val="28"/>
          <w:szCs w:val="28"/>
        </w:rPr>
        <w:t>- создание условий для самореализации личности учащегося и подготовки к будущей жизни в обществе;</w:t>
      </w:r>
    </w:p>
    <w:p w:rsidR="00341DD1" w:rsidRPr="00780BEA" w:rsidRDefault="00341DD1" w:rsidP="00341DD1">
      <w:pPr>
        <w:spacing w:after="0" w:line="240" w:lineRule="auto"/>
        <w:ind w:firstLine="708"/>
        <w:jc w:val="both"/>
        <w:rPr>
          <w:rFonts w:ascii="Times New Roman" w:hAnsi="Times New Roman" w:cs="Times New Roman"/>
          <w:sz w:val="28"/>
          <w:szCs w:val="28"/>
        </w:rPr>
      </w:pPr>
      <w:r w:rsidRPr="00780BEA">
        <w:rPr>
          <w:rFonts w:ascii="Times New Roman" w:hAnsi="Times New Roman" w:cs="Times New Roman"/>
          <w:sz w:val="28"/>
          <w:szCs w:val="28"/>
        </w:rPr>
        <w:t xml:space="preserve">- воспитание гражданина </w:t>
      </w:r>
      <w:r w:rsidR="00B9642E">
        <w:rPr>
          <w:rFonts w:ascii="Times New Roman" w:hAnsi="Times New Roman" w:cs="Times New Roman"/>
          <w:sz w:val="28"/>
          <w:szCs w:val="28"/>
        </w:rPr>
        <w:t>–</w:t>
      </w:r>
      <w:r w:rsidRPr="00780BEA">
        <w:rPr>
          <w:rFonts w:ascii="Times New Roman" w:hAnsi="Times New Roman" w:cs="Times New Roman"/>
          <w:sz w:val="28"/>
          <w:szCs w:val="28"/>
        </w:rPr>
        <w:t xml:space="preserve"> патриота своей страны; </w:t>
      </w:r>
    </w:p>
    <w:p w:rsidR="00341DD1" w:rsidRPr="00780BEA" w:rsidRDefault="00341DD1" w:rsidP="00341DD1">
      <w:pPr>
        <w:spacing w:after="0" w:line="240" w:lineRule="auto"/>
        <w:ind w:firstLine="708"/>
        <w:jc w:val="both"/>
        <w:rPr>
          <w:rFonts w:ascii="Times New Roman" w:hAnsi="Times New Roman" w:cs="Times New Roman"/>
          <w:sz w:val="28"/>
          <w:szCs w:val="28"/>
        </w:rPr>
      </w:pPr>
      <w:r w:rsidRPr="00780BEA">
        <w:rPr>
          <w:rFonts w:ascii="Times New Roman" w:hAnsi="Times New Roman" w:cs="Times New Roman"/>
          <w:sz w:val="28"/>
          <w:szCs w:val="28"/>
        </w:rPr>
        <w:t xml:space="preserve">- построение индивидуальной траектории развития и воспитания учащихся. </w:t>
      </w:r>
    </w:p>
    <w:p w:rsidR="00341DD1" w:rsidRPr="00780BEA" w:rsidRDefault="00341DD1" w:rsidP="00341DD1">
      <w:pPr>
        <w:spacing w:after="0" w:line="240" w:lineRule="auto"/>
        <w:ind w:firstLine="708"/>
        <w:jc w:val="both"/>
        <w:rPr>
          <w:rFonts w:ascii="Times New Roman" w:hAnsi="Times New Roman" w:cs="Times New Roman"/>
          <w:sz w:val="28"/>
          <w:szCs w:val="28"/>
        </w:rPr>
      </w:pPr>
    </w:p>
    <w:p w:rsidR="00341DD1" w:rsidRPr="00780BEA" w:rsidRDefault="00341DD1" w:rsidP="00341DD1">
      <w:pPr>
        <w:spacing w:after="0" w:line="240" w:lineRule="auto"/>
        <w:ind w:firstLine="708"/>
        <w:jc w:val="both"/>
        <w:rPr>
          <w:rFonts w:ascii="Times New Roman" w:hAnsi="Times New Roman" w:cs="Times New Roman"/>
          <w:sz w:val="28"/>
          <w:szCs w:val="28"/>
        </w:rPr>
      </w:pPr>
      <w:r w:rsidRPr="00780BEA">
        <w:rPr>
          <w:rFonts w:ascii="Times New Roman" w:hAnsi="Times New Roman" w:cs="Times New Roman"/>
          <w:sz w:val="28"/>
          <w:szCs w:val="28"/>
        </w:rPr>
        <w:lastRenderedPageBreak/>
        <w:t>В качестве личностнообразующих потребностей учащегося: потребность в деятельности, потребность быть здоровым, потребность в защищенности, потребность в самоутверждении, потребность в самопознании, потребность в самореализации, потребность в радости.</w:t>
      </w:r>
    </w:p>
    <w:p w:rsidR="00341DD1" w:rsidRPr="00780BEA" w:rsidRDefault="00341DD1" w:rsidP="00341DD1">
      <w:pPr>
        <w:spacing w:after="0" w:line="240" w:lineRule="auto"/>
        <w:ind w:firstLine="708"/>
        <w:jc w:val="both"/>
        <w:rPr>
          <w:rFonts w:ascii="Times New Roman" w:hAnsi="Times New Roman" w:cs="Times New Roman"/>
          <w:sz w:val="28"/>
          <w:szCs w:val="28"/>
        </w:rPr>
      </w:pPr>
      <w:r w:rsidRPr="00780BEA">
        <w:rPr>
          <w:rFonts w:ascii="Times New Roman" w:hAnsi="Times New Roman" w:cs="Times New Roman"/>
          <w:sz w:val="28"/>
          <w:szCs w:val="28"/>
        </w:rPr>
        <w:t xml:space="preserve">Определены ценности как источники педагогических целей, понимая, что восприятие и содержание каждой из нижеперечисленных ценностей специфично у детей с ОВЗ и здоровых детей (Человек, Семья, Здоровье, Труд, Отечество, Общение), которые определят главные содержательные направления воспитательной работы: «Ученик – патриот и гражданин», «Ученик и его нравственность», «Ученик и его здоровье», «Ученик и его семья», «Ученик – труд и призвание», «Общение и досуг». По каждому направлению разработаны или программы (Программа  духовно-нравственного развития и воспитания учащихся, программа «Патриотическое воспитание школьников», «Здоровье и физическая культура», по профилактике безнадзорности, правонарушений и употребления ПАВ «Мы выбираем жизнь», «Программа трудового воспитания и профильной ориентации учащихся как фактор формирования готовности их к профессиональному самоопределению» «Мы кадеты», воспитательно-коррекционная программа для учащихся с ОВЗ, имеющих умственную отсталость) или план мероприятий. Объединяют программы традиционные школьные мероприятия и праздники: «Первый звонок», «Праздник дружбы и добра», «Неделя безопасности», День пожилого человека, день Учителя, День матери, День Конституции, День космонавтики, Дни здоровья (4 мероприятия в год), Осенний бал, «И это чудо – Новый год», предметные недели, «Посвящение в кадеты», «День кадета», «Кадетский бал», вечер встречи с выпускниками, День защитника Отечества, 8 марта, «День Победы»,  День защиты детей, тематические недели: «Неделя боевой славы», «История моей семьи», «Прощание с начальной школой», «Последний звонок», «Выпускной бал», праздник «Первая Виктория».  </w:t>
      </w:r>
    </w:p>
    <w:p w:rsidR="00341DD1" w:rsidRPr="00780BEA" w:rsidRDefault="00341DD1" w:rsidP="00341DD1">
      <w:pPr>
        <w:spacing w:after="0" w:line="240" w:lineRule="auto"/>
        <w:ind w:firstLine="708"/>
        <w:jc w:val="both"/>
        <w:rPr>
          <w:rFonts w:ascii="Times New Roman" w:hAnsi="Times New Roman" w:cs="Times New Roman"/>
          <w:sz w:val="28"/>
          <w:szCs w:val="28"/>
        </w:rPr>
      </w:pPr>
      <w:r w:rsidRPr="00780BEA">
        <w:rPr>
          <w:rFonts w:ascii="Times New Roman" w:hAnsi="Times New Roman" w:cs="Times New Roman"/>
          <w:sz w:val="28"/>
          <w:szCs w:val="28"/>
        </w:rPr>
        <w:t>Между ними – фестивали творчества, конкурсы, соревнования, выставки, презентации, смотры, конференции, акции, проекты).</w:t>
      </w:r>
    </w:p>
    <w:p w:rsidR="00341DD1" w:rsidRPr="00780BEA" w:rsidRDefault="00341DD1" w:rsidP="00341DD1">
      <w:pPr>
        <w:spacing w:after="0" w:line="240" w:lineRule="auto"/>
        <w:jc w:val="both"/>
        <w:rPr>
          <w:rFonts w:ascii="Times New Roman" w:hAnsi="Times New Roman" w:cs="Times New Roman"/>
          <w:sz w:val="28"/>
          <w:szCs w:val="28"/>
        </w:rPr>
      </w:pPr>
    </w:p>
    <w:p w:rsidR="00341DD1" w:rsidRPr="00780BEA" w:rsidRDefault="00341DD1" w:rsidP="00341DD1">
      <w:pPr>
        <w:jc w:val="both"/>
        <w:rPr>
          <w:rFonts w:ascii="Times New Roman" w:hAnsi="Times New Roman" w:cs="Times New Roman"/>
          <w:sz w:val="28"/>
          <w:szCs w:val="28"/>
        </w:rPr>
      </w:pPr>
      <w:r w:rsidRPr="00780BEA">
        <w:rPr>
          <w:rFonts w:ascii="Times New Roman" w:hAnsi="Times New Roman" w:cs="Times New Roman"/>
          <w:sz w:val="28"/>
          <w:szCs w:val="28"/>
        </w:rPr>
        <w:t>На сегодняшний день остро стоит проблема сохранения здоровья обучающихся, поэтому в воспитательной работе большое внимание уделяется формированию у обучающихся всех возрастов понимания значимости здоровья для</w:t>
      </w:r>
      <w:r w:rsidRPr="00780BEA">
        <w:rPr>
          <w:rFonts w:ascii="Times New Roman" w:hAnsi="Times New Roman" w:cs="Times New Roman"/>
          <w:sz w:val="24"/>
          <w:szCs w:val="24"/>
        </w:rPr>
        <w:t xml:space="preserve"> </w:t>
      </w:r>
      <w:r w:rsidRPr="00780BEA">
        <w:rPr>
          <w:rFonts w:ascii="Times New Roman" w:hAnsi="Times New Roman" w:cs="Times New Roman"/>
          <w:sz w:val="28"/>
          <w:szCs w:val="28"/>
        </w:rPr>
        <w:t xml:space="preserve">собственного самоутверждения.  Воспитание школьников по данному направлению проводится в рамках программы «Здоровье и физическая культура». </w:t>
      </w:r>
      <w:r w:rsidRPr="00780BEA">
        <w:rPr>
          <w:rFonts w:ascii="Times New Roman" w:hAnsi="Times New Roman" w:cs="Times New Roman"/>
          <w:bCs/>
          <w:sz w:val="28"/>
          <w:szCs w:val="28"/>
        </w:rPr>
        <w:t xml:space="preserve">Детский и подростковый возраст является для человека основополагающим и определяющим всю дальнейшую жизнь. Это период интенсивного роста организма и формирования соматических структур и функций, обеспечивающих пожизненные свойства систем адаптации, защиту от заболеваний и самореализацию человека в целом. В этот период закладываются все структурно-функциональные </w:t>
      </w:r>
      <w:r w:rsidRPr="00780BEA">
        <w:rPr>
          <w:rFonts w:ascii="Times New Roman" w:hAnsi="Times New Roman" w:cs="Times New Roman"/>
          <w:bCs/>
          <w:sz w:val="28"/>
          <w:szCs w:val="28"/>
        </w:rPr>
        <w:lastRenderedPageBreak/>
        <w:t xml:space="preserve">элементы и ценностные ориентации, определяющие направления формирования личностных качеств. </w:t>
      </w:r>
    </w:p>
    <w:p w:rsidR="00341DD1" w:rsidRPr="00780BEA" w:rsidRDefault="00341DD1" w:rsidP="00341DD1">
      <w:pPr>
        <w:pStyle w:val="ae"/>
        <w:jc w:val="both"/>
        <w:rPr>
          <w:rFonts w:ascii="Times New Roman" w:hAnsi="Times New Roman"/>
          <w:bCs/>
          <w:sz w:val="28"/>
          <w:szCs w:val="28"/>
          <w:lang w:val="ru-RU" w:bidi="ar-SA"/>
        </w:rPr>
      </w:pPr>
      <w:r w:rsidRPr="00780BEA">
        <w:rPr>
          <w:rFonts w:ascii="Times New Roman" w:hAnsi="Times New Roman"/>
          <w:bCs/>
          <w:sz w:val="28"/>
          <w:szCs w:val="28"/>
          <w:lang w:val="ru-RU" w:bidi="ar-SA"/>
        </w:rPr>
        <w:t xml:space="preserve">Из комплекса факторов риска: природной среды, образа жизни семьи и т.д. </w:t>
      </w:r>
      <w:r w:rsidR="00B9642E">
        <w:rPr>
          <w:rFonts w:ascii="Times New Roman" w:hAnsi="Times New Roman"/>
          <w:bCs/>
          <w:sz w:val="28"/>
          <w:szCs w:val="28"/>
          <w:lang w:val="ru-RU" w:bidi="ar-SA"/>
        </w:rPr>
        <w:t>–</w:t>
      </w:r>
      <w:r w:rsidRPr="00780BEA">
        <w:rPr>
          <w:rFonts w:ascii="Times New Roman" w:hAnsi="Times New Roman"/>
          <w:bCs/>
          <w:sz w:val="28"/>
          <w:szCs w:val="28"/>
          <w:lang w:val="ru-RU" w:bidi="ar-SA"/>
        </w:rPr>
        <w:t xml:space="preserve"> наиболее управляемым является организация здоровьесберегающего процесса.</w:t>
      </w:r>
    </w:p>
    <w:p w:rsidR="00341DD1" w:rsidRPr="00780BEA" w:rsidRDefault="00341DD1" w:rsidP="00341DD1">
      <w:pPr>
        <w:pStyle w:val="ae"/>
        <w:jc w:val="both"/>
        <w:rPr>
          <w:rFonts w:ascii="Times New Roman" w:hAnsi="Times New Roman"/>
          <w:bCs/>
          <w:sz w:val="28"/>
          <w:szCs w:val="28"/>
          <w:lang w:val="ru-RU" w:bidi="ar-SA"/>
        </w:rPr>
      </w:pPr>
      <w:r w:rsidRPr="00780BEA">
        <w:rPr>
          <w:rFonts w:ascii="Times New Roman" w:hAnsi="Times New Roman"/>
          <w:bCs/>
          <w:sz w:val="28"/>
          <w:szCs w:val="28"/>
          <w:lang w:val="ru-RU" w:bidi="ar-SA"/>
        </w:rPr>
        <w:t>Проблема сохранения и укрепления здоровья, обучающихся в настоящее время остаётся актуальной и требует поиска новых подходов к решению.</w:t>
      </w:r>
    </w:p>
    <w:p w:rsidR="00341DD1" w:rsidRPr="00780BEA" w:rsidRDefault="00341DD1" w:rsidP="0000726C">
      <w:pPr>
        <w:spacing w:line="240" w:lineRule="auto"/>
        <w:rPr>
          <w:rFonts w:ascii="Times New Roman" w:hAnsi="Times New Roman" w:cs="Times New Roman"/>
          <w:sz w:val="28"/>
          <w:szCs w:val="28"/>
        </w:rPr>
      </w:pPr>
      <w:r w:rsidRPr="00780BEA">
        <w:rPr>
          <w:rFonts w:ascii="Times New Roman" w:hAnsi="Times New Roman" w:cs="Times New Roman"/>
          <w:b/>
          <w:bCs/>
          <w:sz w:val="28"/>
          <w:szCs w:val="28"/>
        </w:rPr>
        <w:t xml:space="preserve"> </w:t>
      </w:r>
      <w:r w:rsidRPr="00780BEA">
        <w:rPr>
          <w:rFonts w:ascii="Times New Roman" w:hAnsi="Times New Roman" w:cs="Times New Roman"/>
          <w:sz w:val="28"/>
          <w:szCs w:val="28"/>
        </w:rPr>
        <w:t>В школе создана</w:t>
      </w:r>
      <w:r w:rsidRPr="00780BEA">
        <w:rPr>
          <w:rFonts w:ascii="Times New Roman" w:hAnsi="Times New Roman" w:cs="Times New Roman"/>
          <w:b/>
          <w:bCs/>
          <w:sz w:val="28"/>
          <w:szCs w:val="28"/>
        </w:rPr>
        <w:t xml:space="preserve"> </w:t>
      </w:r>
      <w:r w:rsidRPr="00780BEA">
        <w:rPr>
          <w:rFonts w:ascii="Times New Roman" w:hAnsi="Times New Roman" w:cs="Times New Roman"/>
          <w:sz w:val="28"/>
          <w:szCs w:val="28"/>
        </w:rPr>
        <w:t xml:space="preserve"> система непрерывного наблюдения, измерения и оценки состояния здоровья участников образовательного процесса. Основной целью мониторинга здоровья  является отслеживание эффективности работы школы по сохранению здоровья учащихся в образовательном процессе.  Мониторинг здоровья в нашей школе носит комплексный характер. В его разработке и проведении задействованы все участники образовательного процесса: учителя, учащиеся, специалисты,  медики, родители.</w:t>
      </w:r>
      <w:r w:rsidR="005C3DDA" w:rsidRPr="005C3DDA">
        <w:rPr>
          <w:rFonts w:ascii="Times New Roman" w:hAnsi="Times New Roman" w:cs="Times New Roman"/>
          <w:b/>
          <w:sz w:val="28"/>
          <w:szCs w:val="28"/>
        </w:rPr>
        <w:t xml:space="preserve"> </w:t>
      </w:r>
      <w:r w:rsidR="005C3DDA">
        <w:rPr>
          <w:rFonts w:ascii="Times New Roman" w:hAnsi="Times New Roman" w:cs="Times New Roman"/>
          <w:b/>
          <w:sz w:val="28"/>
          <w:szCs w:val="28"/>
        </w:rPr>
        <w:t xml:space="preserve">                                                                 </w:t>
      </w:r>
    </w:p>
    <w:p w:rsidR="00341DD1" w:rsidRPr="00780BEA" w:rsidRDefault="00341DD1" w:rsidP="00341DD1">
      <w:pPr>
        <w:jc w:val="both"/>
        <w:rPr>
          <w:rFonts w:ascii="Times New Roman" w:hAnsi="Times New Roman" w:cs="Times New Roman"/>
          <w:b/>
          <w:i/>
          <w:sz w:val="28"/>
          <w:szCs w:val="28"/>
        </w:rPr>
      </w:pPr>
      <w:r w:rsidRPr="00780BEA">
        <w:rPr>
          <w:rFonts w:ascii="Times New Roman" w:hAnsi="Times New Roman" w:cs="Times New Roman"/>
          <w:b/>
          <w:i/>
          <w:sz w:val="28"/>
          <w:szCs w:val="28"/>
        </w:rPr>
        <w:t>Мониторинг мы проводим по следующим направлениям:</w:t>
      </w:r>
    </w:p>
    <w:p w:rsidR="00341DD1" w:rsidRPr="00780BEA" w:rsidRDefault="00341DD1" w:rsidP="00341DD1">
      <w:pPr>
        <w:numPr>
          <w:ilvl w:val="0"/>
          <w:numId w:val="25"/>
        </w:numPr>
        <w:spacing w:after="0" w:line="240" w:lineRule="auto"/>
        <w:jc w:val="both"/>
        <w:rPr>
          <w:rFonts w:ascii="Times New Roman" w:hAnsi="Times New Roman" w:cs="Times New Roman"/>
          <w:sz w:val="28"/>
          <w:szCs w:val="28"/>
        </w:rPr>
      </w:pPr>
      <w:r w:rsidRPr="00780BEA">
        <w:rPr>
          <w:rFonts w:ascii="Times New Roman" w:hAnsi="Times New Roman" w:cs="Times New Roman"/>
          <w:sz w:val="28"/>
          <w:szCs w:val="28"/>
        </w:rPr>
        <w:t xml:space="preserve">соматическое здоровье (заложенные генетические признаки),  </w:t>
      </w:r>
    </w:p>
    <w:p w:rsidR="00341DD1" w:rsidRPr="00780BEA" w:rsidRDefault="00341DD1" w:rsidP="00341DD1">
      <w:pPr>
        <w:numPr>
          <w:ilvl w:val="0"/>
          <w:numId w:val="25"/>
        </w:numPr>
        <w:spacing w:after="0" w:line="240" w:lineRule="auto"/>
        <w:jc w:val="both"/>
        <w:rPr>
          <w:rFonts w:ascii="Times New Roman" w:hAnsi="Times New Roman" w:cs="Times New Roman"/>
          <w:sz w:val="28"/>
          <w:szCs w:val="28"/>
        </w:rPr>
      </w:pPr>
      <w:r w:rsidRPr="00780BEA">
        <w:rPr>
          <w:rFonts w:ascii="Times New Roman" w:hAnsi="Times New Roman" w:cs="Times New Roman"/>
          <w:sz w:val="28"/>
          <w:szCs w:val="28"/>
        </w:rPr>
        <w:t xml:space="preserve">физическое здоровье- </w:t>
      </w:r>
    </w:p>
    <w:p w:rsidR="00341DD1" w:rsidRPr="00780BEA" w:rsidRDefault="00341DD1" w:rsidP="00341DD1">
      <w:pPr>
        <w:numPr>
          <w:ilvl w:val="0"/>
          <w:numId w:val="25"/>
        </w:numPr>
        <w:spacing w:after="0" w:line="240" w:lineRule="auto"/>
        <w:jc w:val="both"/>
        <w:rPr>
          <w:rFonts w:ascii="Times New Roman" w:hAnsi="Times New Roman" w:cs="Times New Roman"/>
          <w:sz w:val="28"/>
          <w:szCs w:val="28"/>
        </w:rPr>
      </w:pPr>
      <w:r w:rsidRPr="00780BEA">
        <w:rPr>
          <w:rFonts w:ascii="Times New Roman" w:hAnsi="Times New Roman" w:cs="Times New Roman"/>
          <w:sz w:val="28"/>
          <w:szCs w:val="28"/>
        </w:rPr>
        <w:t xml:space="preserve">психологическое </w:t>
      </w:r>
    </w:p>
    <w:p w:rsidR="00341DD1" w:rsidRPr="00780BEA" w:rsidRDefault="00341DD1" w:rsidP="00341DD1">
      <w:pPr>
        <w:numPr>
          <w:ilvl w:val="0"/>
          <w:numId w:val="25"/>
        </w:numPr>
        <w:spacing w:after="0" w:line="240" w:lineRule="auto"/>
        <w:jc w:val="both"/>
        <w:rPr>
          <w:rFonts w:ascii="Times New Roman" w:hAnsi="Times New Roman" w:cs="Times New Roman"/>
          <w:sz w:val="28"/>
          <w:szCs w:val="28"/>
        </w:rPr>
      </w:pPr>
      <w:r w:rsidRPr="00780BEA">
        <w:rPr>
          <w:rFonts w:ascii="Times New Roman" w:hAnsi="Times New Roman" w:cs="Times New Roman"/>
          <w:sz w:val="28"/>
          <w:szCs w:val="28"/>
        </w:rPr>
        <w:t>социальное</w:t>
      </w:r>
    </w:p>
    <w:p w:rsidR="00341DD1" w:rsidRPr="00780BEA" w:rsidRDefault="00341DD1" w:rsidP="00341DD1">
      <w:pPr>
        <w:jc w:val="both"/>
        <w:rPr>
          <w:rFonts w:ascii="Times New Roman" w:hAnsi="Times New Roman" w:cs="Times New Roman"/>
          <w:sz w:val="28"/>
          <w:szCs w:val="28"/>
        </w:rPr>
      </w:pPr>
      <w:r w:rsidRPr="00780BEA">
        <w:rPr>
          <w:rFonts w:ascii="Times New Roman" w:hAnsi="Times New Roman" w:cs="Times New Roman"/>
          <w:i/>
          <w:sz w:val="28"/>
          <w:szCs w:val="28"/>
        </w:rPr>
        <w:t xml:space="preserve"> </w:t>
      </w:r>
      <w:r w:rsidRPr="00780BEA">
        <w:rPr>
          <w:rFonts w:ascii="Times New Roman" w:hAnsi="Times New Roman" w:cs="Times New Roman"/>
          <w:b/>
          <w:bCs/>
          <w:i/>
          <w:sz w:val="28"/>
          <w:szCs w:val="28"/>
        </w:rPr>
        <w:t>Соматическое здоровье</w:t>
      </w:r>
      <w:r w:rsidRPr="00780BEA">
        <w:rPr>
          <w:rFonts w:ascii="Times New Roman" w:hAnsi="Times New Roman" w:cs="Times New Roman"/>
          <w:sz w:val="28"/>
          <w:szCs w:val="28"/>
        </w:rPr>
        <w:t xml:space="preserve"> – текущее состояние органов и систем организма человека, основу которого составляет биологическая программа индивидуального здоровья.  </w:t>
      </w:r>
    </w:p>
    <w:p w:rsidR="00341DD1" w:rsidRPr="00780BEA" w:rsidRDefault="00341DD1" w:rsidP="00341DD1">
      <w:pPr>
        <w:numPr>
          <w:ilvl w:val="0"/>
          <w:numId w:val="26"/>
        </w:numPr>
        <w:spacing w:after="0" w:line="240" w:lineRule="auto"/>
        <w:jc w:val="both"/>
        <w:rPr>
          <w:rFonts w:ascii="Times New Roman" w:hAnsi="Times New Roman" w:cs="Times New Roman"/>
          <w:sz w:val="28"/>
          <w:szCs w:val="28"/>
        </w:rPr>
      </w:pPr>
      <w:r w:rsidRPr="00780BEA">
        <w:rPr>
          <w:rFonts w:ascii="Times New Roman" w:hAnsi="Times New Roman" w:cs="Times New Roman"/>
          <w:sz w:val="28"/>
          <w:szCs w:val="28"/>
        </w:rPr>
        <w:t>Опорно-двигательного аппарата</w:t>
      </w:r>
    </w:p>
    <w:p w:rsidR="00341DD1" w:rsidRPr="00780BEA" w:rsidRDefault="00341DD1" w:rsidP="00341DD1">
      <w:pPr>
        <w:numPr>
          <w:ilvl w:val="0"/>
          <w:numId w:val="26"/>
        </w:numPr>
        <w:spacing w:after="0" w:line="240" w:lineRule="auto"/>
        <w:jc w:val="both"/>
        <w:rPr>
          <w:rFonts w:ascii="Times New Roman" w:hAnsi="Times New Roman" w:cs="Times New Roman"/>
          <w:sz w:val="28"/>
          <w:szCs w:val="28"/>
        </w:rPr>
      </w:pPr>
      <w:r w:rsidRPr="00780BEA">
        <w:rPr>
          <w:rFonts w:ascii="Times New Roman" w:hAnsi="Times New Roman" w:cs="Times New Roman"/>
          <w:sz w:val="28"/>
          <w:szCs w:val="28"/>
        </w:rPr>
        <w:t>Органов зрения</w:t>
      </w:r>
    </w:p>
    <w:p w:rsidR="00341DD1" w:rsidRPr="00780BEA" w:rsidRDefault="00341DD1" w:rsidP="00341DD1">
      <w:pPr>
        <w:numPr>
          <w:ilvl w:val="0"/>
          <w:numId w:val="26"/>
        </w:numPr>
        <w:spacing w:after="0" w:line="240" w:lineRule="auto"/>
        <w:jc w:val="both"/>
        <w:rPr>
          <w:rFonts w:ascii="Times New Roman" w:hAnsi="Times New Roman" w:cs="Times New Roman"/>
          <w:sz w:val="28"/>
          <w:szCs w:val="28"/>
        </w:rPr>
      </w:pPr>
      <w:r w:rsidRPr="00780BEA">
        <w:rPr>
          <w:rFonts w:ascii="Times New Roman" w:hAnsi="Times New Roman" w:cs="Times New Roman"/>
          <w:sz w:val="28"/>
          <w:szCs w:val="28"/>
        </w:rPr>
        <w:t>Органов дыхания</w:t>
      </w:r>
    </w:p>
    <w:p w:rsidR="00341DD1" w:rsidRPr="00780BEA" w:rsidRDefault="00341DD1" w:rsidP="00341DD1">
      <w:pPr>
        <w:numPr>
          <w:ilvl w:val="0"/>
          <w:numId w:val="26"/>
        </w:numPr>
        <w:spacing w:after="0" w:line="240" w:lineRule="auto"/>
        <w:jc w:val="both"/>
        <w:rPr>
          <w:rFonts w:ascii="Times New Roman" w:hAnsi="Times New Roman" w:cs="Times New Roman"/>
          <w:sz w:val="28"/>
          <w:szCs w:val="28"/>
        </w:rPr>
      </w:pPr>
      <w:r w:rsidRPr="00780BEA">
        <w:rPr>
          <w:rFonts w:ascii="Times New Roman" w:hAnsi="Times New Roman" w:cs="Times New Roman"/>
          <w:sz w:val="28"/>
          <w:szCs w:val="28"/>
        </w:rPr>
        <w:t>Органов пищеварения</w:t>
      </w:r>
    </w:p>
    <w:p w:rsidR="00341DD1" w:rsidRPr="00780BEA" w:rsidRDefault="00341DD1" w:rsidP="00341DD1">
      <w:pPr>
        <w:numPr>
          <w:ilvl w:val="0"/>
          <w:numId w:val="26"/>
        </w:numPr>
        <w:spacing w:after="0" w:line="240" w:lineRule="auto"/>
        <w:jc w:val="both"/>
        <w:rPr>
          <w:rFonts w:ascii="Times New Roman" w:hAnsi="Times New Roman" w:cs="Times New Roman"/>
          <w:sz w:val="28"/>
          <w:szCs w:val="28"/>
        </w:rPr>
      </w:pPr>
      <w:r w:rsidRPr="00780BEA">
        <w:rPr>
          <w:rFonts w:ascii="Times New Roman" w:hAnsi="Times New Roman" w:cs="Times New Roman"/>
          <w:sz w:val="28"/>
          <w:szCs w:val="28"/>
        </w:rPr>
        <w:t>Нервной системы</w:t>
      </w:r>
    </w:p>
    <w:p w:rsidR="00341DD1" w:rsidRPr="00780BEA" w:rsidRDefault="00341DD1" w:rsidP="00341DD1">
      <w:pPr>
        <w:numPr>
          <w:ilvl w:val="0"/>
          <w:numId w:val="26"/>
        </w:numPr>
        <w:spacing w:after="0" w:line="240" w:lineRule="auto"/>
        <w:jc w:val="both"/>
        <w:rPr>
          <w:rFonts w:ascii="Times New Roman" w:hAnsi="Times New Roman" w:cs="Times New Roman"/>
          <w:sz w:val="28"/>
          <w:szCs w:val="28"/>
        </w:rPr>
      </w:pPr>
      <w:r w:rsidRPr="00780BEA">
        <w:rPr>
          <w:rFonts w:ascii="Times New Roman" w:hAnsi="Times New Roman" w:cs="Times New Roman"/>
          <w:sz w:val="28"/>
          <w:szCs w:val="28"/>
        </w:rPr>
        <w:t xml:space="preserve">Эндокринной системы </w:t>
      </w:r>
    </w:p>
    <w:p w:rsidR="00341DD1" w:rsidRPr="00780BEA" w:rsidRDefault="00341DD1" w:rsidP="00341DD1">
      <w:pPr>
        <w:numPr>
          <w:ilvl w:val="0"/>
          <w:numId w:val="26"/>
        </w:numPr>
        <w:spacing w:after="0" w:line="240" w:lineRule="auto"/>
        <w:jc w:val="both"/>
        <w:rPr>
          <w:rFonts w:ascii="Times New Roman" w:hAnsi="Times New Roman" w:cs="Times New Roman"/>
          <w:sz w:val="28"/>
          <w:szCs w:val="28"/>
        </w:rPr>
      </w:pPr>
      <w:r w:rsidRPr="00780BEA">
        <w:rPr>
          <w:rFonts w:ascii="Times New Roman" w:hAnsi="Times New Roman" w:cs="Times New Roman"/>
          <w:sz w:val="28"/>
          <w:szCs w:val="28"/>
        </w:rPr>
        <w:t>Сердечно-сосудистой системы</w:t>
      </w:r>
    </w:p>
    <w:p w:rsidR="00341DD1" w:rsidRPr="00780BEA" w:rsidRDefault="00341DD1" w:rsidP="00341DD1">
      <w:pPr>
        <w:spacing w:after="0" w:line="240" w:lineRule="auto"/>
        <w:ind w:left="720"/>
        <w:jc w:val="both"/>
        <w:rPr>
          <w:rFonts w:ascii="Times New Roman" w:hAnsi="Times New Roman" w:cs="Times New Roman"/>
          <w:sz w:val="28"/>
          <w:szCs w:val="28"/>
        </w:rPr>
      </w:pPr>
    </w:p>
    <w:p w:rsidR="00341DD1" w:rsidRPr="00780BEA" w:rsidRDefault="00341DD1" w:rsidP="00341DD1">
      <w:pPr>
        <w:spacing w:after="0" w:line="240" w:lineRule="auto"/>
        <w:ind w:left="720"/>
        <w:jc w:val="right"/>
        <w:rPr>
          <w:rFonts w:ascii="Times New Roman" w:hAnsi="Times New Roman" w:cs="Times New Roman"/>
          <w:sz w:val="28"/>
          <w:szCs w:val="28"/>
        </w:rPr>
      </w:pPr>
      <w:r w:rsidRPr="00780BEA">
        <w:rPr>
          <w:rFonts w:ascii="Times New Roman" w:hAnsi="Times New Roman" w:cs="Times New Roman"/>
          <w:sz w:val="28"/>
          <w:szCs w:val="28"/>
        </w:rPr>
        <w:t xml:space="preserve">Таблица № 2 (без учета детей с интеллектуальными нарушениями) </w:t>
      </w:r>
    </w:p>
    <w:tbl>
      <w:tblPr>
        <w:tblStyle w:val="a3"/>
        <w:tblW w:w="10875" w:type="dxa"/>
        <w:jc w:val="center"/>
        <w:tblLayout w:type="fixed"/>
        <w:tblLook w:val="04A0" w:firstRow="1" w:lastRow="0" w:firstColumn="1" w:lastColumn="0" w:noHBand="0" w:noVBand="1"/>
      </w:tblPr>
      <w:tblGrid>
        <w:gridCol w:w="1560"/>
        <w:gridCol w:w="1276"/>
        <w:gridCol w:w="1275"/>
        <w:gridCol w:w="1133"/>
        <w:gridCol w:w="1133"/>
        <w:gridCol w:w="1133"/>
        <w:gridCol w:w="1133"/>
        <w:gridCol w:w="1133"/>
        <w:gridCol w:w="1099"/>
      </w:tblGrid>
      <w:tr w:rsidR="00341DD1" w:rsidRPr="00780BEA" w:rsidTr="00341DD1">
        <w:trPr>
          <w:jc w:val="center"/>
        </w:trPr>
        <w:tc>
          <w:tcPr>
            <w:tcW w:w="1560"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 xml:space="preserve">Учебный год </w:t>
            </w:r>
          </w:p>
        </w:tc>
        <w:tc>
          <w:tcPr>
            <w:tcW w:w="1276"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Количество учащихся</w:t>
            </w:r>
          </w:p>
        </w:tc>
        <w:tc>
          <w:tcPr>
            <w:tcW w:w="1275"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Сердечно-сосудистая система</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 xml:space="preserve">Органы дыхания </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 xml:space="preserve">Органы пищеварения </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 xml:space="preserve">Эндокринная система </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 xml:space="preserve">Нервная система </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Нарушение зрения</w:t>
            </w:r>
          </w:p>
        </w:tc>
        <w:tc>
          <w:tcPr>
            <w:tcW w:w="1099"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Нарушение осанки</w:t>
            </w:r>
          </w:p>
        </w:tc>
      </w:tr>
      <w:tr w:rsidR="00341DD1" w:rsidRPr="00780BEA" w:rsidTr="00341DD1">
        <w:trPr>
          <w:jc w:val="center"/>
        </w:trPr>
        <w:tc>
          <w:tcPr>
            <w:tcW w:w="1560"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 xml:space="preserve">2014-2015 </w:t>
            </w:r>
          </w:p>
        </w:tc>
        <w:tc>
          <w:tcPr>
            <w:tcW w:w="1276"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247</w:t>
            </w:r>
          </w:p>
        </w:tc>
        <w:tc>
          <w:tcPr>
            <w:tcW w:w="1275"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36</w:t>
            </w:r>
          </w:p>
        </w:tc>
        <w:tc>
          <w:tcPr>
            <w:tcW w:w="1099"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12</w:t>
            </w:r>
          </w:p>
        </w:tc>
      </w:tr>
      <w:tr w:rsidR="00341DD1" w:rsidRPr="00780BEA" w:rsidTr="00341DD1">
        <w:trPr>
          <w:jc w:val="center"/>
        </w:trPr>
        <w:tc>
          <w:tcPr>
            <w:tcW w:w="1560"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 xml:space="preserve">2015-2016 </w:t>
            </w:r>
          </w:p>
        </w:tc>
        <w:tc>
          <w:tcPr>
            <w:tcW w:w="1276"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260</w:t>
            </w:r>
          </w:p>
        </w:tc>
        <w:tc>
          <w:tcPr>
            <w:tcW w:w="1275"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30</w:t>
            </w:r>
          </w:p>
        </w:tc>
        <w:tc>
          <w:tcPr>
            <w:tcW w:w="1099"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18</w:t>
            </w:r>
          </w:p>
        </w:tc>
      </w:tr>
      <w:tr w:rsidR="00341DD1" w:rsidRPr="00780BEA" w:rsidTr="00341DD1">
        <w:trPr>
          <w:jc w:val="center"/>
        </w:trPr>
        <w:tc>
          <w:tcPr>
            <w:tcW w:w="1560"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2016-2017</w:t>
            </w:r>
          </w:p>
        </w:tc>
        <w:tc>
          <w:tcPr>
            <w:tcW w:w="1276"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326</w:t>
            </w:r>
          </w:p>
        </w:tc>
        <w:tc>
          <w:tcPr>
            <w:tcW w:w="1275"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35</w:t>
            </w:r>
          </w:p>
        </w:tc>
        <w:tc>
          <w:tcPr>
            <w:tcW w:w="1099" w:type="dxa"/>
            <w:tcBorders>
              <w:top w:val="single" w:sz="4" w:space="0" w:color="auto"/>
              <w:left w:val="single" w:sz="4" w:space="0" w:color="auto"/>
              <w:bottom w:val="single" w:sz="4" w:space="0" w:color="auto"/>
              <w:right w:val="single" w:sz="4" w:space="0" w:color="auto"/>
            </w:tcBorders>
            <w:hideMark/>
          </w:tcPr>
          <w:p w:rsidR="00341DD1" w:rsidRPr="00780BEA" w:rsidRDefault="00341DD1">
            <w:pPr>
              <w:pStyle w:val="a4"/>
              <w:ind w:left="0"/>
              <w:jc w:val="both"/>
              <w:rPr>
                <w:rFonts w:ascii="Times New Roman" w:hAnsi="Times New Roman" w:cs="Times New Roman"/>
                <w:sz w:val="24"/>
                <w:szCs w:val="24"/>
                <w:lang w:eastAsia="en-US"/>
              </w:rPr>
            </w:pPr>
            <w:r w:rsidRPr="00780BEA">
              <w:rPr>
                <w:rFonts w:ascii="Times New Roman" w:hAnsi="Times New Roman" w:cs="Times New Roman"/>
                <w:sz w:val="24"/>
                <w:szCs w:val="24"/>
              </w:rPr>
              <w:t>15</w:t>
            </w:r>
          </w:p>
        </w:tc>
      </w:tr>
    </w:tbl>
    <w:p w:rsidR="00341DD1" w:rsidRPr="00780BEA" w:rsidRDefault="00341DD1" w:rsidP="00341DD1">
      <w:pPr>
        <w:spacing w:after="0"/>
        <w:jc w:val="both"/>
        <w:rPr>
          <w:rFonts w:ascii="Times New Roman" w:hAnsi="Times New Roman"/>
          <w:sz w:val="28"/>
          <w:szCs w:val="28"/>
          <w:lang w:eastAsia="en-US"/>
        </w:rPr>
      </w:pPr>
      <w:r w:rsidRPr="00780BEA">
        <w:rPr>
          <w:rFonts w:ascii="Times New Roman" w:hAnsi="Times New Roman"/>
          <w:sz w:val="28"/>
          <w:szCs w:val="28"/>
        </w:rPr>
        <w:t xml:space="preserve"> </w:t>
      </w:r>
    </w:p>
    <w:p w:rsidR="00341DD1" w:rsidRPr="00780BEA" w:rsidRDefault="00341DD1" w:rsidP="00341DD1">
      <w:pPr>
        <w:spacing w:after="0"/>
        <w:jc w:val="both"/>
        <w:rPr>
          <w:rFonts w:ascii="Times New Roman" w:hAnsi="Times New Roman"/>
          <w:sz w:val="28"/>
          <w:szCs w:val="28"/>
        </w:rPr>
      </w:pPr>
      <w:r w:rsidRPr="00780BEA">
        <w:rPr>
          <w:rFonts w:ascii="Times New Roman" w:hAnsi="Times New Roman"/>
          <w:sz w:val="28"/>
          <w:szCs w:val="28"/>
        </w:rPr>
        <w:t xml:space="preserve">   Направление воспитательной работы школы «Ученик  и его здоровье» тесно связано с реализацией программы по профилактике безнадзорности </w:t>
      </w:r>
      <w:r w:rsidRPr="00780BEA">
        <w:rPr>
          <w:rFonts w:ascii="Times New Roman" w:hAnsi="Times New Roman"/>
          <w:sz w:val="28"/>
          <w:szCs w:val="28"/>
        </w:rPr>
        <w:lastRenderedPageBreak/>
        <w:t>правонарушений среди несовершеннолетних, которая включается в себя  2 аспекта профилактической работы:</w:t>
      </w:r>
    </w:p>
    <w:p w:rsidR="00341DD1" w:rsidRPr="00780BEA" w:rsidRDefault="00341DD1" w:rsidP="00341DD1">
      <w:pPr>
        <w:spacing w:after="0"/>
        <w:jc w:val="both"/>
        <w:rPr>
          <w:rFonts w:ascii="Times New Roman" w:hAnsi="Times New Roman"/>
          <w:sz w:val="28"/>
          <w:szCs w:val="28"/>
        </w:rPr>
      </w:pPr>
      <w:r w:rsidRPr="00780BEA">
        <w:rPr>
          <w:rFonts w:ascii="Times New Roman" w:hAnsi="Times New Roman"/>
          <w:sz w:val="28"/>
          <w:szCs w:val="28"/>
        </w:rPr>
        <w:t>- меры общей профилактики, обеспечивающие вовлечение  обучающихся в жизнь школы;</w:t>
      </w:r>
    </w:p>
    <w:p w:rsidR="00341DD1" w:rsidRPr="00780BEA" w:rsidRDefault="00341DD1" w:rsidP="00341DD1">
      <w:pPr>
        <w:spacing w:after="0"/>
        <w:jc w:val="both"/>
        <w:rPr>
          <w:rFonts w:ascii="Times New Roman" w:hAnsi="Times New Roman"/>
          <w:sz w:val="28"/>
          <w:szCs w:val="28"/>
        </w:rPr>
      </w:pPr>
      <w:r w:rsidRPr="00780BEA">
        <w:rPr>
          <w:rFonts w:ascii="Times New Roman" w:hAnsi="Times New Roman"/>
          <w:sz w:val="28"/>
          <w:szCs w:val="28"/>
        </w:rPr>
        <w:t>- меры специальной профилактики, состоящие в выявлении обучающихся, нуждающихся в особом педагогическом внимании и проведении с ними работы на индивидуальном уровне.</w:t>
      </w:r>
    </w:p>
    <w:p w:rsidR="00341DD1" w:rsidRPr="00780BEA" w:rsidRDefault="00341DD1" w:rsidP="00341DD1">
      <w:pPr>
        <w:spacing w:after="0"/>
        <w:jc w:val="both"/>
        <w:rPr>
          <w:rFonts w:ascii="Times New Roman" w:hAnsi="Times New Roman"/>
          <w:sz w:val="28"/>
          <w:szCs w:val="28"/>
        </w:rPr>
      </w:pPr>
      <w:r w:rsidRPr="00780BEA">
        <w:rPr>
          <w:rFonts w:ascii="Times New Roman" w:hAnsi="Times New Roman"/>
          <w:sz w:val="28"/>
          <w:szCs w:val="28"/>
        </w:rPr>
        <w:t xml:space="preserve">   Профилактика правонарушений, безнадзорности, вредных привычек проводится во взаимодействии с родителями, во внеклассной  и внешкольной деятельности с обучающимися, путем индивидуального шефства, коллективных дел, работы спортивных секций, занятий по интересам, ученического самоуправления. </w:t>
      </w:r>
    </w:p>
    <w:p w:rsidR="00341DD1" w:rsidRPr="00780BEA" w:rsidRDefault="00341DD1" w:rsidP="00341DD1">
      <w:pPr>
        <w:spacing w:after="0"/>
        <w:jc w:val="both"/>
        <w:rPr>
          <w:rFonts w:ascii="Times New Roman" w:hAnsi="Times New Roman"/>
          <w:sz w:val="28"/>
          <w:szCs w:val="28"/>
        </w:rPr>
      </w:pPr>
      <w:r w:rsidRPr="00780BEA">
        <w:rPr>
          <w:rFonts w:ascii="Times New Roman" w:hAnsi="Times New Roman"/>
          <w:sz w:val="28"/>
          <w:szCs w:val="28"/>
        </w:rPr>
        <w:t xml:space="preserve">   Профилактическая и коррекционная работа в школе осуществляется социальным педагогом и педагогом-психологом с обучающимися из неблагополучных семей и обучающимися с девиантным поведением. В течение учебного года специалисты  и    классные руководители работали над выявлением семей, находящихся в социально-опасном положении, педагогически запущенных детей, составлены акты обследования жилищных условий.    </w:t>
      </w:r>
    </w:p>
    <w:p w:rsidR="005C3DDA" w:rsidRDefault="00341DD1" w:rsidP="00404844">
      <w:pPr>
        <w:spacing w:after="0"/>
        <w:jc w:val="both"/>
        <w:rPr>
          <w:rFonts w:ascii="Times New Roman" w:hAnsi="Times New Roman"/>
          <w:sz w:val="28"/>
          <w:szCs w:val="28"/>
        </w:rPr>
      </w:pPr>
      <w:r w:rsidRPr="00780BEA">
        <w:rPr>
          <w:rFonts w:ascii="Times New Roman" w:hAnsi="Times New Roman"/>
          <w:sz w:val="28"/>
          <w:szCs w:val="28"/>
        </w:rPr>
        <w:t xml:space="preserve">   Кроме этого с 2002 года  в школе активно работает  Совет  профилактики и безнадзорности среди несовершеннолетних, в состав которого входит администрация  школы, инспектор ПДН, КДН иЗП, председатель совета родителей, классный  руководитель,  педагог-психолог, социальный педагог. Работа строится по четко намеченному плану на год. Результативность воспитательной работы школы демонстрируют достижение показателей динамики правонарушений учащихся:</w:t>
      </w:r>
    </w:p>
    <w:p w:rsidR="00B9642E" w:rsidRDefault="00B9642E" w:rsidP="00B9642E">
      <w:pPr>
        <w:spacing w:after="0"/>
        <w:jc w:val="right"/>
        <w:rPr>
          <w:rFonts w:ascii="Times New Roman" w:hAnsi="Times New Roman"/>
          <w:sz w:val="28"/>
          <w:szCs w:val="28"/>
        </w:rPr>
      </w:pPr>
      <w:r>
        <w:rPr>
          <w:rFonts w:ascii="Times New Roman" w:hAnsi="Times New Roman"/>
          <w:sz w:val="28"/>
          <w:szCs w:val="28"/>
        </w:rPr>
        <w:t>Таблица № 3</w:t>
      </w:r>
    </w:p>
    <w:tbl>
      <w:tblPr>
        <w:tblW w:w="10173" w:type="dxa"/>
        <w:jc w:val="center"/>
        <w:tblLayout w:type="fixed"/>
        <w:tblCellMar>
          <w:left w:w="10" w:type="dxa"/>
          <w:right w:w="10" w:type="dxa"/>
        </w:tblCellMar>
        <w:tblLook w:val="04A0" w:firstRow="1" w:lastRow="0" w:firstColumn="1" w:lastColumn="0" w:noHBand="0" w:noVBand="1"/>
      </w:tblPr>
      <w:tblGrid>
        <w:gridCol w:w="585"/>
        <w:gridCol w:w="4094"/>
        <w:gridCol w:w="1839"/>
        <w:gridCol w:w="1705"/>
        <w:gridCol w:w="1950"/>
      </w:tblGrid>
      <w:tr w:rsidR="00B9642E" w:rsidTr="0053362E">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rPr>
                <w:rFonts w:cs="Times New Roman"/>
                <w:sz w:val="28"/>
                <w:szCs w:val="28"/>
              </w:rPr>
            </w:pPr>
          </w:p>
        </w:tc>
        <w:tc>
          <w:tcPr>
            <w:tcW w:w="4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показатели</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rPr>
                <w:rFonts w:cs="Times New Roman"/>
                <w:sz w:val="28"/>
                <w:szCs w:val="28"/>
              </w:rPr>
            </w:pPr>
            <w:r>
              <w:rPr>
                <w:rFonts w:ascii="Times New Roman" w:hAnsi="Times New Roman" w:cs="Times New Roman"/>
                <w:sz w:val="28"/>
                <w:szCs w:val="28"/>
              </w:rPr>
              <w:t xml:space="preserve">      2015</w:t>
            </w:r>
          </w:p>
        </w:tc>
        <w:tc>
          <w:tcPr>
            <w:tcW w:w="17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9642E" w:rsidRDefault="00B9642E" w:rsidP="0053362E">
            <w:pPr>
              <w:pStyle w:val="Standard"/>
              <w:rPr>
                <w:rFonts w:cs="Times New Roman"/>
                <w:sz w:val="28"/>
                <w:szCs w:val="28"/>
              </w:rPr>
            </w:pPr>
            <w:r>
              <w:rPr>
                <w:rFonts w:ascii="Times New Roman" w:hAnsi="Times New Roman" w:cs="Times New Roman"/>
                <w:sz w:val="28"/>
                <w:szCs w:val="28"/>
              </w:rPr>
              <w:t>2016</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rPr>
                <w:sz w:val="28"/>
                <w:szCs w:val="28"/>
              </w:rPr>
            </w:pPr>
            <w:r>
              <w:rPr>
                <w:rFonts w:ascii="Times New Roman" w:hAnsi="Times New Roman"/>
                <w:sz w:val="28"/>
                <w:szCs w:val="28"/>
              </w:rPr>
              <w:t>2017</w:t>
            </w:r>
          </w:p>
        </w:tc>
      </w:tr>
      <w:tr w:rsidR="00B9642E" w:rsidTr="0053362E">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1</w:t>
            </w:r>
          </w:p>
        </w:tc>
        <w:tc>
          <w:tcPr>
            <w:tcW w:w="4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rPr>
                <w:rFonts w:cs="Times New Roman"/>
                <w:sz w:val="28"/>
                <w:szCs w:val="28"/>
              </w:rPr>
            </w:pPr>
            <w:r>
              <w:rPr>
                <w:rFonts w:ascii="Times New Roman" w:hAnsi="Times New Roman" w:cs="Times New Roman"/>
                <w:sz w:val="28"/>
                <w:szCs w:val="28"/>
              </w:rPr>
              <w:t>Количество правонарушений</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5</w:t>
            </w:r>
          </w:p>
        </w:tc>
        <w:tc>
          <w:tcPr>
            <w:tcW w:w="17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5</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sz w:val="28"/>
                <w:szCs w:val="28"/>
              </w:rPr>
            </w:pPr>
            <w:r>
              <w:rPr>
                <w:rFonts w:ascii="Times New Roman" w:hAnsi="Times New Roman"/>
                <w:sz w:val="28"/>
                <w:szCs w:val="28"/>
              </w:rPr>
              <w:t>5</w:t>
            </w:r>
          </w:p>
        </w:tc>
      </w:tr>
      <w:tr w:rsidR="00B9642E" w:rsidTr="0053362E">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2</w:t>
            </w:r>
          </w:p>
        </w:tc>
        <w:tc>
          <w:tcPr>
            <w:tcW w:w="4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rPr>
                <w:rFonts w:cs="Times New Roman"/>
                <w:sz w:val="28"/>
                <w:szCs w:val="28"/>
              </w:rPr>
            </w:pPr>
            <w:r>
              <w:rPr>
                <w:rFonts w:ascii="Times New Roman" w:hAnsi="Times New Roman" w:cs="Times New Roman"/>
                <w:sz w:val="28"/>
                <w:szCs w:val="28"/>
              </w:rPr>
              <w:t>Количество учащихся, совершивших правонарушения</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4</w:t>
            </w:r>
          </w:p>
        </w:tc>
        <w:tc>
          <w:tcPr>
            <w:tcW w:w="17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5</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sz w:val="28"/>
                <w:szCs w:val="28"/>
              </w:rPr>
            </w:pPr>
            <w:r>
              <w:rPr>
                <w:rFonts w:ascii="Times New Roman" w:hAnsi="Times New Roman"/>
                <w:sz w:val="28"/>
                <w:szCs w:val="28"/>
              </w:rPr>
              <w:t>5</w:t>
            </w:r>
          </w:p>
        </w:tc>
      </w:tr>
      <w:tr w:rsidR="00B9642E" w:rsidTr="0053362E">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3</w:t>
            </w:r>
          </w:p>
        </w:tc>
        <w:tc>
          <w:tcPr>
            <w:tcW w:w="4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rPr>
                <w:rFonts w:cs="Times New Roman"/>
                <w:sz w:val="28"/>
                <w:szCs w:val="28"/>
              </w:rPr>
            </w:pPr>
            <w:r>
              <w:rPr>
                <w:rFonts w:ascii="Times New Roman" w:hAnsi="Times New Roman" w:cs="Times New Roman"/>
                <w:sz w:val="28"/>
                <w:szCs w:val="28"/>
              </w:rPr>
              <w:t>Количество учащихся совершивших преступления</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0</w:t>
            </w:r>
          </w:p>
        </w:tc>
        <w:tc>
          <w:tcPr>
            <w:tcW w:w="17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0</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sz w:val="28"/>
                <w:szCs w:val="28"/>
              </w:rPr>
            </w:pPr>
            <w:r>
              <w:rPr>
                <w:rFonts w:ascii="Times New Roman" w:hAnsi="Times New Roman"/>
                <w:sz w:val="28"/>
                <w:szCs w:val="28"/>
              </w:rPr>
              <w:t>1</w:t>
            </w:r>
          </w:p>
        </w:tc>
      </w:tr>
      <w:tr w:rsidR="00B9642E" w:rsidTr="0053362E">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p>
        </w:tc>
        <w:tc>
          <w:tcPr>
            <w:tcW w:w="4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rPr>
                <w:rFonts w:cs="Times New Roman"/>
                <w:sz w:val="28"/>
                <w:szCs w:val="28"/>
              </w:rPr>
            </w:pPr>
            <w:r>
              <w:rPr>
                <w:rFonts w:ascii="Times New Roman" w:hAnsi="Times New Roman" w:cs="Times New Roman"/>
                <w:sz w:val="28"/>
                <w:szCs w:val="28"/>
              </w:rPr>
              <w:t>Количество преступлений</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0</w:t>
            </w:r>
          </w:p>
        </w:tc>
        <w:tc>
          <w:tcPr>
            <w:tcW w:w="17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0</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sz w:val="28"/>
                <w:szCs w:val="28"/>
              </w:rPr>
            </w:pPr>
            <w:r>
              <w:rPr>
                <w:rFonts w:ascii="Times New Roman" w:hAnsi="Times New Roman"/>
                <w:sz w:val="28"/>
                <w:szCs w:val="28"/>
              </w:rPr>
              <w:t>1</w:t>
            </w:r>
          </w:p>
        </w:tc>
      </w:tr>
      <w:tr w:rsidR="00B9642E" w:rsidTr="0053362E">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4</w:t>
            </w:r>
          </w:p>
        </w:tc>
        <w:tc>
          <w:tcPr>
            <w:tcW w:w="4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rPr>
                <w:rFonts w:cs="Times New Roman"/>
                <w:sz w:val="28"/>
                <w:szCs w:val="28"/>
              </w:rPr>
            </w:pPr>
            <w:r>
              <w:rPr>
                <w:rFonts w:ascii="Times New Roman" w:hAnsi="Times New Roman" w:cs="Times New Roman"/>
                <w:sz w:val="28"/>
                <w:szCs w:val="28"/>
              </w:rPr>
              <w:t xml:space="preserve">Количество учащихся, стоящих </w:t>
            </w:r>
            <w:r>
              <w:rPr>
                <w:rFonts w:ascii="Times New Roman" w:hAnsi="Times New Roman" w:cs="Times New Roman"/>
                <w:sz w:val="28"/>
                <w:szCs w:val="28"/>
              </w:rPr>
              <w:lastRenderedPageBreak/>
              <w:t>на внутришкольном учете</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lastRenderedPageBreak/>
              <w:t>7</w:t>
            </w:r>
          </w:p>
        </w:tc>
        <w:tc>
          <w:tcPr>
            <w:tcW w:w="17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9</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sz w:val="28"/>
                <w:szCs w:val="28"/>
              </w:rPr>
            </w:pPr>
            <w:r>
              <w:rPr>
                <w:rFonts w:ascii="Times New Roman" w:hAnsi="Times New Roman"/>
                <w:sz w:val="28"/>
                <w:szCs w:val="28"/>
              </w:rPr>
              <w:t>7</w:t>
            </w:r>
          </w:p>
        </w:tc>
      </w:tr>
      <w:tr w:rsidR="00B9642E" w:rsidTr="0053362E">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lastRenderedPageBreak/>
              <w:t>5</w:t>
            </w:r>
          </w:p>
        </w:tc>
        <w:tc>
          <w:tcPr>
            <w:tcW w:w="4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rPr>
                <w:rFonts w:cs="Times New Roman"/>
                <w:sz w:val="28"/>
                <w:szCs w:val="28"/>
              </w:rPr>
            </w:pPr>
            <w:r>
              <w:rPr>
                <w:rFonts w:ascii="Times New Roman" w:hAnsi="Times New Roman" w:cs="Times New Roman"/>
                <w:sz w:val="28"/>
                <w:szCs w:val="28"/>
              </w:rPr>
              <w:t>Снято с учета с исправлением</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3</w:t>
            </w:r>
          </w:p>
        </w:tc>
        <w:tc>
          <w:tcPr>
            <w:tcW w:w="17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2</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sz w:val="28"/>
                <w:szCs w:val="28"/>
              </w:rPr>
            </w:pPr>
            <w:r>
              <w:rPr>
                <w:rFonts w:ascii="Times New Roman" w:hAnsi="Times New Roman"/>
                <w:sz w:val="28"/>
                <w:szCs w:val="28"/>
              </w:rPr>
              <w:t>2</w:t>
            </w:r>
          </w:p>
        </w:tc>
      </w:tr>
      <w:tr w:rsidR="00B9642E" w:rsidTr="0053362E">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6</w:t>
            </w:r>
          </w:p>
        </w:tc>
        <w:tc>
          <w:tcPr>
            <w:tcW w:w="4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rPr>
                <w:rFonts w:cs="Times New Roman"/>
                <w:sz w:val="28"/>
                <w:szCs w:val="28"/>
              </w:rPr>
            </w:pPr>
            <w:r>
              <w:rPr>
                <w:rFonts w:ascii="Times New Roman" w:hAnsi="Times New Roman" w:cs="Times New Roman"/>
                <w:sz w:val="28"/>
                <w:szCs w:val="28"/>
              </w:rPr>
              <w:t>Количество несовершеннолетних,находившихся в ЦВСНП</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0</w:t>
            </w:r>
          </w:p>
        </w:tc>
        <w:tc>
          <w:tcPr>
            <w:tcW w:w="17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1</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sz w:val="28"/>
                <w:szCs w:val="28"/>
              </w:rPr>
            </w:pPr>
            <w:r>
              <w:rPr>
                <w:rFonts w:ascii="Times New Roman" w:hAnsi="Times New Roman"/>
                <w:sz w:val="28"/>
                <w:szCs w:val="28"/>
              </w:rPr>
              <w:t>2</w:t>
            </w:r>
          </w:p>
        </w:tc>
      </w:tr>
      <w:tr w:rsidR="00B9642E" w:rsidTr="0053362E">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7</w:t>
            </w:r>
          </w:p>
        </w:tc>
        <w:tc>
          <w:tcPr>
            <w:tcW w:w="4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rPr>
                <w:rFonts w:cs="Times New Roman"/>
                <w:sz w:val="28"/>
                <w:szCs w:val="28"/>
              </w:rPr>
            </w:pPr>
            <w:r>
              <w:rPr>
                <w:rFonts w:ascii="Times New Roman" w:hAnsi="Times New Roman" w:cs="Times New Roman"/>
                <w:sz w:val="28"/>
                <w:szCs w:val="28"/>
              </w:rPr>
              <w:t>Количество учащихся, состоящих на учете в ПДН</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4</w:t>
            </w:r>
          </w:p>
        </w:tc>
        <w:tc>
          <w:tcPr>
            <w:tcW w:w="17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7</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sz w:val="28"/>
                <w:szCs w:val="28"/>
              </w:rPr>
            </w:pPr>
            <w:r>
              <w:rPr>
                <w:rFonts w:ascii="Times New Roman" w:hAnsi="Times New Roman"/>
                <w:sz w:val="28"/>
                <w:szCs w:val="28"/>
              </w:rPr>
              <w:t>6</w:t>
            </w:r>
          </w:p>
        </w:tc>
      </w:tr>
      <w:tr w:rsidR="00B9642E" w:rsidTr="0053362E">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8</w:t>
            </w:r>
          </w:p>
        </w:tc>
        <w:tc>
          <w:tcPr>
            <w:tcW w:w="4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rPr>
                <w:rFonts w:cs="Times New Roman"/>
                <w:sz w:val="28"/>
                <w:szCs w:val="28"/>
              </w:rPr>
            </w:pPr>
            <w:r>
              <w:rPr>
                <w:rFonts w:ascii="Times New Roman" w:hAnsi="Times New Roman" w:cs="Times New Roman"/>
                <w:sz w:val="28"/>
                <w:szCs w:val="28"/>
              </w:rPr>
              <w:t>Количество учащихся, состоящих на учете в ТКДН и ЗП</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2</w:t>
            </w:r>
          </w:p>
        </w:tc>
        <w:tc>
          <w:tcPr>
            <w:tcW w:w="17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5</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sz w:val="28"/>
                <w:szCs w:val="28"/>
              </w:rPr>
            </w:pPr>
            <w:r>
              <w:rPr>
                <w:rFonts w:ascii="Times New Roman" w:hAnsi="Times New Roman"/>
                <w:sz w:val="28"/>
                <w:szCs w:val="28"/>
              </w:rPr>
              <w:t>3</w:t>
            </w:r>
          </w:p>
        </w:tc>
      </w:tr>
      <w:tr w:rsidR="00B9642E" w:rsidTr="0053362E">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9</w:t>
            </w:r>
          </w:p>
        </w:tc>
        <w:tc>
          <w:tcPr>
            <w:tcW w:w="4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rPr>
                <w:rFonts w:cs="Times New Roman"/>
                <w:sz w:val="28"/>
                <w:szCs w:val="28"/>
              </w:rPr>
            </w:pPr>
            <w:r>
              <w:rPr>
                <w:rFonts w:ascii="Times New Roman" w:hAnsi="Times New Roman" w:cs="Times New Roman"/>
                <w:sz w:val="28"/>
                <w:szCs w:val="28"/>
              </w:rPr>
              <w:t>Количество семей СОП (социально-опасное положение)</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3</w:t>
            </w:r>
          </w:p>
        </w:tc>
        <w:tc>
          <w:tcPr>
            <w:tcW w:w="17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1</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sz w:val="28"/>
                <w:szCs w:val="28"/>
              </w:rPr>
            </w:pPr>
            <w:r>
              <w:rPr>
                <w:rFonts w:ascii="Times New Roman" w:hAnsi="Times New Roman"/>
                <w:sz w:val="28"/>
                <w:szCs w:val="28"/>
              </w:rPr>
              <w:t>0</w:t>
            </w:r>
          </w:p>
        </w:tc>
      </w:tr>
      <w:tr w:rsidR="00B9642E" w:rsidTr="0053362E">
        <w:trPr>
          <w:jc w:val="center"/>
        </w:trPr>
        <w:tc>
          <w:tcPr>
            <w:tcW w:w="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rPr>
                <w:rFonts w:cs="Times New Roman"/>
                <w:sz w:val="28"/>
                <w:szCs w:val="28"/>
              </w:rPr>
            </w:pPr>
          </w:p>
        </w:tc>
        <w:tc>
          <w:tcPr>
            <w:tcW w:w="40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rPr>
                <w:rFonts w:cs="Times New Roman"/>
                <w:sz w:val="28"/>
                <w:szCs w:val="28"/>
              </w:rPr>
            </w:pPr>
            <w:r>
              <w:rPr>
                <w:rFonts w:ascii="Times New Roman" w:hAnsi="Times New Roman" w:cs="Times New Roman"/>
                <w:sz w:val="28"/>
                <w:szCs w:val="28"/>
              </w:rPr>
              <w:t>-В них детей</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4</w:t>
            </w:r>
          </w:p>
        </w:tc>
        <w:tc>
          <w:tcPr>
            <w:tcW w:w="170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rFonts w:cs="Times New Roman"/>
                <w:sz w:val="28"/>
                <w:szCs w:val="28"/>
              </w:rPr>
            </w:pPr>
            <w:r>
              <w:rPr>
                <w:rFonts w:ascii="Times New Roman" w:hAnsi="Times New Roman" w:cs="Times New Roman"/>
                <w:sz w:val="28"/>
                <w:szCs w:val="28"/>
              </w:rPr>
              <w:t>2</w:t>
            </w:r>
          </w:p>
        </w:tc>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9642E" w:rsidRDefault="00B9642E" w:rsidP="0053362E">
            <w:pPr>
              <w:pStyle w:val="Standard"/>
              <w:jc w:val="center"/>
              <w:rPr>
                <w:sz w:val="28"/>
                <w:szCs w:val="28"/>
              </w:rPr>
            </w:pPr>
            <w:r>
              <w:rPr>
                <w:rFonts w:ascii="Times New Roman" w:hAnsi="Times New Roman"/>
                <w:sz w:val="28"/>
                <w:szCs w:val="28"/>
              </w:rPr>
              <w:t>0</w:t>
            </w:r>
          </w:p>
        </w:tc>
      </w:tr>
    </w:tbl>
    <w:p w:rsidR="008A43A7" w:rsidRDefault="008A43A7" w:rsidP="008A43A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8A43A7" w:rsidRPr="000F4361" w:rsidRDefault="008A43A7" w:rsidP="008A43A7">
      <w:pPr>
        <w:rPr>
          <w:rFonts w:ascii="Times New Roman" w:hAnsi="Times New Roman" w:cs="Times New Roman"/>
          <w:b/>
          <w:sz w:val="28"/>
          <w:szCs w:val="28"/>
        </w:rPr>
      </w:pPr>
      <w:r>
        <w:rPr>
          <w:rFonts w:ascii="Times New Roman" w:hAnsi="Times New Roman" w:cs="Times New Roman"/>
          <w:color w:val="000000"/>
          <w:sz w:val="28"/>
          <w:szCs w:val="28"/>
        </w:rPr>
        <w:t xml:space="preserve">                                          </w:t>
      </w:r>
      <w:r w:rsidRPr="000F4361">
        <w:rPr>
          <w:rFonts w:ascii="Times New Roman" w:hAnsi="Times New Roman" w:cs="Times New Roman"/>
          <w:b/>
          <w:sz w:val="28"/>
          <w:szCs w:val="28"/>
        </w:rPr>
        <w:t>Социальный паспорт школы</w:t>
      </w:r>
      <w:r>
        <w:rPr>
          <w:rFonts w:ascii="Times New Roman" w:hAnsi="Times New Roman" w:cs="Times New Roman"/>
          <w:b/>
          <w:sz w:val="28"/>
          <w:szCs w:val="28"/>
        </w:rPr>
        <w:t xml:space="preserve"> 2017</w:t>
      </w:r>
      <w:r w:rsidRPr="000F4361">
        <w:rPr>
          <w:rFonts w:ascii="Times New Roman" w:hAnsi="Times New Roman" w:cs="Times New Roman"/>
          <w:b/>
          <w:sz w:val="28"/>
          <w:szCs w:val="28"/>
        </w:rPr>
        <w:t xml:space="preserve"> г.</w:t>
      </w:r>
    </w:p>
    <w:p w:rsidR="008A43A7" w:rsidRDefault="008A43A7" w:rsidP="008A43A7">
      <w:pPr>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Таблица № 4</w:t>
      </w:r>
    </w:p>
    <w:tbl>
      <w:tblPr>
        <w:tblW w:w="9365" w:type="dxa"/>
        <w:jc w:val="center"/>
        <w:tblLayout w:type="fixed"/>
        <w:tblCellMar>
          <w:left w:w="10" w:type="dxa"/>
          <w:right w:w="10" w:type="dxa"/>
        </w:tblCellMar>
        <w:tblLook w:val="04A0" w:firstRow="1" w:lastRow="0" w:firstColumn="1" w:lastColumn="0" w:noHBand="0" w:noVBand="1"/>
      </w:tblPr>
      <w:tblGrid>
        <w:gridCol w:w="6961"/>
        <w:gridCol w:w="2404"/>
      </w:tblGrid>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показатели</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Итого</w:t>
            </w:r>
          </w:p>
        </w:tc>
      </w:tr>
      <w:tr w:rsidR="008A43A7" w:rsidTr="00877090">
        <w:trPr>
          <w:trHeight w:val="313"/>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Количество обучающихся на конец года</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429</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Обучающиеся-воспитанники ГКУ СО ЯО Гаврилов-Ямского детского дома интерната для УО детей</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76</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Тип семьи:</w:t>
            </w:r>
          </w:p>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полная</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p>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185</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неполная</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98</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измененная</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67</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многодетная</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90</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Социальный статус семьи</w:t>
            </w:r>
          </w:p>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1)Работают оба родителя</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p>
          <w:p w:rsidR="008A43A7" w:rsidRDefault="008A43A7" w:rsidP="00877090">
            <w:pPr>
              <w:pStyle w:val="Standard"/>
              <w:shd w:val="clear" w:color="auto" w:fill="FFFFFF"/>
              <w:jc w:val="center"/>
            </w:pPr>
            <w:r>
              <w:rPr>
                <w:rFonts w:ascii="Times New Roman" w:hAnsi="Times New Roman" w:cs="Times New Roman"/>
                <w:sz w:val="28"/>
                <w:szCs w:val="28"/>
              </w:rPr>
              <w:t>145</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lastRenderedPageBreak/>
              <w:t>2)Один из родителей</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pPr>
            <w:r>
              <w:rPr>
                <w:rFonts w:ascii="Times New Roman" w:hAnsi="Times New Roman" w:cs="Times New Roman"/>
                <w:sz w:val="28"/>
                <w:szCs w:val="28"/>
              </w:rPr>
              <w:t>185</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3)не работают</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20</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Имеют высшее образование</w:t>
            </w:r>
          </w:p>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Оба родителя</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p>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4</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1 из родителей</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pPr>
            <w:r>
              <w:rPr>
                <w:rFonts w:ascii="Times New Roman" w:hAnsi="Times New Roman" w:cs="Times New Roman"/>
                <w:sz w:val="28"/>
                <w:szCs w:val="28"/>
              </w:rPr>
              <w:t>40</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Материальное положение</w:t>
            </w:r>
          </w:p>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1)среднеобеспеченная</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p>
          <w:p w:rsidR="008A43A7" w:rsidRDefault="008A43A7" w:rsidP="00877090">
            <w:pPr>
              <w:pStyle w:val="Standard"/>
              <w:shd w:val="clear" w:color="auto" w:fill="FFFFFF"/>
              <w:jc w:val="center"/>
            </w:pPr>
            <w:r>
              <w:rPr>
                <w:rFonts w:ascii="Times New Roman" w:hAnsi="Times New Roman" w:cs="Times New Roman"/>
                <w:sz w:val="28"/>
                <w:szCs w:val="28"/>
              </w:rPr>
              <w:t>204</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2)малообеспеченная</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146</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 xml:space="preserve"> Родители, яв-ся инвалидами(1род.)</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11</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Жилищно-бытовые условия</w:t>
            </w:r>
          </w:p>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1)проживают в благоустроенных квартирах</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p>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154</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2)в квартирах с частичными удобствами</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49</w:t>
            </w:r>
          </w:p>
        </w:tc>
      </w:tr>
      <w:tr w:rsidR="008A43A7" w:rsidTr="00877090">
        <w:trPr>
          <w:trHeight w:val="327"/>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3)в частном секторе</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pPr>
            <w:r>
              <w:rPr>
                <w:rFonts w:ascii="Times New Roman" w:hAnsi="Times New Roman" w:cs="Times New Roman"/>
                <w:sz w:val="28"/>
                <w:szCs w:val="28"/>
              </w:rPr>
              <w:t>147</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Благополучные семьи</w:t>
            </w:r>
          </w:p>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Неблагополучные семьи</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338</w:t>
            </w:r>
          </w:p>
          <w:p w:rsidR="008A43A7" w:rsidRDefault="008A43A7" w:rsidP="00877090">
            <w:pPr>
              <w:pStyle w:val="Standard"/>
              <w:shd w:val="clear" w:color="auto" w:fill="FFFFFF"/>
              <w:jc w:val="center"/>
            </w:pPr>
            <w:r>
              <w:rPr>
                <w:rFonts w:ascii="Times New Roman" w:hAnsi="Times New Roman" w:cs="Times New Roman"/>
                <w:sz w:val="28"/>
                <w:szCs w:val="28"/>
              </w:rPr>
              <w:t>12</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Отношение к школе:</w:t>
            </w:r>
          </w:p>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положительное</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p>
          <w:p w:rsidR="008A43A7" w:rsidRDefault="008A43A7" w:rsidP="00877090">
            <w:pPr>
              <w:pStyle w:val="Standard"/>
              <w:shd w:val="clear" w:color="auto" w:fill="FFFFFF"/>
              <w:jc w:val="center"/>
            </w:pPr>
            <w:r>
              <w:rPr>
                <w:rFonts w:ascii="Times New Roman" w:hAnsi="Times New Roman" w:cs="Times New Roman"/>
                <w:sz w:val="28"/>
                <w:szCs w:val="28"/>
              </w:rPr>
              <w:t>323</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отрицательное</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3</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равнодушное</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24</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опекаемые</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pPr>
            <w:r>
              <w:rPr>
                <w:rFonts w:ascii="Times New Roman" w:hAnsi="Times New Roman" w:cs="Times New Roman"/>
                <w:sz w:val="28"/>
                <w:szCs w:val="28"/>
              </w:rPr>
              <w:t>12</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Дети-инвалиды</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13</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Обучение на дому</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4</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Обучающиеся,состоящие на ВШУ</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7</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Обучающиеся, состоящие на учете в КДН</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3</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Обучающиеся, состоящие на учете в ПДН</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6</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lastRenderedPageBreak/>
              <w:t>Учащиеся из семей, нуждающихся в государственной поддержке (семьи, состоящие на учете в УСЗН и Т)</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2</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Учащиеся из семей, сост.на учете в КДН</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0</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Иностранные граждане</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5</w:t>
            </w:r>
          </w:p>
        </w:tc>
      </w:tr>
      <w:tr w:rsidR="008A43A7" w:rsidTr="00877090">
        <w:trPr>
          <w:jc w:val="center"/>
        </w:trPr>
        <w:tc>
          <w:tcPr>
            <w:tcW w:w="6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rPr>
                <w:rFonts w:cs="Times New Roman"/>
                <w:sz w:val="28"/>
                <w:szCs w:val="28"/>
              </w:rPr>
            </w:pPr>
            <w:r>
              <w:rPr>
                <w:rFonts w:ascii="Times New Roman" w:hAnsi="Times New Roman" w:cs="Times New Roman"/>
                <w:sz w:val="28"/>
                <w:szCs w:val="28"/>
              </w:rPr>
              <w:t>Лица без гражданства</w:t>
            </w:r>
          </w:p>
        </w:tc>
        <w:tc>
          <w:tcPr>
            <w:tcW w:w="2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43A7" w:rsidRDefault="008A43A7" w:rsidP="00877090">
            <w:pPr>
              <w:pStyle w:val="Standard"/>
              <w:shd w:val="clear" w:color="auto" w:fill="FFFFFF"/>
              <w:jc w:val="center"/>
              <w:rPr>
                <w:rFonts w:cs="Times New Roman"/>
                <w:sz w:val="28"/>
                <w:szCs w:val="28"/>
              </w:rPr>
            </w:pPr>
            <w:r>
              <w:rPr>
                <w:rFonts w:ascii="Times New Roman" w:hAnsi="Times New Roman" w:cs="Times New Roman"/>
                <w:sz w:val="28"/>
                <w:szCs w:val="28"/>
              </w:rPr>
              <w:t>0</w:t>
            </w:r>
          </w:p>
        </w:tc>
      </w:tr>
    </w:tbl>
    <w:p w:rsidR="008A43A7" w:rsidRPr="005C3DDA" w:rsidRDefault="008A43A7" w:rsidP="005C3DDA">
      <w:pPr>
        <w:spacing w:line="240" w:lineRule="auto"/>
        <w:rPr>
          <w:rFonts w:ascii="Times New Roman" w:hAnsi="Times New Roman" w:cs="Times New Roman"/>
          <w:b/>
          <w:sz w:val="28"/>
          <w:szCs w:val="28"/>
        </w:rPr>
      </w:pPr>
    </w:p>
    <w:p w:rsidR="000B57EE" w:rsidRPr="00923291" w:rsidRDefault="008A43A7" w:rsidP="000B57EE">
      <w:pPr>
        <w:pStyle w:val="a4"/>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53362E">
        <w:rPr>
          <w:rFonts w:ascii="Times New Roman" w:hAnsi="Times New Roman" w:cs="Times New Roman"/>
          <w:b/>
          <w:sz w:val="28"/>
          <w:szCs w:val="28"/>
        </w:rPr>
        <w:t xml:space="preserve"> </w:t>
      </w:r>
      <w:r w:rsidR="000B57EE" w:rsidRPr="00923291">
        <w:rPr>
          <w:rFonts w:ascii="Times New Roman" w:hAnsi="Times New Roman" w:cs="Times New Roman"/>
          <w:b/>
          <w:sz w:val="28"/>
          <w:szCs w:val="28"/>
        </w:rPr>
        <w:t>Структура контингента обучающихся</w:t>
      </w:r>
    </w:p>
    <w:p w:rsidR="00F73710" w:rsidRDefault="001249E6" w:rsidP="00147FD9">
      <w:pPr>
        <w:spacing w:line="240" w:lineRule="auto"/>
        <w:rPr>
          <w:rFonts w:ascii="Times New Roman" w:hAnsi="Times New Roman" w:cs="Times New Roman"/>
          <w:sz w:val="28"/>
          <w:szCs w:val="28"/>
        </w:rPr>
      </w:pPr>
      <w:r w:rsidRPr="00923291">
        <w:rPr>
          <w:rFonts w:ascii="Times New Roman" w:hAnsi="Times New Roman" w:cs="Times New Roman"/>
          <w:sz w:val="28"/>
          <w:szCs w:val="28"/>
        </w:rPr>
        <w:t xml:space="preserve">   Контингент обучающихся формируется в основном из детей, </w:t>
      </w:r>
      <w:r w:rsidR="00237D4D" w:rsidRPr="00923291">
        <w:rPr>
          <w:rFonts w:ascii="Times New Roman" w:hAnsi="Times New Roman" w:cs="Times New Roman"/>
          <w:sz w:val="28"/>
          <w:szCs w:val="28"/>
        </w:rPr>
        <w:t xml:space="preserve">проживающих в микрорайоне школы и  </w:t>
      </w:r>
      <w:r w:rsidR="00384102" w:rsidRPr="00923291">
        <w:rPr>
          <w:rFonts w:ascii="Times New Roman" w:hAnsi="Times New Roman" w:cs="Times New Roman"/>
          <w:sz w:val="28"/>
          <w:szCs w:val="28"/>
        </w:rPr>
        <w:t>ГКУ СО ЯО Гаврилов-Ямского дома –интернат</w:t>
      </w:r>
      <w:r w:rsidR="00147FD9">
        <w:rPr>
          <w:rFonts w:ascii="Times New Roman" w:hAnsi="Times New Roman" w:cs="Times New Roman"/>
          <w:sz w:val="28"/>
          <w:szCs w:val="28"/>
        </w:rPr>
        <w:t xml:space="preserve">а для умственно отсталых детей. </w:t>
      </w:r>
    </w:p>
    <w:p w:rsidR="00F73710" w:rsidRDefault="00F73710" w:rsidP="00147FD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25D5C">
        <w:rPr>
          <w:rFonts w:ascii="Times New Roman" w:hAnsi="Times New Roman" w:cs="Times New Roman"/>
          <w:sz w:val="28"/>
          <w:szCs w:val="28"/>
        </w:rPr>
        <w:t>В 2017</w:t>
      </w:r>
      <w:r w:rsidR="0076152A">
        <w:rPr>
          <w:rFonts w:ascii="Times New Roman" w:hAnsi="Times New Roman" w:cs="Times New Roman"/>
          <w:sz w:val="28"/>
          <w:szCs w:val="28"/>
        </w:rPr>
        <w:t xml:space="preserve"> год</w:t>
      </w:r>
      <w:r>
        <w:rPr>
          <w:rFonts w:ascii="Times New Roman" w:hAnsi="Times New Roman" w:cs="Times New Roman"/>
          <w:sz w:val="28"/>
          <w:szCs w:val="28"/>
        </w:rPr>
        <w:t xml:space="preserve">у в школе обучалось 429 человек: </w:t>
      </w:r>
    </w:p>
    <w:p w:rsidR="00F73710" w:rsidRDefault="00F73710" w:rsidP="00147FD9">
      <w:pPr>
        <w:spacing w:line="240" w:lineRule="auto"/>
        <w:rPr>
          <w:rFonts w:ascii="Times New Roman" w:hAnsi="Times New Roman" w:cs="Times New Roman"/>
          <w:sz w:val="28"/>
          <w:szCs w:val="28"/>
        </w:rPr>
      </w:pPr>
      <w:r>
        <w:rPr>
          <w:rFonts w:ascii="Times New Roman" w:hAnsi="Times New Roman" w:cs="Times New Roman"/>
          <w:sz w:val="28"/>
          <w:szCs w:val="28"/>
        </w:rPr>
        <w:t>- начальное общее образование 223 учащихся (из них 47 с ОВЗ ЗПР, 73 ОВЗ УО);</w:t>
      </w:r>
    </w:p>
    <w:p w:rsidR="008B09EB" w:rsidRDefault="00F73710" w:rsidP="00147FD9">
      <w:pPr>
        <w:spacing w:line="240" w:lineRule="auto"/>
        <w:rPr>
          <w:rFonts w:ascii="Times New Roman" w:hAnsi="Times New Roman" w:cs="Times New Roman"/>
          <w:sz w:val="28"/>
          <w:szCs w:val="28"/>
        </w:rPr>
      </w:pPr>
      <w:r>
        <w:rPr>
          <w:rFonts w:ascii="Times New Roman" w:hAnsi="Times New Roman" w:cs="Times New Roman"/>
          <w:sz w:val="28"/>
          <w:szCs w:val="28"/>
        </w:rPr>
        <w:t xml:space="preserve">- основное общее образование 167 учащихся (из них 50 с ОВЗ ЗПР, </w:t>
      </w:r>
      <w:r w:rsidR="008B09EB">
        <w:rPr>
          <w:rFonts w:ascii="Times New Roman" w:hAnsi="Times New Roman" w:cs="Times New Roman"/>
          <w:sz w:val="28"/>
          <w:szCs w:val="28"/>
        </w:rPr>
        <w:t>25 с ОВЗ УО);</w:t>
      </w:r>
    </w:p>
    <w:p w:rsidR="006A01CA" w:rsidRPr="006A01CA" w:rsidRDefault="008B09EB" w:rsidP="008B09EB">
      <w:pPr>
        <w:spacing w:line="240" w:lineRule="auto"/>
        <w:rPr>
          <w:rFonts w:ascii="Times New Roman" w:hAnsi="Times New Roman" w:cs="Times New Roman"/>
          <w:sz w:val="28"/>
          <w:szCs w:val="28"/>
        </w:rPr>
      </w:pPr>
      <w:r>
        <w:rPr>
          <w:rFonts w:ascii="Times New Roman" w:hAnsi="Times New Roman" w:cs="Times New Roman"/>
          <w:sz w:val="28"/>
          <w:szCs w:val="28"/>
        </w:rPr>
        <w:t>- среднее</w:t>
      </w:r>
      <w:r w:rsidR="00404844">
        <w:rPr>
          <w:rFonts w:ascii="Times New Roman" w:hAnsi="Times New Roman" w:cs="Times New Roman"/>
          <w:sz w:val="28"/>
          <w:szCs w:val="28"/>
        </w:rPr>
        <w:t xml:space="preserve"> общее образование 39 учащихся.</w:t>
      </w:r>
    </w:p>
    <w:p w:rsidR="00D11DAD" w:rsidRPr="00404844" w:rsidRDefault="00404844" w:rsidP="0076152A">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11DAD">
        <w:rPr>
          <w:rFonts w:ascii="Times New Roman" w:hAnsi="Times New Roman" w:cs="Times New Roman"/>
          <w:b/>
          <w:sz w:val="28"/>
          <w:szCs w:val="28"/>
        </w:rPr>
        <w:t>Организация учебного процесса</w:t>
      </w:r>
    </w:p>
    <w:p w:rsidR="00D11DAD" w:rsidRPr="00857CF0" w:rsidRDefault="00D11DAD" w:rsidP="00D11DAD">
      <w:pPr>
        <w:spacing w:line="240" w:lineRule="auto"/>
        <w:rPr>
          <w:rFonts w:ascii="Times New Roman" w:hAnsi="Times New Roman" w:cs="Times New Roman"/>
          <w:sz w:val="28"/>
          <w:szCs w:val="28"/>
        </w:rPr>
      </w:pPr>
      <w:r>
        <w:rPr>
          <w:rFonts w:ascii="Times New Roman" w:hAnsi="Times New Roman" w:cs="Times New Roman"/>
          <w:sz w:val="28"/>
          <w:szCs w:val="28"/>
        </w:rPr>
        <w:t xml:space="preserve">   Образовательные программы реализуются школой как самостоятельно, так и с помощью сетевых форм для учащихся с ОВЗ. Основная форма получения</w:t>
      </w:r>
      <w:r w:rsidR="007076F9">
        <w:rPr>
          <w:rFonts w:ascii="Times New Roman" w:hAnsi="Times New Roman" w:cs="Times New Roman"/>
          <w:sz w:val="28"/>
          <w:szCs w:val="28"/>
        </w:rPr>
        <w:t xml:space="preserve"> образо</w:t>
      </w:r>
      <w:r w:rsidR="008A43A7">
        <w:rPr>
          <w:rFonts w:ascii="Times New Roman" w:hAnsi="Times New Roman" w:cs="Times New Roman"/>
          <w:sz w:val="28"/>
          <w:szCs w:val="28"/>
        </w:rPr>
        <w:t xml:space="preserve">вания обучающимися в </w:t>
      </w:r>
      <w:r w:rsidR="007076F9">
        <w:rPr>
          <w:rFonts w:ascii="Times New Roman" w:hAnsi="Times New Roman" w:cs="Times New Roman"/>
          <w:sz w:val="28"/>
          <w:szCs w:val="28"/>
        </w:rPr>
        <w:t>2017</w:t>
      </w:r>
      <w:r>
        <w:rPr>
          <w:rFonts w:ascii="Times New Roman" w:hAnsi="Times New Roman" w:cs="Times New Roman"/>
          <w:sz w:val="28"/>
          <w:szCs w:val="28"/>
        </w:rPr>
        <w:t xml:space="preserve"> году – в учреждении, осуществляющем образовательную деятел</w:t>
      </w:r>
      <w:r w:rsidR="008A43A7">
        <w:rPr>
          <w:rFonts w:ascii="Times New Roman" w:hAnsi="Times New Roman" w:cs="Times New Roman"/>
          <w:sz w:val="28"/>
          <w:szCs w:val="28"/>
        </w:rPr>
        <w:t>ьность, но есть обучающиеся, получающие образование в</w:t>
      </w:r>
      <w:r>
        <w:rPr>
          <w:rFonts w:ascii="Times New Roman" w:hAnsi="Times New Roman" w:cs="Times New Roman"/>
          <w:sz w:val="28"/>
          <w:szCs w:val="28"/>
        </w:rPr>
        <w:t xml:space="preserve"> форме</w:t>
      </w:r>
      <w:r w:rsidR="008A43A7">
        <w:rPr>
          <w:rFonts w:ascii="Times New Roman" w:hAnsi="Times New Roman" w:cs="Times New Roman"/>
          <w:sz w:val="28"/>
          <w:szCs w:val="28"/>
        </w:rPr>
        <w:t xml:space="preserve"> семейного образования</w:t>
      </w:r>
      <w:r>
        <w:rPr>
          <w:rFonts w:ascii="Times New Roman" w:hAnsi="Times New Roman" w:cs="Times New Roman"/>
          <w:sz w:val="28"/>
          <w:szCs w:val="28"/>
        </w:rPr>
        <w:t xml:space="preserve"> и обучение на дому. Обучение ведется на русском языке. Календарный учебный график утвержден приказом директора. Продолжительность учебного года – не менее 34 учебных недель для 2-8, 10 классов, не менее 33 учебных недель для 1, 9, 11 классов.</w:t>
      </w:r>
    </w:p>
    <w:p w:rsidR="00D11DAD" w:rsidRDefault="00D11DAD" w:rsidP="00102BDB">
      <w:pPr>
        <w:spacing w:line="240" w:lineRule="auto"/>
        <w:rPr>
          <w:rFonts w:ascii="Times New Roman" w:hAnsi="Times New Roman" w:cs="Times New Roman"/>
          <w:sz w:val="28"/>
          <w:szCs w:val="28"/>
        </w:rPr>
      </w:pPr>
      <w:r>
        <w:rPr>
          <w:rFonts w:ascii="Times New Roman" w:hAnsi="Times New Roman" w:cs="Times New Roman"/>
          <w:sz w:val="28"/>
          <w:szCs w:val="28"/>
        </w:rPr>
        <w:t>Школа осуществляет образовательную деятельность в режиме</w:t>
      </w:r>
      <w:r w:rsidR="007076F9">
        <w:rPr>
          <w:rFonts w:ascii="Times New Roman" w:hAnsi="Times New Roman" w:cs="Times New Roman"/>
          <w:sz w:val="28"/>
          <w:szCs w:val="28"/>
        </w:rPr>
        <w:t xml:space="preserve"> пятидневной </w:t>
      </w:r>
      <w:r w:rsidR="0076152A">
        <w:rPr>
          <w:rFonts w:ascii="Times New Roman" w:hAnsi="Times New Roman" w:cs="Times New Roman"/>
          <w:sz w:val="28"/>
          <w:szCs w:val="28"/>
        </w:rPr>
        <w:t xml:space="preserve">рабочей </w:t>
      </w:r>
      <w:r w:rsidR="008A43A7">
        <w:rPr>
          <w:rFonts w:ascii="Times New Roman" w:hAnsi="Times New Roman" w:cs="Times New Roman"/>
          <w:sz w:val="28"/>
          <w:szCs w:val="28"/>
        </w:rPr>
        <w:t xml:space="preserve">недели для 1-7 классов </w:t>
      </w:r>
      <w:r w:rsidR="007076F9">
        <w:rPr>
          <w:rFonts w:ascii="Times New Roman" w:hAnsi="Times New Roman" w:cs="Times New Roman"/>
          <w:sz w:val="28"/>
          <w:szCs w:val="28"/>
        </w:rPr>
        <w:t>и</w:t>
      </w:r>
      <w:r>
        <w:rPr>
          <w:rFonts w:ascii="Times New Roman" w:hAnsi="Times New Roman" w:cs="Times New Roman"/>
          <w:sz w:val="28"/>
          <w:szCs w:val="28"/>
        </w:rPr>
        <w:t xml:space="preserve"> шестидневной </w:t>
      </w:r>
      <w:r w:rsidR="0076152A">
        <w:rPr>
          <w:rFonts w:ascii="Times New Roman" w:hAnsi="Times New Roman" w:cs="Times New Roman"/>
          <w:sz w:val="28"/>
          <w:szCs w:val="28"/>
        </w:rPr>
        <w:t>для 8-11 классов</w:t>
      </w:r>
      <w:r>
        <w:rPr>
          <w:rFonts w:ascii="Times New Roman" w:hAnsi="Times New Roman" w:cs="Times New Roman"/>
          <w:sz w:val="28"/>
          <w:szCs w:val="28"/>
        </w:rPr>
        <w:t xml:space="preserve"> в одну смену. Занятия начинаются в 8 ча</w:t>
      </w:r>
      <w:r w:rsidR="0076152A">
        <w:rPr>
          <w:rFonts w:ascii="Times New Roman" w:hAnsi="Times New Roman" w:cs="Times New Roman"/>
          <w:sz w:val="28"/>
          <w:szCs w:val="28"/>
        </w:rPr>
        <w:t>сов 30 минут, заканчиваются в 15</w:t>
      </w:r>
      <w:r>
        <w:rPr>
          <w:rFonts w:ascii="Times New Roman" w:hAnsi="Times New Roman" w:cs="Times New Roman"/>
          <w:sz w:val="28"/>
          <w:szCs w:val="28"/>
        </w:rPr>
        <w:t xml:space="preserve"> часов 15 минут. Продолжительность урока не более 45 минут. В первом классе продолжительность урока – 35 минут (в первом полугодии). Продолжительность перемен: 3 перемены по 15 минут, 1 – 20 минут</w:t>
      </w:r>
      <w:r w:rsidR="007076F9">
        <w:rPr>
          <w:rFonts w:ascii="Times New Roman" w:hAnsi="Times New Roman" w:cs="Times New Roman"/>
          <w:sz w:val="28"/>
          <w:szCs w:val="28"/>
        </w:rPr>
        <w:t xml:space="preserve">, </w:t>
      </w:r>
      <w:r w:rsidR="0076152A">
        <w:rPr>
          <w:rFonts w:ascii="Times New Roman" w:hAnsi="Times New Roman" w:cs="Times New Roman"/>
          <w:sz w:val="28"/>
          <w:szCs w:val="28"/>
        </w:rPr>
        <w:t>1- 10 минут.  Для учащихся 1-9</w:t>
      </w:r>
      <w:r>
        <w:rPr>
          <w:rFonts w:ascii="Times New Roman" w:hAnsi="Times New Roman" w:cs="Times New Roman"/>
          <w:sz w:val="28"/>
          <w:szCs w:val="28"/>
        </w:rPr>
        <w:t xml:space="preserve"> классов организованы занятия во внеурочно</w:t>
      </w:r>
      <w:r w:rsidR="007076F9">
        <w:rPr>
          <w:rFonts w:ascii="Times New Roman" w:hAnsi="Times New Roman" w:cs="Times New Roman"/>
          <w:sz w:val="28"/>
          <w:szCs w:val="28"/>
        </w:rPr>
        <w:t>й деятельности, для учащихся 1-4</w:t>
      </w:r>
      <w:r>
        <w:rPr>
          <w:rFonts w:ascii="Times New Roman" w:hAnsi="Times New Roman" w:cs="Times New Roman"/>
          <w:sz w:val="28"/>
          <w:szCs w:val="28"/>
        </w:rPr>
        <w:t xml:space="preserve"> классов открыты группы продленного дня.</w:t>
      </w:r>
    </w:p>
    <w:p w:rsidR="0076152A" w:rsidRPr="0076152A" w:rsidRDefault="0076152A" w:rsidP="0076152A">
      <w:pPr>
        <w:spacing w:line="240" w:lineRule="auto"/>
        <w:rPr>
          <w:rFonts w:ascii="Times New Roman" w:hAnsi="Times New Roman" w:cs="Times New Roman"/>
          <w:sz w:val="28"/>
          <w:szCs w:val="28"/>
        </w:rPr>
      </w:pPr>
      <w:r w:rsidRPr="008A43A7">
        <w:rPr>
          <w:rFonts w:ascii="Times New Roman" w:hAnsi="Times New Roman" w:cs="Times New Roman"/>
          <w:b/>
          <w:color w:val="FF0000"/>
          <w:sz w:val="28"/>
          <w:szCs w:val="28"/>
        </w:rPr>
        <w:lastRenderedPageBreak/>
        <w:t xml:space="preserve">    </w:t>
      </w:r>
      <w:r w:rsidRPr="0076152A">
        <w:rPr>
          <w:rFonts w:ascii="Times New Roman" w:hAnsi="Times New Roman" w:cs="Times New Roman"/>
          <w:sz w:val="28"/>
          <w:szCs w:val="28"/>
        </w:rPr>
        <w:t>В соответствии с особенностями обучающихся, потребностями родителей (их законных представителей), профессиональной квалификацией педагогов и специалистов осуществляется освоение образовательных программ на всех уровнях:</w:t>
      </w:r>
    </w:p>
    <w:p w:rsidR="0076152A" w:rsidRPr="0076152A" w:rsidRDefault="0076152A" w:rsidP="0076152A">
      <w:pPr>
        <w:spacing w:line="240" w:lineRule="auto"/>
        <w:rPr>
          <w:rFonts w:ascii="Times New Roman" w:hAnsi="Times New Roman" w:cs="Times New Roman"/>
          <w:sz w:val="28"/>
          <w:szCs w:val="28"/>
        </w:rPr>
      </w:pPr>
      <w:r w:rsidRPr="0076152A">
        <w:rPr>
          <w:rFonts w:ascii="Times New Roman" w:hAnsi="Times New Roman" w:cs="Times New Roman"/>
          <w:sz w:val="28"/>
          <w:szCs w:val="28"/>
        </w:rPr>
        <w:t>- начальное общее образование – «Планета Знаний»</w:t>
      </w:r>
    </w:p>
    <w:p w:rsidR="0076152A" w:rsidRPr="0076152A" w:rsidRDefault="0076152A" w:rsidP="0076152A">
      <w:pPr>
        <w:spacing w:line="240" w:lineRule="auto"/>
        <w:rPr>
          <w:rFonts w:ascii="Times New Roman" w:hAnsi="Times New Roman" w:cs="Times New Roman"/>
          <w:sz w:val="28"/>
          <w:szCs w:val="28"/>
        </w:rPr>
      </w:pPr>
      <w:r w:rsidRPr="0076152A">
        <w:rPr>
          <w:rFonts w:ascii="Times New Roman" w:hAnsi="Times New Roman" w:cs="Times New Roman"/>
          <w:sz w:val="28"/>
          <w:szCs w:val="28"/>
        </w:rPr>
        <w:t>- основное общее образование – предпрофильная подготовка через информационную работу и курсы по выбору в 8-9 классах</w:t>
      </w:r>
    </w:p>
    <w:p w:rsidR="0076152A" w:rsidRPr="0076152A" w:rsidRDefault="0076152A" w:rsidP="0076152A">
      <w:pPr>
        <w:spacing w:line="240" w:lineRule="auto"/>
        <w:rPr>
          <w:rFonts w:ascii="Times New Roman" w:hAnsi="Times New Roman" w:cs="Times New Roman"/>
          <w:sz w:val="28"/>
          <w:szCs w:val="28"/>
        </w:rPr>
      </w:pPr>
      <w:r w:rsidRPr="0076152A">
        <w:rPr>
          <w:rFonts w:ascii="Times New Roman" w:hAnsi="Times New Roman" w:cs="Times New Roman"/>
          <w:sz w:val="28"/>
          <w:szCs w:val="28"/>
        </w:rPr>
        <w:t>- среднее общее образование – универсальное (непрофильное) обучение.</w:t>
      </w:r>
    </w:p>
    <w:p w:rsidR="0076152A" w:rsidRPr="0076152A" w:rsidRDefault="0076152A" w:rsidP="0076152A">
      <w:pPr>
        <w:spacing w:line="240" w:lineRule="auto"/>
        <w:rPr>
          <w:rFonts w:ascii="Times New Roman" w:hAnsi="Times New Roman" w:cs="Times New Roman"/>
          <w:sz w:val="28"/>
          <w:szCs w:val="28"/>
        </w:rPr>
      </w:pPr>
      <w:r w:rsidRPr="0076152A">
        <w:rPr>
          <w:rFonts w:ascii="Times New Roman" w:hAnsi="Times New Roman" w:cs="Times New Roman"/>
          <w:sz w:val="28"/>
          <w:szCs w:val="28"/>
        </w:rPr>
        <w:t xml:space="preserve">    Уровень образовательных программ отвечает государственным требованиям, предъявляемым к образовательным организациям, деятельность которых регламентируется Законом «Об образовании в РФ»:</w:t>
      </w:r>
    </w:p>
    <w:p w:rsidR="0076152A" w:rsidRPr="0076152A" w:rsidRDefault="0076152A" w:rsidP="0076152A">
      <w:pPr>
        <w:spacing w:line="240" w:lineRule="auto"/>
        <w:rPr>
          <w:rFonts w:ascii="Times New Roman" w:hAnsi="Times New Roman" w:cs="Times New Roman"/>
          <w:sz w:val="28"/>
          <w:szCs w:val="28"/>
        </w:rPr>
      </w:pPr>
      <w:r w:rsidRPr="0076152A">
        <w:rPr>
          <w:rFonts w:ascii="Times New Roman" w:hAnsi="Times New Roman" w:cs="Times New Roman"/>
          <w:sz w:val="28"/>
          <w:szCs w:val="28"/>
        </w:rPr>
        <w:t xml:space="preserve">- </w:t>
      </w:r>
      <w:r w:rsidRPr="0076152A">
        <w:rPr>
          <w:rFonts w:ascii="Times New Roman" w:hAnsi="Times New Roman" w:cs="Times New Roman"/>
          <w:sz w:val="28"/>
          <w:szCs w:val="28"/>
          <w:lang w:val="en-US"/>
        </w:rPr>
        <w:t>I</w:t>
      </w:r>
      <w:r w:rsidRPr="0076152A">
        <w:rPr>
          <w:rFonts w:ascii="Times New Roman" w:hAnsi="Times New Roman" w:cs="Times New Roman"/>
          <w:sz w:val="28"/>
          <w:szCs w:val="28"/>
        </w:rPr>
        <w:t xml:space="preserve"> уровень – программа начального общего образования (нормативный срок освоения 4 года), адаптированная основная образовательная программа начального общего образования для обучающихся с ОВЗ, имеющих задержку психического развития, адаптированная основная образовательная программ для обучающихся с ОВЗ, имеющих умственную отсталость;</w:t>
      </w:r>
    </w:p>
    <w:p w:rsidR="0076152A" w:rsidRPr="0076152A" w:rsidRDefault="0076152A" w:rsidP="0076152A">
      <w:pPr>
        <w:spacing w:line="240" w:lineRule="auto"/>
        <w:rPr>
          <w:rFonts w:ascii="Times New Roman" w:hAnsi="Times New Roman" w:cs="Times New Roman"/>
          <w:sz w:val="28"/>
          <w:szCs w:val="28"/>
        </w:rPr>
      </w:pPr>
      <w:r w:rsidRPr="0076152A">
        <w:rPr>
          <w:rFonts w:ascii="Times New Roman" w:hAnsi="Times New Roman" w:cs="Times New Roman"/>
          <w:sz w:val="28"/>
          <w:szCs w:val="28"/>
        </w:rPr>
        <w:t xml:space="preserve">- </w:t>
      </w:r>
      <w:r w:rsidRPr="0076152A">
        <w:rPr>
          <w:rFonts w:ascii="Times New Roman" w:hAnsi="Times New Roman" w:cs="Times New Roman"/>
          <w:sz w:val="28"/>
          <w:szCs w:val="28"/>
          <w:lang w:val="en-US"/>
        </w:rPr>
        <w:t>II</w:t>
      </w:r>
      <w:r w:rsidRPr="0076152A">
        <w:rPr>
          <w:rFonts w:ascii="Times New Roman" w:hAnsi="Times New Roman" w:cs="Times New Roman"/>
          <w:sz w:val="28"/>
          <w:szCs w:val="28"/>
        </w:rPr>
        <w:t xml:space="preserve"> уровень – программа основного общего образования (нормативный срок освоения 5 лет), адаптированная основная образовательная программа основного общего образования для обучающихся с ОВЗ, имеющих умственную отсталость;</w:t>
      </w:r>
    </w:p>
    <w:p w:rsidR="0076152A" w:rsidRDefault="0076152A" w:rsidP="0076152A">
      <w:pPr>
        <w:spacing w:line="240" w:lineRule="auto"/>
        <w:rPr>
          <w:rFonts w:ascii="Times New Roman" w:hAnsi="Times New Roman" w:cs="Times New Roman"/>
          <w:sz w:val="28"/>
          <w:szCs w:val="28"/>
        </w:rPr>
      </w:pPr>
      <w:r w:rsidRPr="0076152A">
        <w:rPr>
          <w:rFonts w:ascii="Times New Roman" w:hAnsi="Times New Roman" w:cs="Times New Roman"/>
          <w:sz w:val="28"/>
          <w:szCs w:val="28"/>
        </w:rPr>
        <w:t xml:space="preserve"> - </w:t>
      </w:r>
      <w:r w:rsidRPr="0076152A">
        <w:rPr>
          <w:rFonts w:ascii="Times New Roman" w:hAnsi="Times New Roman" w:cs="Times New Roman"/>
          <w:sz w:val="28"/>
          <w:szCs w:val="28"/>
          <w:lang w:val="en-US"/>
        </w:rPr>
        <w:t>III</w:t>
      </w:r>
      <w:r w:rsidRPr="0076152A">
        <w:rPr>
          <w:rFonts w:ascii="Times New Roman" w:hAnsi="Times New Roman" w:cs="Times New Roman"/>
          <w:sz w:val="28"/>
          <w:szCs w:val="28"/>
        </w:rPr>
        <w:t xml:space="preserve"> уровень – программа среднего общего образования (нормативный срок освоения 2 года).</w:t>
      </w:r>
    </w:p>
    <w:p w:rsidR="008B09EB" w:rsidRPr="00567591" w:rsidRDefault="008B09EB" w:rsidP="008B09EB">
      <w:pPr>
        <w:rPr>
          <w:rFonts w:ascii="Times New Roman" w:hAnsi="Times New Roman" w:cs="Times New Roman"/>
          <w:color w:val="000000"/>
          <w:sz w:val="28"/>
          <w:szCs w:val="28"/>
        </w:rPr>
      </w:pPr>
      <w:r>
        <w:rPr>
          <w:rFonts w:ascii="Times New Roman" w:hAnsi="Times New Roman" w:cs="Times New Roman"/>
          <w:color w:val="000000"/>
          <w:sz w:val="28"/>
          <w:szCs w:val="28"/>
        </w:rPr>
        <w:t>-</w:t>
      </w:r>
      <w:r w:rsidR="00620CD3">
        <w:rPr>
          <w:rFonts w:ascii="Times New Roman" w:hAnsi="Times New Roman" w:cs="Times New Roman"/>
          <w:color w:val="000000"/>
          <w:sz w:val="28"/>
          <w:szCs w:val="28"/>
        </w:rPr>
        <w:t>24</w:t>
      </w:r>
      <w:r w:rsidRPr="00567591">
        <w:rPr>
          <w:rFonts w:ascii="Times New Roman" w:hAnsi="Times New Roman" w:cs="Times New Roman"/>
          <w:color w:val="000000"/>
          <w:sz w:val="28"/>
          <w:szCs w:val="28"/>
        </w:rPr>
        <w:t xml:space="preserve"> человек по адаптированной</w:t>
      </w:r>
      <w:r w:rsidRPr="00567591">
        <w:rPr>
          <w:rFonts w:ascii="Times New Roman" w:hAnsi="Times New Roman" w:cs="Times New Roman"/>
          <w:sz w:val="28"/>
          <w:szCs w:val="28"/>
        </w:rPr>
        <w:t xml:space="preserve"> </w:t>
      </w:r>
      <w:r>
        <w:rPr>
          <w:rFonts w:ascii="Times New Roman" w:hAnsi="Times New Roman" w:cs="Times New Roman"/>
          <w:sz w:val="28"/>
          <w:szCs w:val="28"/>
        </w:rPr>
        <w:t xml:space="preserve">  образовательной  программе</w:t>
      </w:r>
      <w:r w:rsidRPr="00567591">
        <w:rPr>
          <w:rFonts w:ascii="Times New Roman" w:hAnsi="Times New Roman" w:cs="Times New Roman"/>
          <w:sz w:val="28"/>
          <w:szCs w:val="28"/>
        </w:rPr>
        <w:t xml:space="preserve"> начального обще</w:t>
      </w:r>
      <w:r>
        <w:rPr>
          <w:rFonts w:ascii="Times New Roman" w:hAnsi="Times New Roman" w:cs="Times New Roman"/>
          <w:sz w:val="28"/>
          <w:szCs w:val="28"/>
        </w:rPr>
        <w:t>го</w:t>
      </w:r>
      <w:r w:rsidRPr="00567591">
        <w:rPr>
          <w:rFonts w:ascii="Times New Roman" w:hAnsi="Times New Roman" w:cs="Times New Roman"/>
          <w:sz w:val="28"/>
          <w:szCs w:val="28"/>
        </w:rPr>
        <w:t xml:space="preserve">  общего  образования для детей с ограниченными возможностями здоровья, имеющих</w:t>
      </w:r>
      <w:r>
        <w:rPr>
          <w:rFonts w:ascii="Times New Roman" w:hAnsi="Times New Roman" w:cs="Times New Roman"/>
          <w:sz w:val="28"/>
          <w:szCs w:val="28"/>
        </w:rPr>
        <w:t xml:space="preserve"> задержку психического развития (в</w:t>
      </w:r>
      <w:r w:rsidRPr="00567591">
        <w:rPr>
          <w:rFonts w:ascii="Times New Roman" w:hAnsi="Times New Roman" w:cs="Times New Roman"/>
          <w:sz w:val="28"/>
          <w:szCs w:val="28"/>
        </w:rPr>
        <w:t>ариант 7.</w:t>
      </w:r>
      <w:r>
        <w:rPr>
          <w:rFonts w:ascii="Times New Roman" w:hAnsi="Times New Roman" w:cs="Times New Roman"/>
          <w:sz w:val="28"/>
          <w:szCs w:val="28"/>
        </w:rPr>
        <w:t>1);</w:t>
      </w:r>
    </w:p>
    <w:p w:rsidR="008B09EB" w:rsidRDefault="008B09EB" w:rsidP="008B09EB">
      <w:pPr>
        <w:rPr>
          <w:rFonts w:ascii="Times New Roman" w:hAnsi="Times New Roman" w:cs="Times New Roman"/>
          <w:color w:val="000000"/>
          <w:sz w:val="28"/>
          <w:szCs w:val="28"/>
        </w:rPr>
      </w:pPr>
      <w:r>
        <w:rPr>
          <w:rFonts w:ascii="Times New Roman" w:hAnsi="Times New Roman" w:cs="Times New Roman"/>
          <w:color w:val="000000"/>
          <w:sz w:val="28"/>
          <w:szCs w:val="28"/>
        </w:rPr>
        <w:t>-  60 человек: 4 человека</w:t>
      </w:r>
      <w:r w:rsidRPr="005675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адаптированной основной  образовательной программе  для детей с  ограниченными возможностями здоровья, имеющих легкую умственную отсталость;  56  человек (воспитанники детского дома-интерната для умственно отсталых детей)- по адаптированной основной  образовательной программе  для детей с  ограниченными возможностями здоровья, имеющих тяжелую, глубокую умственную отсталость (</w:t>
      </w:r>
      <w:r w:rsidRPr="00567591">
        <w:rPr>
          <w:rFonts w:ascii="Times New Roman" w:hAnsi="Times New Roman" w:cs="Times New Roman"/>
          <w:color w:val="000000" w:themeColor="text1"/>
          <w:sz w:val="28"/>
          <w:szCs w:val="28"/>
        </w:rPr>
        <w:t>специальная   индивидуальная программа развития)</w:t>
      </w:r>
      <w:r>
        <w:rPr>
          <w:rFonts w:ascii="Times New Roman" w:hAnsi="Times New Roman" w:cs="Times New Roman"/>
          <w:color w:val="000000" w:themeColor="text1"/>
          <w:sz w:val="28"/>
          <w:szCs w:val="28"/>
        </w:rPr>
        <w:t>;</w:t>
      </w:r>
    </w:p>
    <w:p w:rsidR="008B09EB" w:rsidRDefault="008B09EB" w:rsidP="008B09EB">
      <w:pPr>
        <w:rPr>
          <w:rFonts w:ascii="Times New Roman" w:hAnsi="Times New Roman" w:cs="Times New Roman"/>
          <w:sz w:val="28"/>
          <w:szCs w:val="28"/>
        </w:rPr>
      </w:pPr>
      <w:r>
        <w:rPr>
          <w:rFonts w:ascii="Times New Roman" w:hAnsi="Times New Roman" w:cs="Times New Roman"/>
          <w:color w:val="000000"/>
          <w:sz w:val="28"/>
          <w:szCs w:val="28"/>
        </w:rPr>
        <w:t xml:space="preserve">   40 учащихся-первоклассников обучались на базе детского дома-интерната для умственно отсталых детей (12 человек из отделения милосердия и 28 человек из общего отделения). На базе детского дома-интерната было скомплектовано  семь классов  с наполняемостью: в двух классах по 5 </w:t>
      </w:r>
      <w:r>
        <w:rPr>
          <w:rFonts w:ascii="Times New Roman" w:hAnsi="Times New Roman" w:cs="Times New Roman"/>
          <w:color w:val="000000"/>
          <w:sz w:val="28"/>
          <w:szCs w:val="28"/>
        </w:rPr>
        <w:lastRenderedPageBreak/>
        <w:t>человек, в пяти классах –по 6 человек.</w:t>
      </w:r>
      <w:r w:rsidRPr="00EF1609">
        <w:rPr>
          <w:rFonts w:ascii="Times New Roman" w:hAnsi="Times New Roman" w:cs="Times New Roman"/>
          <w:sz w:val="28"/>
          <w:szCs w:val="28"/>
        </w:rPr>
        <w:t xml:space="preserve"> </w:t>
      </w:r>
      <w:r w:rsidRPr="00420AE6">
        <w:rPr>
          <w:rFonts w:ascii="Times New Roman" w:hAnsi="Times New Roman" w:cs="Times New Roman"/>
          <w:sz w:val="28"/>
          <w:szCs w:val="28"/>
        </w:rPr>
        <w:t>При комплектовании учитывались диагноз ре</w:t>
      </w:r>
      <w:r>
        <w:rPr>
          <w:rFonts w:ascii="Times New Roman" w:hAnsi="Times New Roman" w:cs="Times New Roman"/>
          <w:sz w:val="28"/>
          <w:szCs w:val="28"/>
        </w:rPr>
        <w:t>бенка, место нахождения ребенка</w:t>
      </w:r>
      <w:r w:rsidRPr="00420AE6">
        <w:rPr>
          <w:rFonts w:ascii="Times New Roman" w:hAnsi="Times New Roman" w:cs="Times New Roman"/>
          <w:sz w:val="28"/>
          <w:szCs w:val="28"/>
        </w:rPr>
        <w:t xml:space="preserve"> </w:t>
      </w:r>
      <w:r>
        <w:rPr>
          <w:rFonts w:ascii="Times New Roman" w:hAnsi="Times New Roman" w:cs="Times New Roman"/>
          <w:sz w:val="28"/>
          <w:szCs w:val="28"/>
        </w:rPr>
        <w:t>(</w:t>
      </w:r>
      <w:r w:rsidRPr="00420AE6">
        <w:rPr>
          <w:rFonts w:ascii="Times New Roman" w:hAnsi="Times New Roman" w:cs="Times New Roman"/>
          <w:sz w:val="28"/>
          <w:szCs w:val="28"/>
        </w:rPr>
        <w:t>общее отделение или отделение милосердия).</w:t>
      </w:r>
      <w:r w:rsidRPr="00517195">
        <w:rPr>
          <w:rFonts w:ascii="Times New Roman" w:hAnsi="Times New Roman" w:cs="Times New Roman"/>
          <w:sz w:val="28"/>
          <w:szCs w:val="28"/>
        </w:rPr>
        <w:t xml:space="preserve">  </w:t>
      </w:r>
      <w:r w:rsidRPr="00420AE6">
        <w:rPr>
          <w:rFonts w:ascii="Times New Roman" w:hAnsi="Times New Roman" w:cs="Times New Roman"/>
          <w:sz w:val="28"/>
          <w:szCs w:val="28"/>
        </w:rPr>
        <w:t>Исходя из рекомендаций ПМПК</w:t>
      </w:r>
      <w:r>
        <w:rPr>
          <w:rFonts w:ascii="Times New Roman" w:hAnsi="Times New Roman" w:cs="Times New Roman"/>
          <w:sz w:val="28"/>
          <w:szCs w:val="28"/>
        </w:rPr>
        <w:t xml:space="preserve"> для учащихся, обучающихся на  базе детского дома-школы были </w:t>
      </w:r>
      <w:r w:rsidRPr="00420AE6">
        <w:rPr>
          <w:rFonts w:ascii="Times New Roman" w:hAnsi="Times New Roman" w:cs="Times New Roman"/>
          <w:sz w:val="28"/>
          <w:szCs w:val="28"/>
        </w:rPr>
        <w:t xml:space="preserve"> выбраны коррекционные курсы: альтернативная коммуникация, сенсорное развитие, двигательное развитие, предметно-практические действия.</w:t>
      </w:r>
    </w:p>
    <w:p w:rsidR="008B09EB" w:rsidRPr="00420AE6" w:rsidRDefault="008B09EB" w:rsidP="008B09EB">
      <w:pPr>
        <w:rPr>
          <w:rFonts w:ascii="Times New Roman" w:hAnsi="Times New Roman" w:cs="Times New Roman"/>
          <w:sz w:val="28"/>
          <w:szCs w:val="28"/>
        </w:rPr>
      </w:pPr>
      <w:r w:rsidRPr="00420AE6">
        <w:rPr>
          <w:rFonts w:ascii="Times New Roman" w:hAnsi="Times New Roman" w:cs="Times New Roman"/>
          <w:sz w:val="28"/>
          <w:szCs w:val="28"/>
        </w:rPr>
        <w:t xml:space="preserve">    </w:t>
      </w:r>
      <w:r>
        <w:rPr>
          <w:rFonts w:ascii="Times New Roman" w:hAnsi="Times New Roman" w:cs="Times New Roman"/>
          <w:sz w:val="28"/>
          <w:szCs w:val="28"/>
        </w:rPr>
        <w:t>В школе обучалось 20 учащихся (4 человека-городские дети, 16 человек-воспитанники детского дома</w:t>
      </w:r>
      <w:r w:rsidRPr="00420AE6">
        <w:rPr>
          <w:rFonts w:ascii="Times New Roman" w:hAnsi="Times New Roman" w:cs="Times New Roman"/>
          <w:sz w:val="28"/>
          <w:szCs w:val="28"/>
        </w:rPr>
        <w:t>, способные  самостоятельно передвигаться  и самостоятельно выполнять санитарно-гигиенические процедуры</w:t>
      </w:r>
      <w:r>
        <w:rPr>
          <w:rFonts w:ascii="Times New Roman" w:hAnsi="Times New Roman" w:cs="Times New Roman"/>
          <w:sz w:val="28"/>
          <w:szCs w:val="28"/>
        </w:rPr>
        <w:t>)</w:t>
      </w:r>
      <w:r w:rsidRPr="00420AE6">
        <w:rPr>
          <w:rFonts w:ascii="Times New Roman" w:hAnsi="Times New Roman" w:cs="Times New Roman"/>
          <w:sz w:val="28"/>
          <w:szCs w:val="28"/>
        </w:rPr>
        <w:t>.</w:t>
      </w:r>
    </w:p>
    <w:p w:rsidR="008B09EB" w:rsidRPr="0076152A" w:rsidRDefault="008B09EB" w:rsidP="008B09EB">
      <w:pPr>
        <w:rPr>
          <w:rFonts w:ascii="Times New Roman" w:hAnsi="Times New Roman" w:cs="Times New Roman"/>
          <w:sz w:val="28"/>
          <w:szCs w:val="28"/>
        </w:rPr>
      </w:pPr>
      <w:r w:rsidRPr="00420AE6">
        <w:rPr>
          <w:rFonts w:ascii="Times New Roman" w:hAnsi="Times New Roman" w:cs="Times New Roman"/>
          <w:sz w:val="28"/>
          <w:szCs w:val="28"/>
        </w:rPr>
        <w:t>Определение индивидуальной учебной нагрузки к</w:t>
      </w:r>
      <w:r>
        <w:rPr>
          <w:rFonts w:ascii="Times New Roman" w:hAnsi="Times New Roman" w:cs="Times New Roman"/>
          <w:sz w:val="28"/>
          <w:szCs w:val="28"/>
        </w:rPr>
        <w:t>аждого учащегося рассматривалось</w:t>
      </w:r>
      <w:r w:rsidRPr="00420AE6">
        <w:rPr>
          <w:rFonts w:ascii="Times New Roman" w:hAnsi="Times New Roman" w:cs="Times New Roman"/>
          <w:sz w:val="28"/>
          <w:szCs w:val="28"/>
        </w:rPr>
        <w:t xml:space="preserve">  на заседании психолого-медико-педагогического консилиума исходя из заключения областной психолого- меди</w:t>
      </w:r>
      <w:r w:rsidR="00620CD3">
        <w:rPr>
          <w:rFonts w:ascii="Times New Roman" w:hAnsi="Times New Roman" w:cs="Times New Roman"/>
          <w:sz w:val="28"/>
          <w:szCs w:val="28"/>
        </w:rPr>
        <w:t>ко-педагогической комиссии, индивидуальная программа реабилитации ребенка-инвалида</w:t>
      </w:r>
      <w:r w:rsidRPr="00420AE6">
        <w:rPr>
          <w:rFonts w:ascii="Times New Roman" w:hAnsi="Times New Roman" w:cs="Times New Roman"/>
          <w:sz w:val="28"/>
          <w:szCs w:val="28"/>
        </w:rPr>
        <w:t>,  психолого-педагогической  хара</w:t>
      </w:r>
      <w:r w:rsidR="00620CD3">
        <w:rPr>
          <w:rFonts w:ascii="Times New Roman" w:hAnsi="Times New Roman" w:cs="Times New Roman"/>
          <w:sz w:val="28"/>
          <w:szCs w:val="28"/>
        </w:rPr>
        <w:t>ктеристики учащегося, справки врачебной комиссии</w:t>
      </w:r>
      <w:r w:rsidRPr="00420AE6">
        <w:rPr>
          <w:rFonts w:ascii="Times New Roman" w:hAnsi="Times New Roman" w:cs="Times New Roman"/>
          <w:sz w:val="28"/>
          <w:szCs w:val="28"/>
        </w:rPr>
        <w:t xml:space="preserve">, справки врача-психиатра о «щадящем» режиме </w:t>
      </w:r>
      <w:r>
        <w:rPr>
          <w:rFonts w:ascii="Times New Roman" w:hAnsi="Times New Roman" w:cs="Times New Roman"/>
          <w:sz w:val="28"/>
          <w:szCs w:val="28"/>
        </w:rPr>
        <w:t>обучения.</w:t>
      </w:r>
      <w:r w:rsidRPr="00517195">
        <w:rPr>
          <w:rFonts w:ascii="Times New Roman" w:hAnsi="Times New Roman" w:cs="Times New Roman"/>
          <w:sz w:val="28"/>
          <w:szCs w:val="28"/>
        </w:rPr>
        <w:t xml:space="preserve"> </w:t>
      </w:r>
      <w:r>
        <w:rPr>
          <w:rFonts w:ascii="Times New Roman" w:hAnsi="Times New Roman" w:cs="Times New Roman"/>
          <w:sz w:val="28"/>
          <w:szCs w:val="28"/>
        </w:rPr>
        <w:t>Для каждого ребенка разработана СИПР (специальная индивидуальная программа  развития).</w:t>
      </w:r>
    </w:p>
    <w:p w:rsidR="0076152A" w:rsidRDefault="0076152A" w:rsidP="008B09EB">
      <w:pPr>
        <w:spacing w:line="240" w:lineRule="auto"/>
        <w:rPr>
          <w:rFonts w:ascii="Times New Roman" w:eastAsiaTheme="minorHAnsi" w:hAnsi="Times New Roman" w:cs="Times New Roman"/>
          <w:b/>
          <w:sz w:val="28"/>
          <w:szCs w:val="28"/>
          <w:lang w:eastAsia="en-US"/>
        </w:rPr>
      </w:pPr>
      <w:r w:rsidRPr="0076152A">
        <w:rPr>
          <w:rFonts w:ascii="Times New Roman" w:hAnsi="Times New Roman" w:cs="Times New Roman"/>
          <w:sz w:val="28"/>
          <w:szCs w:val="28"/>
        </w:rPr>
        <w:t>Инновационная деятельность в 2017 году была направлена на развитие инклюзивного образования, обновление содержания образования с использованием современных образовательных технологий, применение системно-деятельностного подхода в обучении.</w:t>
      </w:r>
      <w:r w:rsidRPr="0076152A">
        <w:rPr>
          <w:rFonts w:ascii="Times New Roman" w:eastAsiaTheme="minorHAnsi" w:hAnsi="Times New Roman" w:cs="Times New Roman"/>
          <w:b/>
          <w:sz w:val="28"/>
          <w:szCs w:val="28"/>
          <w:lang w:eastAsia="en-US"/>
        </w:rPr>
        <w:t xml:space="preserve">    </w:t>
      </w:r>
    </w:p>
    <w:p w:rsidR="0076152A" w:rsidRPr="00CE4E2C" w:rsidRDefault="0076152A" w:rsidP="0076152A">
      <w:pPr>
        <w:spacing w:line="240" w:lineRule="auto"/>
        <w:jc w:val="center"/>
        <w:rPr>
          <w:rFonts w:ascii="Times New Roman" w:eastAsiaTheme="minorHAnsi" w:hAnsi="Times New Roman" w:cs="Times New Roman"/>
          <w:b/>
          <w:sz w:val="28"/>
          <w:szCs w:val="28"/>
          <w:lang w:eastAsia="en-US"/>
        </w:rPr>
      </w:pPr>
      <w:r w:rsidRPr="00CE4E2C">
        <w:rPr>
          <w:rFonts w:ascii="Times New Roman" w:eastAsiaTheme="minorHAnsi" w:hAnsi="Times New Roman" w:cs="Times New Roman"/>
          <w:b/>
          <w:sz w:val="28"/>
          <w:szCs w:val="28"/>
          <w:lang w:eastAsia="en-US"/>
        </w:rPr>
        <w:t>Орг</w:t>
      </w:r>
      <w:r>
        <w:rPr>
          <w:rFonts w:ascii="Times New Roman" w:eastAsiaTheme="minorHAnsi" w:hAnsi="Times New Roman" w:cs="Times New Roman"/>
          <w:b/>
          <w:sz w:val="28"/>
          <w:szCs w:val="28"/>
          <w:lang w:eastAsia="en-US"/>
        </w:rPr>
        <w:t>анизация питания учащихся в 2017</w:t>
      </w:r>
      <w:r w:rsidRPr="00CE4E2C">
        <w:rPr>
          <w:rFonts w:ascii="Times New Roman" w:eastAsiaTheme="minorHAnsi" w:hAnsi="Times New Roman" w:cs="Times New Roman"/>
          <w:b/>
          <w:sz w:val="28"/>
          <w:szCs w:val="28"/>
          <w:lang w:eastAsia="en-US"/>
        </w:rPr>
        <w:t xml:space="preserve"> году</w:t>
      </w:r>
    </w:p>
    <w:p w:rsidR="0076152A" w:rsidRDefault="0076152A" w:rsidP="0076152A">
      <w:r w:rsidRPr="00CE4E2C">
        <w:rPr>
          <w:rFonts w:ascii="Times New Roman" w:eastAsia="Times New Roman" w:hAnsi="Times New Roman" w:cs="Times New Roman"/>
          <w:sz w:val="28"/>
          <w:szCs w:val="28"/>
          <w:lang w:eastAsia="en-US"/>
        </w:rPr>
        <w:t xml:space="preserve">Предоставляется двухразовое бесплатное питание в соответствии с законом Ярославской области от 12.12.2014 года № 48-з "О внесении изменений в закон Ярославской области "Социальный кодекс Ярославской области", ст. 63, сроком с </w:t>
      </w:r>
      <w:r>
        <w:rPr>
          <w:rFonts w:ascii="Times New Roman" w:eastAsia="Times New Roman" w:hAnsi="Times New Roman" w:cs="Times New Roman"/>
          <w:sz w:val="28"/>
          <w:szCs w:val="28"/>
          <w:lang w:eastAsia="en-US"/>
        </w:rPr>
        <w:t>09.01</w:t>
      </w:r>
      <w:r w:rsidRPr="00CE4E2C">
        <w:rPr>
          <w:rFonts w:ascii="Times New Roman" w:eastAsia="Times New Roman" w:hAnsi="Times New Roman" w:cs="Times New Roman"/>
          <w:sz w:val="28"/>
          <w:szCs w:val="28"/>
          <w:lang w:eastAsia="en-US"/>
        </w:rPr>
        <w:t>.2017 года по 31.</w:t>
      </w:r>
      <w:r>
        <w:rPr>
          <w:rFonts w:ascii="Times New Roman" w:eastAsia="Times New Roman" w:hAnsi="Times New Roman" w:cs="Times New Roman"/>
          <w:sz w:val="28"/>
          <w:szCs w:val="28"/>
          <w:lang w:eastAsia="en-US"/>
        </w:rPr>
        <w:t>12</w:t>
      </w:r>
      <w:r w:rsidRPr="00CE4E2C">
        <w:rPr>
          <w:rFonts w:ascii="Times New Roman" w:eastAsia="Times New Roman" w:hAnsi="Times New Roman" w:cs="Times New Roman"/>
          <w:sz w:val="28"/>
          <w:szCs w:val="28"/>
          <w:lang w:eastAsia="en-US"/>
        </w:rPr>
        <w:t xml:space="preserve">.2017 года учащимся школы с ограниченными возможностями здоровья </w:t>
      </w:r>
      <w:r w:rsidRPr="0076152A">
        <w:rPr>
          <w:rFonts w:ascii="Times New Roman" w:eastAsia="Times New Roman" w:hAnsi="Times New Roman" w:cs="Times New Roman"/>
          <w:sz w:val="28"/>
          <w:szCs w:val="28"/>
          <w:lang w:eastAsia="en-US"/>
        </w:rPr>
        <w:t>-</w:t>
      </w:r>
      <w:r w:rsidRPr="0076152A">
        <w:rPr>
          <w:rFonts w:ascii="Times New Roman" w:eastAsia="Times New Roman" w:hAnsi="Times New Roman" w:cs="Times New Roman"/>
          <w:bCs/>
          <w:sz w:val="28"/>
          <w:szCs w:val="28"/>
          <w:lang w:eastAsia="en-US"/>
        </w:rPr>
        <w:t xml:space="preserve"> 132 учащимся </w:t>
      </w:r>
      <w:r w:rsidRPr="0076152A">
        <w:rPr>
          <w:rFonts w:ascii="Times New Roman" w:eastAsia="Times New Roman" w:hAnsi="Times New Roman" w:cs="Times New Roman"/>
          <w:sz w:val="28"/>
          <w:szCs w:val="28"/>
          <w:lang w:eastAsia="en-US"/>
        </w:rPr>
        <w:t>(из них 4 учащихся получают сухой паёк); обучающимся школы из многодетных семей</w:t>
      </w:r>
      <w:r w:rsidRPr="00CE4E2C">
        <w:rPr>
          <w:rFonts w:ascii="Times New Roman" w:eastAsia="Times New Roman" w:hAnsi="Times New Roman" w:cs="Times New Roman"/>
          <w:sz w:val="28"/>
          <w:szCs w:val="28"/>
          <w:lang w:eastAsia="en-US"/>
        </w:rPr>
        <w:t xml:space="preserve">, имеющих статус малоимущих </w:t>
      </w:r>
      <w:r w:rsidRPr="0076152A">
        <w:rPr>
          <w:rFonts w:ascii="Times New Roman" w:eastAsia="Times New Roman" w:hAnsi="Times New Roman" w:cs="Times New Roman"/>
          <w:sz w:val="28"/>
          <w:szCs w:val="28"/>
          <w:lang w:eastAsia="en-US"/>
        </w:rPr>
        <w:t>- </w:t>
      </w:r>
      <w:r w:rsidRPr="0076152A">
        <w:rPr>
          <w:rFonts w:ascii="Times New Roman" w:eastAsia="Times New Roman" w:hAnsi="Times New Roman" w:cs="Times New Roman"/>
          <w:bCs/>
          <w:sz w:val="28"/>
          <w:szCs w:val="28"/>
          <w:lang w:eastAsia="en-US"/>
        </w:rPr>
        <w:t>31 учащимся</w:t>
      </w:r>
      <w:r w:rsidRPr="0076152A">
        <w:rPr>
          <w:rFonts w:ascii="Times New Roman" w:eastAsia="Times New Roman" w:hAnsi="Times New Roman" w:cs="Times New Roman"/>
          <w:sz w:val="28"/>
          <w:szCs w:val="28"/>
          <w:lang w:eastAsia="en-US"/>
        </w:rPr>
        <w:t xml:space="preserve">; обучающимся школы из многодетных семей, не имеющих статус малоимущих </w:t>
      </w:r>
      <w:r w:rsidRPr="0076152A">
        <w:rPr>
          <w:rFonts w:ascii="Times New Roman" w:eastAsia="Times New Roman" w:hAnsi="Times New Roman" w:cs="Times New Roman"/>
          <w:bCs/>
          <w:sz w:val="28"/>
          <w:szCs w:val="28"/>
          <w:lang w:eastAsia="en-US"/>
        </w:rPr>
        <w:t>- 25 учащимся;</w:t>
      </w:r>
      <w:r w:rsidRPr="0076152A">
        <w:rPr>
          <w:rFonts w:ascii="Times New Roman" w:eastAsia="Times New Roman" w:hAnsi="Times New Roman" w:cs="Times New Roman"/>
          <w:sz w:val="28"/>
          <w:szCs w:val="28"/>
          <w:lang w:eastAsia="en-US"/>
        </w:rPr>
        <w:t xml:space="preserve"> обучающимся школы из малоимущих семей – </w:t>
      </w:r>
      <w:r w:rsidRPr="0076152A">
        <w:rPr>
          <w:rFonts w:ascii="Times New Roman" w:eastAsia="Times New Roman" w:hAnsi="Times New Roman" w:cs="Times New Roman"/>
          <w:bCs/>
          <w:sz w:val="28"/>
          <w:szCs w:val="28"/>
          <w:lang w:eastAsia="en-US"/>
        </w:rPr>
        <w:t>64 учащимся;</w:t>
      </w:r>
      <w:r w:rsidRPr="0076152A">
        <w:rPr>
          <w:rFonts w:ascii="Times New Roman" w:eastAsia="Times New Roman" w:hAnsi="Times New Roman" w:cs="Times New Roman"/>
          <w:sz w:val="28"/>
          <w:szCs w:val="28"/>
          <w:lang w:eastAsia="en-US"/>
        </w:rPr>
        <w:t xml:space="preserve"> детям-инвалидам (на основании справки, подтверждающей факт установления инвалидности) - </w:t>
      </w:r>
      <w:r w:rsidRPr="0076152A">
        <w:rPr>
          <w:rFonts w:ascii="Times New Roman" w:eastAsia="Times New Roman" w:hAnsi="Times New Roman" w:cs="Times New Roman"/>
          <w:bCs/>
          <w:sz w:val="28"/>
          <w:szCs w:val="28"/>
          <w:lang w:eastAsia="en-US"/>
        </w:rPr>
        <w:t>3 учащимся.</w:t>
      </w:r>
      <w:r w:rsidRPr="0076152A">
        <w:rPr>
          <w:rFonts w:ascii="Times New Roman" w:eastAsia="Times New Roman" w:hAnsi="Times New Roman" w:cs="Times New Roman"/>
          <w:sz w:val="28"/>
          <w:szCs w:val="28"/>
          <w:lang w:eastAsia="en-US"/>
        </w:rPr>
        <w:t xml:space="preserve">  Предоставляется социальная услуга по предоставлению одноразового питания за частичную плату родителей - </w:t>
      </w:r>
      <w:r w:rsidRPr="0076152A">
        <w:rPr>
          <w:rFonts w:ascii="Times New Roman" w:eastAsia="Times New Roman" w:hAnsi="Times New Roman" w:cs="Times New Roman"/>
          <w:bCs/>
          <w:sz w:val="28"/>
          <w:szCs w:val="28"/>
          <w:lang w:eastAsia="en-US"/>
        </w:rPr>
        <w:t>39 учащимся.</w:t>
      </w:r>
      <w:r w:rsidRPr="0076152A">
        <w:rPr>
          <w:rFonts w:ascii="Times New Roman" w:eastAsia="Times New Roman" w:hAnsi="Times New Roman" w:cs="Times New Roman"/>
          <w:sz w:val="28"/>
          <w:szCs w:val="28"/>
          <w:lang w:eastAsia="en-US"/>
        </w:rPr>
        <w:t xml:space="preserve">                                                                                                                                       </w:t>
      </w:r>
      <w:r w:rsidRPr="0076152A">
        <w:rPr>
          <w:rFonts w:ascii="Times New Roman" w:hAnsi="Times New Roman" w:cs="Times New Roman"/>
          <w:sz w:val="28"/>
          <w:szCs w:val="28"/>
        </w:rPr>
        <w:t xml:space="preserve">  </w:t>
      </w:r>
    </w:p>
    <w:p w:rsidR="00D11DAD" w:rsidRDefault="0076152A" w:rsidP="005C3DDA">
      <w:pPr>
        <w:spacing w:line="240" w:lineRule="auto"/>
        <w:rPr>
          <w:rFonts w:ascii="Times New Roman" w:hAnsi="Times New Roman" w:cs="Times New Roman"/>
          <w:sz w:val="28"/>
          <w:szCs w:val="28"/>
        </w:rPr>
      </w:pPr>
      <w:r w:rsidRPr="0076152A">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 xml:space="preserve">                       </w:t>
      </w:r>
    </w:p>
    <w:p w:rsidR="000C3F35" w:rsidRDefault="00CD32C1" w:rsidP="00C977A1">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Результаты государственной итоговой аттестации выпускников школы за 3 года</w:t>
      </w:r>
    </w:p>
    <w:p w:rsidR="003A40E4" w:rsidRPr="003A40E4" w:rsidRDefault="00A45D30" w:rsidP="003A40E4">
      <w:pPr>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 6</w:t>
      </w:r>
    </w:p>
    <w:tbl>
      <w:tblPr>
        <w:tblStyle w:val="a3"/>
        <w:tblW w:w="0" w:type="auto"/>
        <w:jc w:val="center"/>
        <w:tblLayout w:type="fixed"/>
        <w:tblLook w:val="04A0" w:firstRow="1" w:lastRow="0" w:firstColumn="1" w:lastColumn="0" w:noHBand="0" w:noVBand="1"/>
      </w:tblPr>
      <w:tblGrid>
        <w:gridCol w:w="2218"/>
        <w:gridCol w:w="487"/>
        <w:gridCol w:w="487"/>
        <w:gridCol w:w="487"/>
        <w:gridCol w:w="487"/>
        <w:gridCol w:w="654"/>
        <w:gridCol w:w="567"/>
        <w:gridCol w:w="566"/>
        <w:gridCol w:w="568"/>
        <w:gridCol w:w="567"/>
        <w:gridCol w:w="567"/>
        <w:gridCol w:w="567"/>
        <w:gridCol w:w="567"/>
        <w:gridCol w:w="567"/>
        <w:gridCol w:w="567"/>
        <w:gridCol w:w="567"/>
      </w:tblGrid>
      <w:tr w:rsidR="000C3F35" w:rsidTr="005C3DDA">
        <w:trPr>
          <w:jc w:val="center"/>
        </w:trPr>
        <w:tc>
          <w:tcPr>
            <w:tcW w:w="2218" w:type="dxa"/>
            <w:vMerge w:val="restart"/>
            <w:tcBorders>
              <w:right w:val="single" w:sz="12" w:space="0" w:color="auto"/>
            </w:tcBorders>
          </w:tcPr>
          <w:p w:rsidR="000C3F35" w:rsidRDefault="000C3F35"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предмет</w:t>
            </w:r>
          </w:p>
        </w:tc>
        <w:tc>
          <w:tcPr>
            <w:tcW w:w="1461" w:type="dxa"/>
            <w:gridSpan w:val="3"/>
            <w:tcBorders>
              <w:left w:val="single" w:sz="12" w:space="0" w:color="auto"/>
              <w:right w:val="single" w:sz="12" w:space="0" w:color="auto"/>
            </w:tcBorders>
          </w:tcPr>
          <w:p w:rsidR="000C3F35" w:rsidRDefault="000C3F35"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Кол-во сдававших</w:t>
            </w:r>
          </w:p>
        </w:tc>
        <w:tc>
          <w:tcPr>
            <w:tcW w:w="1708" w:type="dxa"/>
            <w:gridSpan w:val="3"/>
            <w:tcBorders>
              <w:left w:val="single" w:sz="12" w:space="0" w:color="auto"/>
              <w:right w:val="single" w:sz="12" w:space="0" w:color="auto"/>
            </w:tcBorders>
          </w:tcPr>
          <w:p w:rsidR="000C3F35" w:rsidRDefault="000C3F35"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 балл</w:t>
            </w:r>
          </w:p>
        </w:tc>
        <w:tc>
          <w:tcPr>
            <w:tcW w:w="1701" w:type="dxa"/>
            <w:gridSpan w:val="3"/>
            <w:tcBorders>
              <w:left w:val="single" w:sz="12" w:space="0" w:color="auto"/>
              <w:right w:val="single" w:sz="12" w:space="0" w:color="auto"/>
            </w:tcBorders>
          </w:tcPr>
          <w:p w:rsidR="000C3F35" w:rsidRDefault="000C3F35"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Максимальный балл</w:t>
            </w:r>
          </w:p>
        </w:tc>
        <w:tc>
          <w:tcPr>
            <w:tcW w:w="1701" w:type="dxa"/>
            <w:gridSpan w:val="3"/>
            <w:tcBorders>
              <w:left w:val="single" w:sz="12" w:space="0" w:color="auto"/>
              <w:right w:val="single" w:sz="12" w:space="0" w:color="auto"/>
            </w:tcBorders>
          </w:tcPr>
          <w:p w:rsidR="000C3F35" w:rsidRDefault="000C3F35"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Минимальный балл</w:t>
            </w:r>
          </w:p>
        </w:tc>
        <w:tc>
          <w:tcPr>
            <w:tcW w:w="1701" w:type="dxa"/>
            <w:gridSpan w:val="3"/>
            <w:tcBorders>
              <w:left w:val="single" w:sz="12" w:space="0" w:color="auto"/>
              <w:right w:val="single" w:sz="12" w:space="0" w:color="auto"/>
            </w:tcBorders>
          </w:tcPr>
          <w:p w:rsidR="000C3F35" w:rsidRDefault="000C3F35"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Кол-во не набравших миним.</w:t>
            </w:r>
          </w:p>
        </w:tc>
      </w:tr>
      <w:tr w:rsidR="002F39FB" w:rsidTr="005C3DDA">
        <w:trPr>
          <w:cantSplit/>
          <w:trHeight w:val="1342"/>
          <w:jc w:val="center"/>
        </w:trPr>
        <w:tc>
          <w:tcPr>
            <w:tcW w:w="2218" w:type="dxa"/>
            <w:vMerge/>
            <w:tcBorders>
              <w:right w:val="single" w:sz="12" w:space="0" w:color="auto"/>
            </w:tcBorders>
          </w:tcPr>
          <w:p w:rsidR="002F39FB" w:rsidRDefault="002F39FB" w:rsidP="002F39FB">
            <w:pPr>
              <w:jc w:val="center"/>
              <w:rPr>
                <w:rFonts w:ascii="Times New Roman" w:hAnsi="Times New Roman" w:cs="Times New Roman"/>
                <w:color w:val="000000"/>
                <w:sz w:val="28"/>
                <w:szCs w:val="28"/>
              </w:rPr>
            </w:pPr>
          </w:p>
        </w:tc>
        <w:tc>
          <w:tcPr>
            <w:tcW w:w="487" w:type="dxa"/>
            <w:tcBorders>
              <w:left w:val="single" w:sz="12" w:space="0" w:color="auto"/>
            </w:tcBorders>
            <w:textDirection w:val="btLr"/>
          </w:tcPr>
          <w:p w:rsidR="002F39FB" w:rsidRPr="00786BF9" w:rsidRDefault="002F39FB" w:rsidP="002F39FB">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2014-2015</w:t>
            </w:r>
          </w:p>
        </w:tc>
        <w:tc>
          <w:tcPr>
            <w:tcW w:w="487" w:type="dxa"/>
            <w:textDirection w:val="btLr"/>
          </w:tcPr>
          <w:p w:rsidR="002F39FB" w:rsidRPr="00786BF9" w:rsidRDefault="002F39FB" w:rsidP="002F39FB">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2015-2016</w:t>
            </w:r>
          </w:p>
        </w:tc>
        <w:tc>
          <w:tcPr>
            <w:tcW w:w="487" w:type="dxa"/>
            <w:tcBorders>
              <w:right w:val="single" w:sz="12" w:space="0" w:color="auto"/>
            </w:tcBorders>
            <w:textDirection w:val="btLr"/>
          </w:tcPr>
          <w:p w:rsidR="002F39FB" w:rsidRPr="00786BF9" w:rsidRDefault="002F39FB" w:rsidP="002F39FB">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2016-2017</w:t>
            </w:r>
          </w:p>
        </w:tc>
        <w:tc>
          <w:tcPr>
            <w:tcW w:w="487" w:type="dxa"/>
            <w:tcBorders>
              <w:left w:val="single" w:sz="12" w:space="0" w:color="auto"/>
            </w:tcBorders>
            <w:textDirection w:val="btLr"/>
          </w:tcPr>
          <w:p w:rsidR="002F39FB" w:rsidRPr="00786BF9" w:rsidRDefault="002F39FB" w:rsidP="002F39FB">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2014-2015</w:t>
            </w:r>
          </w:p>
        </w:tc>
        <w:tc>
          <w:tcPr>
            <w:tcW w:w="654" w:type="dxa"/>
            <w:textDirection w:val="btLr"/>
          </w:tcPr>
          <w:p w:rsidR="002F39FB" w:rsidRPr="00786BF9" w:rsidRDefault="002F39FB" w:rsidP="002F39FB">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2015-2016</w:t>
            </w:r>
          </w:p>
        </w:tc>
        <w:tc>
          <w:tcPr>
            <w:tcW w:w="567" w:type="dxa"/>
            <w:tcBorders>
              <w:right w:val="single" w:sz="12" w:space="0" w:color="auto"/>
            </w:tcBorders>
            <w:textDirection w:val="btLr"/>
          </w:tcPr>
          <w:p w:rsidR="002F39FB" w:rsidRPr="00786BF9" w:rsidRDefault="002F39FB" w:rsidP="002F39FB">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2016-2017</w:t>
            </w:r>
          </w:p>
        </w:tc>
        <w:tc>
          <w:tcPr>
            <w:tcW w:w="566" w:type="dxa"/>
            <w:tcBorders>
              <w:left w:val="single" w:sz="12" w:space="0" w:color="auto"/>
            </w:tcBorders>
            <w:textDirection w:val="btLr"/>
          </w:tcPr>
          <w:p w:rsidR="002F39FB" w:rsidRPr="00786BF9" w:rsidRDefault="002F39FB" w:rsidP="002F39FB">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2014-2015</w:t>
            </w:r>
          </w:p>
        </w:tc>
        <w:tc>
          <w:tcPr>
            <w:tcW w:w="568" w:type="dxa"/>
            <w:textDirection w:val="btLr"/>
          </w:tcPr>
          <w:p w:rsidR="002F39FB" w:rsidRPr="00786BF9" w:rsidRDefault="002F39FB" w:rsidP="002F39FB">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2015-2016</w:t>
            </w:r>
          </w:p>
        </w:tc>
        <w:tc>
          <w:tcPr>
            <w:tcW w:w="567" w:type="dxa"/>
            <w:tcBorders>
              <w:right w:val="single" w:sz="12" w:space="0" w:color="auto"/>
            </w:tcBorders>
            <w:textDirection w:val="btLr"/>
          </w:tcPr>
          <w:p w:rsidR="002F39FB" w:rsidRPr="00786BF9" w:rsidRDefault="002F39FB" w:rsidP="002F39FB">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2016-2017</w:t>
            </w:r>
          </w:p>
        </w:tc>
        <w:tc>
          <w:tcPr>
            <w:tcW w:w="567" w:type="dxa"/>
            <w:tcBorders>
              <w:left w:val="single" w:sz="12" w:space="0" w:color="auto"/>
            </w:tcBorders>
            <w:textDirection w:val="btLr"/>
          </w:tcPr>
          <w:p w:rsidR="002F39FB" w:rsidRPr="00786BF9" w:rsidRDefault="002F39FB" w:rsidP="002F39FB">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2014-2015</w:t>
            </w:r>
          </w:p>
        </w:tc>
        <w:tc>
          <w:tcPr>
            <w:tcW w:w="567" w:type="dxa"/>
            <w:textDirection w:val="btLr"/>
          </w:tcPr>
          <w:p w:rsidR="002F39FB" w:rsidRPr="00786BF9" w:rsidRDefault="002F39FB" w:rsidP="002F39FB">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2015-2016</w:t>
            </w:r>
          </w:p>
        </w:tc>
        <w:tc>
          <w:tcPr>
            <w:tcW w:w="567" w:type="dxa"/>
            <w:tcBorders>
              <w:right w:val="single" w:sz="12" w:space="0" w:color="auto"/>
            </w:tcBorders>
            <w:textDirection w:val="btLr"/>
          </w:tcPr>
          <w:p w:rsidR="002F39FB" w:rsidRPr="00786BF9" w:rsidRDefault="0041199E" w:rsidP="002F39FB">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2016-2017</w:t>
            </w:r>
          </w:p>
        </w:tc>
        <w:tc>
          <w:tcPr>
            <w:tcW w:w="567" w:type="dxa"/>
            <w:tcBorders>
              <w:left w:val="single" w:sz="12" w:space="0" w:color="auto"/>
            </w:tcBorders>
            <w:textDirection w:val="btLr"/>
          </w:tcPr>
          <w:p w:rsidR="002F39FB" w:rsidRPr="00786BF9" w:rsidRDefault="002F39FB" w:rsidP="002F39FB">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2014-2015</w:t>
            </w:r>
          </w:p>
        </w:tc>
        <w:tc>
          <w:tcPr>
            <w:tcW w:w="567" w:type="dxa"/>
            <w:textDirection w:val="btLr"/>
          </w:tcPr>
          <w:p w:rsidR="002F39FB" w:rsidRPr="00786BF9" w:rsidRDefault="002F39FB" w:rsidP="002F39FB">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2015-2016</w:t>
            </w:r>
          </w:p>
        </w:tc>
        <w:tc>
          <w:tcPr>
            <w:tcW w:w="567" w:type="dxa"/>
            <w:tcBorders>
              <w:right w:val="single" w:sz="12" w:space="0" w:color="auto"/>
            </w:tcBorders>
            <w:textDirection w:val="btLr"/>
          </w:tcPr>
          <w:p w:rsidR="002F39FB" w:rsidRPr="00786BF9" w:rsidRDefault="002F39FB" w:rsidP="002F39FB">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2016-2017</w:t>
            </w:r>
          </w:p>
        </w:tc>
      </w:tr>
      <w:tr w:rsidR="002F39FB" w:rsidTr="005C3DDA">
        <w:trPr>
          <w:cantSplit/>
          <w:trHeight w:val="397"/>
          <w:jc w:val="center"/>
        </w:trPr>
        <w:tc>
          <w:tcPr>
            <w:tcW w:w="2218" w:type="dxa"/>
            <w:tcBorders>
              <w:right w:val="single" w:sz="12" w:space="0" w:color="auto"/>
            </w:tcBorders>
          </w:tcPr>
          <w:p w:rsidR="002F39FB" w:rsidRPr="00810128" w:rsidRDefault="002F39FB" w:rsidP="002F39FB">
            <w:pPr>
              <w:jc w:val="center"/>
              <w:rPr>
                <w:rFonts w:ascii="Times New Roman" w:hAnsi="Times New Roman" w:cs="Times New Roman"/>
                <w:color w:val="000000"/>
                <w:sz w:val="28"/>
                <w:szCs w:val="28"/>
              </w:rPr>
            </w:pPr>
            <w:r w:rsidRPr="00810128">
              <w:rPr>
                <w:rFonts w:ascii="Times New Roman" w:hAnsi="Times New Roman" w:cs="Times New Roman"/>
                <w:color w:val="000000"/>
                <w:sz w:val="28"/>
                <w:szCs w:val="28"/>
              </w:rPr>
              <w:t xml:space="preserve">Математика </w:t>
            </w:r>
          </w:p>
        </w:tc>
        <w:tc>
          <w:tcPr>
            <w:tcW w:w="48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87"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87" w:type="dxa"/>
            <w:tcBorders>
              <w:righ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8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54"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67" w:type="dxa"/>
            <w:tcBorders>
              <w:righ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66"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568"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567" w:type="dxa"/>
            <w:tcBorders>
              <w:righ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56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67"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67" w:type="dxa"/>
            <w:tcBorders>
              <w:righ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6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7"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tcBorders>
              <w:righ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39FB" w:rsidTr="005C3DDA">
        <w:trPr>
          <w:cantSplit/>
          <w:trHeight w:val="397"/>
          <w:jc w:val="center"/>
        </w:trPr>
        <w:tc>
          <w:tcPr>
            <w:tcW w:w="2218" w:type="dxa"/>
            <w:tcBorders>
              <w:right w:val="single" w:sz="12" w:space="0" w:color="auto"/>
            </w:tcBorders>
          </w:tcPr>
          <w:p w:rsidR="002F39FB" w:rsidRPr="00810128" w:rsidRDefault="002F39FB" w:rsidP="002F39FB">
            <w:pPr>
              <w:jc w:val="center"/>
              <w:rPr>
                <w:rFonts w:ascii="Times New Roman" w:hAnsi="Times New Roman" w:cs="Times New Roman"/>
                <w:color w:val="000000"/>
                <w:sz w:val="28"/>
                <w:szCs w:val="28"/>
              </w:rPr>
            </w:pPr>
            <w:r w:rsidRPr="00810128">
              <w:rPr>
                <w:rFonts w:ascii="Times New Roman" w:hAnsi="Times New Roman" w:cs="Times New Roman"/>
                <w:color w:val="000000"/>
                <w:sz w:val="28"/>
                <w:szCs w:val="28"/>
              </w:rPr>
              <w:t>Математика (профиль)</w:t>
            </w:r>
          </w:p>
        </w:tc>
        <w:tc>
          <w:tcPr>
            <w:tcW w:w="487" w:type="dxa"/>
            <w:tcBorders>
              <w:left w:val="single" w:sz="12" w:space="0" w:color="auto"/>
            </w:tcBorders>
          </w:tcPr>
          <w:p w:rsidR="002F39FB"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87" w:type="dxa"/>
          </w:tcPr>
          <w:p w:rsidR="002F39FB"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87" w:type="dxa"/>
            <w:tcBorders>
              <w:right w:val="single" w:sz="12" w:space="0" w:color="auto"/>
            </w:tcBorders>
          </w:tcPr>
          <w:p w:rsidR="002F39FB"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87" w:type="dxa"/>
            <w:tcBorders>
              <w:left w:val="single" w:sz="12" w:space="0" w:color="auto"/>
            </w:tcBorders>
          </w:tcPr>
          <w:p w:rsidR="002F39FB"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654" w:type="dxa"/>
          </w:tcPr>
          <w:p w:rsidR="002F39FB"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567" w:type="dxa"/>
            <w:tcBorders>
              <w:right w:val="single" w:sz="12" w:space="0" w:color="auto"/>
            </w:tcBorders>
          </w:tcPr>
          <w:p w:rsidR="002F39FB"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566" w:type="dxa"/>
            <w:tcBorders>
              <w:left w:val="single" w:sz="12" w:space="0" w:color="auto"/>
            </w:tcBorders>
          </w:tcPr>
          <w:p w:rsidR="002F39FB"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568" w:type="dxa"/>
          </w:tcPr>
          <w:p w:rsidR="002F39FB"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567" w:type="dxa"/>
            <w:tcBorders>
              <w:right w:val="single" w:sz="12" w:space="0" w:color="auto"/>
            </w:tcBorders>
          </w:tcPr>
          <w:p w:rsidR="002F39FB" w:rsidRDefault="00855FAE"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567" w:type="dxa"/>
            <w:tcBorders>
              <w:left w:val="single" w:sz="12" w:space="0" w:color="auto"/>
            </w:tcBorders>
          </w:tcPr>
          <w:p w:rsidR="002F39FB"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567" w:type="dxa"/>
          </w:tcPr>
          <w:p w:rsidR="002F39FB"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567" w:type="dxa"/>
            <w:tcBorders>
              <w:right w:val="single" w:sz="12" w:space="0" w:color="auto"/>
            </w:tcBorders>
          </w:tcPr>
          <w:p w:rsidR="002F39FB" w:rsidRDefault="00855FAE"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567" w:type="dxa"/>
            <w:tcBorders>
              <w:left w:val="single" w:sz="12" w:space="0" w:color="auto"/>
            </w:tcBorders>
          </w:tcPr>
          <w:p w:rsidR="002F39FB"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67" w:type="dxa"/>
          </w:tcPr>
          <w:p w:rsidR="002F39FB"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tcBorders>
              <w:right w:val="single" w:sz="12" w:space="0" w:color="auto"/>
            </w:tcBorders>
          </w:tcPr>
          <w:p w:rsidR="002F39FB"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F39FB" w:rsidTr="005C3DDA">
        <w:trPr>
          <w:cantSplit/>
          <w:trHeight w:val="397"/>
          <w:jc w:val="center"/>
        </w:trPr>
        <w:tc>
          <w:tcPr>
            <w:tcW w:w="2218" w:type="dxa"/>
            <w:tcBorders>
              <w:right w:val="single" w:sz="12" w:space="0" w:color="auto"/>
            </w:tcBorders>
          </w:tcPr>
          <w:p w:rsidR="002F39FB" w:rsidRPr="00810128" w:rsidRDefault="002F39FB" w:rsidP="002F39FB">
            <w:pPr>
              <w:jc w:val="center"/>
              <w:rPr>
                <w:rFonts w:ascii="Times New Roman" w:hAnsi="Times New Roman" w:cs="Times New Roman"/>
                <w:color w:val="000000"/>
                <w:sz w:val="28"/>
                <w:szCs w:val="28"/>
              </w:rPr>
            </w:pPr>
            <w:r w:rsidRPr="00810128">
              <w:rPr>
                <w:rFonts w:ascii="Times New Roman" w:hAnsi="Times New Roman" w:cs="Times New Roman"/>
                <w:color w:val="000000"/>
                <w:sz w:val="28"/>
                <w:szCs w:val="28"/>
              </w:rPr>
              <w:t>Русский язык</w:t>
            </w:r>
          </w:p>
        </w:tc>
        <w:tc>
          <w:tcPr>
            <w:tcW w:w="48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87"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87" w:type="dxa"/>
            <w:tcBorders>
              <w:righ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8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654"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67,4</w:t>
            </w:r>
          </w:p>
        </w:tc>
        <w:tc>
          <w:tcPr>
            <w:tcW w:w="567" w:type="dxa"/>
            <w:tcBorders>
              <w:righ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566"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68"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567" w:type="dxa"/>
            <w:tcBorders>
              <w:right w:val="single" w:sz="12" w:space="0" w:color="auto"/>
            </w:tcBorders>
          </w:tcPr>
          <w:p w:rsidR="002F39FB" w:rsidRPr="007D3C51" w:rsidRDefault="00855FAE"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56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567"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567" w:type="dxa"/>
            <w:tcBorders>
              <w:right w:val="single" w:sz="12" w:space="0" w:color="auto"/>
            </w:tcBorders>
          </w:tcPr>
          <w:p w:rsidR="002F39FB" w:rsidRPr="007D3C51" w:rsidRDefault="00855FAE"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56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tcBorders>
              <w:righ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39FB" w:rsidTr="005C3DDA">
        <w:trPr>
          <w:cantSplit/>
          <w:trHeight w:val="397"/>
          <w:jc w:val="center"/>
        </w:trPr>
        <w:tc>
          <w:tcPr>
            <w:tcW w:w="2218" w:type="dxa"/>
            <w:tcBorders>
              <w:right w:val="single" w:sz="12" w:space="0" w:color="auto"/>
            </w:tcBorders>
          </w:tcPr>
          <w:p w:rsidR="002F39FB" w:rsidRPr="00810128" w:rsidRDefault="002F39FB" w:rsidP="002F39FB">
            <w:pPr>
              <w:jc w:val="center"/>
              <w:rPr>
                <w:rFonts w:ascii="Times New Roman" w:hAnsi="Times New Roman" w:cs="Times New Roman"/>
                <w:color w:val="000000"/>
                <w:sz w:val="28"/>
                <w:szCs w:val="28"/>
              </w:rPr>
            </w:pPr>
            <w:r w:rsidRPr="00810128">
              <w:rPr>
                <w:rFonts w:ascii="Times New Roman" w:hAnsi="Times New Roman" w:cs="Times New Roman"/>
                <w:color w:val="000000"/>
                <w:sz w:val="28"/>
                <w:szCs w:val="28"/>
              </w:rPr>
              <w:t>обществознание</w:t>
            </w:r>
          </w:p>
        </w:tc>
        <w:tc>
          <w:tcPr>
            <w:tcW w:w="48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87"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87" w:type="dxa"/>
            <w:tcBorders>
              <w:righ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8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654" w:type="dxa"/>
          </w:tcPr>
          <w:p w:rsidR="002F39FB" w:rsidRPr="00880F73" w:rsidRDefault="002F39FB" w:rsidP="002F39FB">
            <w:pPr>
              <w:jc w:val="center"/>
              <w:rPr>
                <w:rFonts w:ascii="Times New Roman" w:hAnsi="Times New Roman" w:cs="Times New Roman"/>
                <w:color w:val="000000"/>
                <w:sz w:val="24"/>
                <w:szCs w:val="24"/>
              </w:rPr>
            </w:pPr>
            <w:r w:rsidRPr="00880F73">
              <w:rPr>
                <w:rFonts w:ascii="Times New Roman" w:hAnsi="Times New Roman" w:cs="Times New Roman"/>
                <w:color w:val="000000"/>
                <w:sz w:val="24"/>
                <w:szCs w:val="24"/>
              </w:rPr>
              <w:t>55,3</w:t>
            </w:r>
          </w:p>
        </w:tc>
        <w:tc>
          <w:tcPr>
            <w:tcW w:w="567" w:type="dxa"/>
            <w:tcBorders>
              <w:right w:val="single" w:sz="12" w:space="0" w:color="auto"/>
            </w:tcBorders>
          </w:tcPr>
          <w:p w:rsidR="002F39FB" w:rsidRPr="00880F73"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566"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568"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567" w:type="dxa"/>
            <w:tcBorders>
              <w:right w:val="single" w:sz="12" w:space="0" w:color="auto"/>
            </w:tcBorders>
          </w:tcPr>
          <w:p w:rsidR="002F39FB" w:rsidRPr="007D3C51" w:rsidRDefault="00855FAE"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56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67"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567" w:type="dxa"/>
            <w:tcBorders>
              <w:right w:val="single" w:sz="12" w:space="0" w:color="auto"/>
            </w:tcBorders>
          </w:tcPr>
          <w:p w:rsidR="002F39FB" w:rsidRPr="007D3C51" w:rsidRDefault="00855FAE"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56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67"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7" w:type="dxa"/>
            <w:tcBorders>
              <w:right w:val="single" w:sz="12" w:space="0" w:color="auto"/>
            </w:tcBorders>
          </w:tcPr>
          <w:p w:rsidR="002F39FB" w:rsidRPr="007D3C51" w:rsidRDefault="00855FAE"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F39FB" w:rsidTr="005C3DDA">
        <w:trPr>
          <w:cantSplit/>
          <w:trHeight w:val="397"/>
          <w:jc w:val="center"/>
        </w:trPr>
        <w:tc>
          <w:tcPr>
            <w:tcW w:w="2218" w:type="dxa"/>
            <w:tcBorders>
              <w:right w:val="single" w:sz="12" w:space="0" w:color="auto"/>
            </w:tcBorders>
          </w:tcPr>
          <w:p w:rsidR="002F39FB" w:rsidRPr="00810128" w:rsidRDefault="002F39FB" w:rsidP="002F39FB">
            <w:pPr>
              <w:jc w:val="center"/>
              <w:rPr>
                <w:rFonts w:ascii="Times New Roman" w:hAnsi="Times New Roman" w:cs="Times New Roman"/>
                <w:color w:val="000000"/>
                <w:sz w:val="28"/>
                <w:szCs w:val="28"/>
              </w:rPr>
            </w:pPr>
            <w:r w:rsidRPr="00810128">
              <w:rPr>
                <w:rFonts w:ascii="Times New Roman" w:hAnsi="Times New Roman" w:cs="Times New Roman"/>
                <w:color w:val="000000"/>
                <w:sz w:val="28"/>
                <w:szCs w:val="28"/>
              </w:rPr>
              <w:t>история</w:t>
            </w:r>
          </w:p>
        </w:tc>
        <w:tc>
          <w:tcPr>
            <w:tcW w:w="48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87"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87" w:type="dxa"/>
            <w:tcBorders>
              <w:righ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8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654"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567" w:type="dxa"/>
            <w:tcBorders>
              <w:righ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6"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568"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567" w:type="dxa"/>
            <w:tcBorders>
              <w:right w:val="single" w:sz="12" w:space="0" w:color="auto"/>
            </w:tcBorders>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567"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567" w:type="dxa"/>
            <w:tcBorders>
              <w:right w:val="single" w:sz="12" w:space="0" w:color="auto"/>
            </w:tcBorders>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tcBorders>
              <w:right w:val="single" w:sz="12" w:space="0" w:color="auto"/>
            </w:tcBorders>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2F39FB" w:rsidTr="005C3DDA">
        <w:trPr>
          <w:cantSplit/>
          <w:trHeight w:val="397"/>
          <w:jc w:val="center"/>
        </w:trPr>
        <w:tc>
          <w:tcPr>
            <w:tcW w:w="2218" w:type="dxa"/>
            <w:tcBorders>
              <w:right w:val="single" w:sz="12" w:space="0" w:color="auto"/>
            </w:tcBorders>
          </w:tcPr>
          <w:p w:rsidR="002F39FB" w:rsidRPr="00810128" w:rsidRDefault="002F39FB" w:rsidP="002F39FB">
            <w:pPr>
              <w:jc w:val="center"/>
              <w:rPr>
                <w:rFonts w:ascii="Times New Roman" w:hAnsi="Times New Roman" w:cs="Times New Roman"/>
                <w:color w:val="000000"/>
                <w:sz w:val="28"/>
                <w:szCs w:val="28"/>
              </w:rPr>
            </w:pPr>
            <w:r w:rsidRPr="00810128">
              <w:rPr>
                <w:rFonts w:ascii="Times New Roman" w:hAnsi="Times New Roman" w:cs="Times New Roman"/>
                <w:color w:val="000000"/>
                <w:sz w:val="28"/>
                <w:szCs w:val="28"/>
              </w:rPr>
              <w:t>физика</w:t>
            </w:r>
          </w:p>
        </w:tc>
        <w:tc>
          <w:tcPr>
            <w:tcW w:w="48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87" w:type="dxa"/>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87" w:type="dxa"/>
            <w:tcBorders>
              <w:righ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8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654" w:type="dxa"/>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righ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566"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568" w:type="dxa"/>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right w:val="single" w:sz="12" w:space="0" w:color="auto"/>
            </w:tcBorders>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56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567" w:type="dxa"/>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right w:val="single" w:sz="12" w:space="0" w:color="auto"/>
            </w:tcBorders>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567" w:type="dxa"/>
            <w:tcBorders>
              <w:lef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right w:val="single" w:sz="12" w:space="0" w:color="auto"/>
            </w:tcBorders>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39FB" w:rsidTr="005C3DDA">
        <w:trPr>
          <w:cantSplit/>
          <w:trHeight w:val="397"/>
          <w:jc w:val="center"/>
        </w:trPr>
        <w:tc>
          <w:tcPr>
            <w:tcW w:w="2218" w:type="dxa"/>
            <w:tcBorders>
              <w:right w:val="single" w:sz="12" w:space="0" w:color="auto"/>
            </w:tcBorders>
          </w:tcPr>
          <w:p w:rsidR="002F39FB" w:rsidRPr="00810128" w:rsidRDefault="002F39FB" w:rsidP="002F39FB">
            <w:pPr>
              <w:jc w:val="center"/>
              <w:rPr>
                <w:rFonts w:ascii="Times New Roman" w:hAnsi="Times New Roman" w:cs="Times New Roman"/>
                <w:color w:val="000000"/>
                <w:sz w:val="28"/>
                <w:szCs w:val="28"/>
              </w:rPr>
            </w:pPr>
            <w:r w:rsidRPr="00810128">
              <w:rPr>
                <w:rFonts w:ascii="Times New Roman" w:hAnsi="Times New Roman" w:cs="Times New Roman"/>
                <w:color w:val="000000"/>
                <w:sz w:val="28"/>
                <w:szCs w:val="28"/>
              </w:rPr>
              <w:t>биология</w:t>
            </w:r>
          </w:p>
        </w:tc>
        <w:tc>
          <w:tcPr>
            <w:tcW w:w="487" w:type="dxa"/>
            <w:tcBorders>
              <w:left w:val="single" w:sz="12" w:space="0" w:color="auto"/>
            </w:tcBorders>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87"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87" w:type="dxa"/>
            <w:tcBorders>
              <w:righ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87" w:type="dxa"/>
            <w:tcBorders>
              <w:left w:val="single" w:sz="12" w:space="0" w:color="auto"/>
            </w:tcBorders>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4"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567" w:type="dxa"/>
            <w:tcBorders>
              <w:righ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566" w:type="dxa"/>
            <w:tcBorders>
              <w:left w:val="single" w:sz="12" w:space="0" w:color="auto"/>
            </w:tcBorders>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8"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567" w:type="dxa"/>
            <w:tcBorders>
              <w:right w:val="single" w:sz="12" w:space="0" w:color="auto"/>
            </w:tcBorders>
          </w:tcPr>
          <w:p w:rsidR="002F39FB" w:rsidRPr="007D3C51" w:rsidRDefault="00855FAE"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567" w:type="dxa"/>
            <w:tcBorders>
              <w:left w:val="single" w:sz="12" w:space="0" w:color="auto"/>
            </w:tcBorders>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567" w:type="dxa"/>
            <w:tcBorders>
              <w:right w:val="single" w:sz="12" w:space="0" w:color="auto"/>
            </w:tcBorders>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67" w:type="dxa"/>
            <w:tcBorders>
              <w:left w:val="single" w:sz="12" w:space="0" w:color="auto"/>
            </w:tcBorders>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tcBorders>
              <w:righ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2F39FB" w:rsidTr="005C3DDA">
        <w:trPr>
          <w:cantSplit/>
          <w:trHeight w:val="397"/>
          <w:jc w:val="center"/>
        </w:trPr>
        <w:tc>
          <w:tcPr>
            <w:tcW w:w="2218" w:type="dxa"/>
            <w:tcBorders>
              <w:right w:val="single" w:sz="12" w:space="0" w:color="auto"/>
            </w:tcBorders>
          </w:tcPr>
          <w:p w:rsidR="002F39FB" w:rsidRPr="00810128" w:rsidRDefault="002F39FB" w:rsidP="002F39FB">
            <w:pPr>
              <w:jc w:val="center"/>
              <w:rPr>
                <w:rFonts w:ascii="Times New Roman" w:hAnsi="Times New Roman" w:cs="Times New Roman"/>
                <w:color w:val="000000"/>
                <w:sz w:val="28"/>
                <w:szCs w:val="28"/>
              </w:rPr>
            </w:pPr>
            <w:r w:rsidRPr="00810128">
              <w:rPr>
                <w:rFonts w:ascii="Times New Roman" w:hAnsi="Times New Roman" w:cs="Times New Roman"/>
                <w:color w:val="000000"/>
                <w:sz w:val="28"/>
                <w:szCs w:val="28"/>
              </w:rPr>
              <w:t>химия</w:t>
            </w:r>
          </w:p>
        </w:tc>
        <w:tc>
          <w:tcPr>
            <w:tcW w:w="487" w:type="dxa"/>
            <w:tcBorders>
              <w:left w:val="single" w:sz="12" w:space="0" w:color="auto"/>
            </w:tcBorders>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87"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87" w:type="dxa"/>
            <w:tcBorders>
              <w:righ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87" w:type="dxa"/>
            <w:tcBorders>
              <w:left w:val="single" w:sz="12" w:space="0" w:color="auto"/>
            </w:tcBorders>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4"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567" w:type="dxa"/>
            <w:tcBorders>
              <w:right w:val="single" w:sz="12" w:space="0" w:color="auto"/>
            </w:tcBorders>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6" w:type="dxa"/>
            <w:tcBorders>
              <w:left w:val="single" w:sz="12" w:space="0" w:color="auto"/>
            </w:tcBorders>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8"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567" w:type="dxa"/>
            <w:tcBorders>
              <w:right w:val="single" w:sz="12" w:space="0" w:color="auto"/>
            </w:tcBorders>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left w:val="single" w:sz="12" w:space="0" w:color="auto"/>
            </w:tcBorders>
          </w:tcPr>
          <w:p w:rsidR="002F39FB" w:rsidRPr="007D3C51" w:rsidRDefault="003B380A" w:rsidP="003B380A">
            <w:pP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567" w:type="dxa"/>
            <w:tcBorders>
              <w:right w:val="single" w:sz="12" w:space="0" w:color="auto"/>
            </w:tcBorders>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left w:val="single" w:sz="12" w:space="0" w:color="auto"/>
            </w:tcBorders>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Pr>
          <w:p w:rsidR="002F39FB" w:rsidRPr="007D3C51" w:rsidRDefault="002F39FB"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67" w:type="dxa"/>
            <w:tcBorders>
              <w:right w:val="single" w:sz="12" w:space="0" w:color="auto"/>
            </w:tcBorders>
          </w:tcPr>
          <w:p w:rsidR="002F39FB" w:rsidRPr="007D3C51" w:rsidRDefault="003B380A" w:rsidP="002F39F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0C3F35" w:rsidRPr="00CD32C1" w:rsidRDefault="000C3F35" w:rsidP="000C3F35">
      <w:pPr>
        <w:jc w:val="center"/>
        <w:rPr>
          <w:rFonts w:ascii="Times New Roman" w:hAnsi="Times New Roman" w:cs="Times New Roman"/>
          <w:color w:val="000000"/>
          <w:sz w:val="28"/>
          <w:szCs w:val="28"/>
        </w:rPr>
      </w:pPr>
    </w:p>
    <w:p w:rsidR="000C3F35" w:rsidRDefault="000C3F35" w:rsidP="000C3F35">
      <w:pPr>
        <w:jc w:val="both"/>
        <w:rPr>
          <w:rFonts w:ascii="Times New Roman" w:hAnsi="Times New Roman" w:cs="Times New Roman"/>
          <w:color w:val="000000"/>
          <w:sz w:val="28"/>
          <w:szCs w:val="28"/>
        </w:rPr>
      </w:pPr>
      <w:r w:rsidRPr="00A117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117E5">
        <w:rPr>
          <w:rFonts w:ascii="Times New Roman" w:hAnsi="Times New Roman" w:cs="Times New Roman"/>
          <w:color w:val="000000"/>
          <w:sz w:val="28"/>
          <w:szCs w:val="28"/>
        </w:rPr>
        <w:t xml:space="preserve"> Подготовка</w:t>
      </w:r>
      <w:r>
        <w:rPr>
          <w:color w:val="000000"/>
        </w:rPr>
        <w:t xml:space="preserve"> </w:t>
      </w:r>
      <w:r>
        <w:rPr>
          <w:rFonts w:ascii="Times New Roman" w:hAnsi="Times New Roman" w:cs="Times New Roman"/>
          <w:color w:val="000000"/>
          <w:sz w:val="28"/>
          <w:szCs w:val="28"/>
        </w:rPr>
        <w:t>к ГИА осуществлялась в соответствии</w:t>
      </w:r>
      <w:r w:rsidR="00134754">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  утвержденными</w:t>
      </w:r>
      <w:r w:rsidRPr="007C1540">
        <w:rPr>
          <w:rFonts w:ascii="Times New Roman" w:hAnsi="Times New Roman" w:cs="Times New Roman"/>
          <w:color w:val="000000"/>
          <w:sz w:val="28"/>
          <w:szCs w:val="28"/>
        </w:rPr>
        <w:t xml:space="preserve"> </w:t>
      </w:r>
      <w:r w:rsidR="007448DA">
        <w:rPr>
          <w:rFonts w:ascii="Times New Roman" w:hAnsi="Times New Roman" w:cs="Times New Roman"/>
          <w:color w:val="000000"/>
          <w:sz w:val="28"/>
          <w:szCs w:val="28"/>
        </w:rPr>
        <w:t xml:space="preserve">на 2016-2017 </w:t>
      </w:r>
      <w:r>
        <w:rPr>
          <w:rFonts w:ascii="Times New Roman" w:hAnsi="Times New Roman" w:cs="Times New Roman"/>
          <w:color w:val="000000"/>
          <w:sz w:val="28"/>
          <w:szCs w:val="28"/>
        </w:rPr>
        <w:t>учебный год</w:t>
      </w:r>
      <w:r w:rsidR="0013475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дорожными</w:t>
      </w:r>
      <w:r w:rsidR="00D6751A">
        <w:rPr>
          <w:rFonts w:ascii="Times New Roman" w:hAnsi="Times New Roman" w:cs="Times New Roman"/>
          <w:color w:val="000000"/>
          <w:sz w:val="28"/>
          <w:szCs w:val="28"/>
        </w:rPr>
        <w:t xml:space="preserve"> картами. Проведены педагогические совещания в коллективе</w:t>
      </w:r>
      <w:r>
        <w:rPr>
          <w:rFonts w:ascii="Times New Roman" w:hAnsi="Times New Roman" w:cs="Times New Roman"/>
          <w:color w:val="000000"/>
          <w:sz w:val="28"/>
          <w:szCs w:val="28"/>
        </w:rPr>
        <w:t xml:space="preserve"> по вопросам организации и проведения экзаменов</w:t>
      </w:r>
      <w:r w:rsidR="00D6751A">
        <w:rPr>
          <w:rFonts w:ascii="Times New Roman" w:hAnsi="Times New Roman" w:cs="Times New Roman"/>
          <w:color w:val="000000"/>
          <w:sz w:val="28"/>
          <w:szCs w:val="28"/>
        </w:rPr>
        <w:t xml:space="preserve"> в 2017 году</w:t>
      </w:r>
      <w:r>
        <w:rPr>
          <w:rFonts w:ascii="Times New Roman" w:hAnsi="Times New Roman" w:cs="Times New Roman"/>
          <w:color w:val="000000"/>
          <w:sz w:val="28"/>
          <w:szCs w:val="28"/>
        </w:rPr>
        <w:t xml:space="preserve">, </w:t>
      </w:r>
      <w:r w:rsidR="0058503C">
        <w:rPr>
          <w:rFonts w:ascii="Times New Roman" w:hAnsi="Times New Roman" w:cs="Times New Roman"/>
          <w:color w:val="000000"/>
          <w:sz w:val="28"/>
          <w:szCs w:val="28"/>
        </w:rPr>
        <w:t>организовано участие кадров, привлекаемых к проведению ГИА, в инструктивных совещаниях</w:t>
      </w:r>
      <w:r w:rsidR="00D6751A">
        <w:rPr>
          <w:rFonts w:ascii="Times New Roman" w:hAnsi="Times New Roman" w:cs="Times New Roman"/>
          <w:color w:val="000000"/>
          <w:sz w:val="28"/>
          <w:szCs w:val="28"/>
        </w:rPr>
        <w:t xml:space="preserve"> ЦОиККО;</w:t>
      </w:r>
      <w:r w:rsidR="007448DA">
        <w:rPr>
          <w:rFonts w:ascii="Times New Roman" w:hAnsi="Times New Roman" w:cs="Times New Roman"/>
          <w:color w:val="000000"/>
          <w:sz w:val="28"/>
          <w:szCs w:val="28"/>
        </w:rPr>
        <w:t xml:space="preserve"> </w:t>
      </w:r>
      <w:r w:rsidR="0058503C">
        <w:rPr>
          <w:rFonts w:ascii="Times New Roman" w:hAnsi="Times New Roman" w:cs="Times New Roman"/>
          <w:color w:val="000000"/>
          <w:sz w:val="28"/>
          <w:szCs w:val="28"/>
        </w:rPr>
        <w:t xml:space="preserve">актуализированы информационные ресурсы о проведении ГИА (плакаты, видеоролики, информационные стенды и сайт школы); </w:t>
      </w:r>
      <w:r>
        <w:rPr>
          <w:rFonts w:ascii="Times New Roman" w:hAnsi="Times New Roman" w:cs="Times New Roman"/>
          <w:color w:val="000000"/>
          <w:sz w:val="28"/>
          <w:szCs w:val="28"/>
        </w:rPr>
        <w:t>для учащихся 9 и 11 классов</w:t>
      </w:r>
      <w:r w:rsidR="007448DA">
        <w:rPr>
          <w:rFonts w:ascii="Times New Roman" w:hAnsi="Times New Roman" w:cs="Times New Roman"/>
          <w:color w:val="000000"/>
          <w:sz w:val="28"/>
          <w:szCs w:val="28"/>
        </w:rPr>
        <w:t xml:space="preserve"> проведены</w:t>
      </w:r>
      <w:r>
        <w:rPr>
          <w:rFonts w:ascii="Times New Roman" w:hAnsi="Times New Roman" w:cs="Times New Roman"/>
          <w:color w:val="000000"/>
          <w:sz w:val="28"/>
          <w:szCs w:val="28"/>
        </w:rPr>
        <w:t xml:space="preserve"> диагностические и пробные работы по предметам</w:t>
      </w:r>
      <w:r w:rsidR="00D6751A">
        <w:rPr>
          <w:rFonts w:ascii="Times New Roman" w:hAnsi="Times New Roman" w:cs="Times New Roman"/>
          <w:color w:val="000000"/>
          <w:sz w:val="28"/>
          <w:szCs w:val="28"/>
        </w:rPr>
        <w:t xml:space="preserve"> по линии СТАТГРАД</w:t>
      </w:r>
      <w:r>
        <w:rPr>
          <w:rFonts w:ascii="Times New Roman" w:hAnsi="Times New Roman" w:cs="Times New Roman"/>
          <w:color w:val="000000"/>
          <w:sz w:val="28"/>
          <w:szCs w:val="28"/>
        </w:rPr>
        <w:t>,</w:t>
      </w:r>
      <w:r w:rsidR="007A279E">
        <w:rPr>
          <w:rFonts w:ascii="Times New Roman" w:hAnsi="Times New Roman" w:cs="Times New Roman"/>
          <w:color w:val="000000"/>
          <w:sz w:val="28"/>
          <w:szCs w:val="28"/>
        </w:rPr>
        <w:t xml:space="preserve"> с использованием тренировочных сборников экзаменационных заданий ФИПИ,</w:t>
      </w:r>
      <w:r>
        <w:rPr>
          <w:rFonts w:ascii="Times New Roman" w:hAnsi="Times New Roman" w:cs="Times New Roman"/>
          <w:color w:val="000000"/>
          <w:sz w:val="28"/>
          <w:szCs w:val="28"/>
        </w:rPr>
        <w:t xml:space="preserve"> </w:t>
      </w:r>
      <w:r w:rsidR="00D6751A">
        <w:rPr>
          <w:rFonts w:ascii="Times New Roman" w:hAnsi="Times New Roman" w:cs="Times New Roman"/>
          <w:color w:val="000000"/>
          <w:sz w:val="28"/>
          <w:szCs w:val="28"/>
        </w:rPr>
        <w:t xml:space="preserve">индивидуальные занятия с учащимися, требующими контроля, индивидуальные консультации с родителями с привлечением специалистов; </w:t>
      </w:r>
      <w:r w:rsidR="007448DA">
        <w:rPr>
          <w:rFonts w:ascii="Times New Roman" w:hAnsi="Times New Roman" w:cs="Times New Roman"/>
          <w:color w:val="000000"/>
          <w:sz w:val="28"/>
          <w:szCs w:val="28"/>
        </w:rPr>
        <w:t>совместные родительские собрания с</w:t>
      </w:r>
      <w:r>
        <w:rPr>
          <w:rFonts w:ascii="Times New Roman" w:hAnsi="Times New Roman" w:cs="Times New Roman"/>
          <w:color w:val="000000"/>
          <w:sz w:val="28"/>
          <w:szCs w:val="28"/>
        </w:rPr>
        <w:t xml:space="preserve"> детьми по разъяснению процедуры проведения экзаменов и знакомс</w:t>
      </w:r>
      <w:r w:rsidR="00D6751A">
        <w:rPr>
          <w:rFonts w:ascii="Times New Roman" w:hAnsi="Times New Roman" w:cs="Times New Roman"/>
          <w:color w:val="000000"/>
          <w:sz w:val="28"/>
          <w:szCs w:val="28"/>
        </w:rPr>
        <w:t>тво с нормативной документацией</w:t>
      </w:r>
      <w:r>
        <w:rPr>
          <w:rFonts w:ascii="Times New Roman" w:hAnsi="Times New Roman" w:cs="Times New Roman"/>
          <w:color w:val="000000"/>
          <w:sz w:val="28"/>
          <w:szCs w:val="28"/>
        </w:rPr>
        <w:t xml:space="preserve">. </w:t>
      </w:r>
      <w:r w:rsidRPr="00A117E5">
        <w:rPr>
          <w:rFonts w:ascii="Times New Roman" w:hAnsi="Times New Roman" w:cs="Times New Roman"/>
          <w:color w:val="000000"/>
          <w:sz w:val="28"/>
          <w:szCs w:val="28"/>
        </w:rPr>
        <w:t xml:space="preserve"> </w:t>
      </w:r>
      <w:r w:rsidR="0058503C">
        <w:rPr>
          <w:rFonts w:ascii="Times New Roman" w:hAnsi="Times New Roman" w:cs="Times New Roman"/>
          <w:color w:val="000000"/>
          <w:sz w:val="28"/>
          <w:szCs w:val="28"/>
        </w:rPr>
        <w:t>В 2016-2017</w:t>
      </w:r>
      <w:r>
        <w:rPr>
          <w:rFonts w:ascii="Times New Roman" w:hAnsi="Times New Roman" w:cs="Times New Roman"/>
          <w:color w:val="000000"/>
          <w:sz w:val="28"/>
          <w:szCs w:val="28"/>
        </w:rPr>
        <w:t xml:space="preserve"> учебном году к ГИА были допущены все выпускник</w:t>
      </w:r>
      <w:r w:rsidR="0058503C">
        <w:rPr>
          <w:rFonts w:ascii="Times New Roman" w:hAnsi="Times New Roman" w:cs="Times New Roman"/>
          <w:color w:val="000000"/>
          <w:sz w:val="28"/>
          <w:szCs w:val="28"/>
        </w:rPr>
        <w:t xml:space="preserve">и 9 и 11 классов в количестве 38 человек. </w:t>
      </w:r>
      <w:r w:rsidR="007A279E">
        <w:rPr>
          <w:rFonts w:ascii="Times New Roman" w:hAnsi="Times New Roman" w:cs="Times New Roman"/>
          <w:color w:val="000000"/>
          <w:sz w:val="28"/>
          <w:szCs w:val="28"/>
        </w:rPr>
        <w:t xml:space="preserve">         </w:t>
      </w:r>
      <w:r w:rsidR="0058503C">
        <w:rPr>
          <w:rFonts w:ascii="Times New Roman" w:hAnsi="Times New Roman" w:cs="Times New Roman"/>
          <w:color w:val="000000"/>
          <w:sz w:val="28"/>
          <w:szCs w:val="28"/>
        </w:rPr>
        <w:t>22 выпускника</w:t>
      </w:r>
      <w:r>
        <w:rPr>
          <w:rFonts w:ascii="Times New Roman" w:hAnsi="Times New Roman" w:cs="Times New Roman"/>
          <w:color w:val="000000"/>
          <w:sz w:val="28"/>
          <w:szCs w:val="28"/>
        </w:rPr>
        <w:t xml:space="preserve"> основного общего образования успешно прош</w:t>
      </w:r>
      <w:r w:rsidR="007A279E">
        <w:rPr>
          <w:rFonts w:ascii="Times New Roman" w:hAnsi="Times New Roman" w:cs="Times New Roman"/>
          <w:color w:val="000000"/>
          <w:sz w:val="28"/>
          <w:szCs w:val="28"/>
        </w:rPr>
        <w:t>ли ГИА: 16</w:t>
      </w:r>
      <w:r w:rsidR="00134754">
        <w:rPr>
          <w:rFonts w:ascii="Times New Roman" w:hAnsi="Times New Roman" w:cs="Times New Roman"/>
          <w:color w:val="000000"/>
          <w:sz w:val="28"/>
          <w:szCs w:val="28"/>
        </w:rPr>
        <w:t xml:space="preserve"> человек в форме ОГЭ,</w:t>
      </w:r>
      <w:r w:rsidR="007A279E">
        <w:rPr>
          <w:rFonts w:ascii="Times New Roman" w:hAnsi="Times New Roman" w:cs="Times New Roman"/>
          <w:color w:val="000000"/>
          <w:sz w:val="28"/>
          <w:szCs w:val="28"/>
        </w:rPr>
        <w:t xml:space="preserve"> сдавали  обязательные предметы:</w:t>
      </w:r>
      <w:r>
        <w:rPr>
          <w:rFonts w:ascii="Times New Roman" w:hAnsi="Times New Roman" w:cs="Times New Roman"/>
          <w:color w:val="000000"/>
          <w:sz w:val="28"/>
          <w:szCs w:val="28"/>
        </w:rPr>
        <w:t xml:space="preserve"> математику и русский язык,</w:t>
      </w:r>
      <w:r w:rsidR="007A279E">
        <w:rPr>
          <w:rFonts w:ascii="Times New Roman" w:hAnsi="Times New Roman" w:cs="Times New Roman"/>
          <w:color w:val="000000"/>
          <w:sz w:val="28"/>
          <w:szCs w:val="28"/>
        </w:rPr>
        <w:t xml:space="preserve"> по выбору – обществознание и биологию</w:t>
      </w:r>
      <w:r w:rsidR="00134754">
        <w:rPr>
          <w:rFonts w:ascii="Times New Roman" w:hAnsi="Times New Roman" w:cs="Times New Roman"/>
          <w:color w:val="000000"/>
          <w:sz w:val="28"/>
          <w:szCs w:val="28"/>
        </w:rPr>
        <w:t>;</w:t>
      </w:r>
      <w:r w:rsidR="00134754" w:rsidRPr="00134754">
        <w:rPr>
          <w:rFonts w:ascii="Times New Roman" w:hAnsi="Times New Roman" w:cs="Times New Roman"/>
          <w:color w:val="000000"/>
          <w:sz w:val="28"/>
          <w:szCs w:val="28"/>
        </w:rPr>
        <w:t xml:space="preserve"> </w:t>
      </w:r>
      <w:r w:rsidR="00134754">
        <w:rPr>
          <w:rFonts w:ascii="Times New Roman" w:hAnsi="Times New Roman" w:cs="Times New Roman"/>
          <w:color w:val="000000"/>
          <w:sz w:val="28"/>
          <w:szCs w:val="28"/>
        </w:rPr>
        <w:t>6 человек в форме ГВЭ сдавали только обязательные предметы.</w:t>
      </w:r>
    </w:p>
    <w:p w:rsidR="000C3F35" w:rsidRDefault="000C3F35" w:rsidP="000C3F35">
      <w:pPr>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Таблица №</w:t>
      </w:r>
      <w:r w:rsidR="00A45D30">
        <w:rPr>
          <w:rFonts w:ascii="Times New Roman" w:hAnsi="Times New Roman" w:cs="Times New Roman"/>
          <w:color w:val="000000"/>
          <w:sz w:val="28"/>
          <w:szCs w:val="28"/>
        </w:rPr>
        <w:t xml:space="preserve">  7</w:t>
      </w:r>
    </w:p>
    <w:tbl>
      <w:tblPr>
        <w:tblStyle w:val="a3"/>
        <w:tblW w:w="0" w:type="auto"/>
        <w:tblLayout w:type="fixed"/>
        <w:tblLook w:val="04A0" w:firstRow="1" w:lastRow="0" w:firstColumn="1" w:lastColumn="0" w:noHBand="0" w:noVBand="1"/>
      </w:tblPr>
      <w:tblGrid>
        <w:gridCol w:w="2468"/>
        <w:gridCol w:w="2242"/>
        <w:gridCol w:w="2111"/>
        <w:gridCol w:w="1509"/>
        <w:gridCol w:w="1509"/>
      </w:tblGrid>
      <w:tr w:rsidR="008414D2" w:rsidTr="00B96EEC">
        <w:tc>
          <w:tcPr>
            <w:tcW w:w="2468" w:type="dxa"/>
          </w:tcPr>
          <w:p w:rsidR="008414D2" w:rsidRDefault="008414D2" w:rsidP="008414D2">
            <w:pPr>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предмет</w:t>
            </w:r>
          </w:p>
        </w:tc>
        <w:tc>
          <w:tcPr>
            <w:tcW w:w="2242" w:type="dxa"/>
          </w:tcPr>
          <w:p w:rsidR="008414D2" w:rsidRDefault="008414D2" w:rsidP="008414D2">
            <w:pPr>
              <w:jc w:val="center"/>
              <w:rPr>
                <w:rFonts w:ascii="Times New Roman" w:hAnsi="Times New Roman" w:cs="Times New Roman"/>
                <w:color w:val="000000"/>
                <w:sz w:val="28"/>
                <w:szCs w:val="28"/>
              </w:rPr>
            </w:pPr>
            <w:r>
              <w:rPr>
                <w:rFonts w:ascii="Times New Roman" w:hAnsi="Times New Roman" w:cs="Times New Roman"/>
                <w:color w:val="000000"/>
                <w:sz w:val="28"/>
                <w:szCs w:val="28"/>
              </w:rPr>
              <w:t>Количество сдававших</w:t>
            </w:r>
          </w:p>
        </w:tc>
        <w:tc>
          <w:tcPr>
            <w:tcW w:w="2111" w:type="dxa"/>
          </w:tcPr>
          <w:p w:rsidR="008414D2" w:rsidRDefault="008414D2" w:rsidP="008414D2">
            <w:pPr>
              <w:jc w:val="center"/>
              <w:rPr>
                <w:rFonts w:ascii="Times New Roman" w:hAnsi="Times New Roman" w:cs="Times New Roman"/>
                <w:color w:val="000000"/>
                <w:sz w:val="28"/>
                <w:szCs w:val="28"/>
              </w:rPr>
            </w:pPr>
            <w:r>
              <w:rPr>
                <w:rFonts w:ascii="Times New Roman" w:hAnsi="Times New Roman" w:cs="Times New Roman"/>
                <w:color w:val="000000"/>
                <w:sz w:val="28"/>
                <w:szCs w:val="28"/>
              </w:rPr>
              <w:t>Средний балл</w:t>
            </w:r>
          </w:p>
        </w:tc>
        <w:tc>
          <w:tcPr>
            <w:tcW w:w="1509" w:type="dxa"/>
          </w:tcPr>
          <w:p w:rsidR="008414D2" w:rsidRDefault="008414D2" w:rsidP="008414D2">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Справляемость/успешность ОО </w:t>
            </w:r>
          </w:p>
          <w:p w:rsidR="008414D2" w:rsidRDefault="008414D2" w:rsidP="008414D2">
            <w:pPr>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509" w:type="dxa"/>
          </w:tcPr>
          <w:p w:rsidR="008414D2" w:rsidRDefault="008414D2" w:rsidP="008414D2">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Справляемость/успешность ЯО </w:t>
            </w:r>
          </w:p>
          <w:p w:rsidR="008414D2" w:rsidRDefault="008414D2" w:rsidP="008414D2">
            <w:pPr>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8414D2" w:rsidTr="00B96EEC">
        <w:tc>
          <w:tcPr>
            <w:tcW w:w="9839" w:type="dxa"/>
            <w:gridSpan w:val="5"/>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ОГЭ</w:t>
            </w:r>
          </w:p>
        </w:tc>
      </w:tr>
      <w:tr w:rsidR="008414D2" w:rsidTr="00B96EEC">
        <w:tc>
          <w:tcPr>
            <w:tcW w:w="2468"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математика</w:t>
            </w:r>
          </w:p>
        </w:tc>
        <w:tc>
          <w:tcPr>
            <w:tcW w:w="2242"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2111" w:type="dxa"/>
          </w:tcPr>
          <w:p w:rsidR="008414D2" w:rsidRPr="00B914F5"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1</w:t>
            </w:r>
            <w:r>
              <w:rPr>
                <w:rFonts w:ascii="Times New Roman" w:hAnsi="Times New Roman" w:cs="Times New Roman"/>
                <w:color w:val="000000"/>
                <w:sz w:val="28"/>
                <w:szCs w:val="28"/>
              </w:rPr>
              <w:t>5</w:t>
            </w:r>
          </w:p>
        </w:tc>
        <w:tc>
          <w:tcPr>
            <w:tcW w:w="1509" w:type="dxa"/>
          </w:tcPr>
          <w:p w:rsidR="008414D2" w:rsidRPr="00B914F5"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100/62,5</w:t>
            </w:r>
          </w:p>
        </w:tc>
        <w:tc>
          <w:tcPr>
            <w:tcW w:w="1509"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98,1/55,3</w:t>
            </w:r>
          </w:p>
        </w:tc>
      </w:tr>
      <w:tr w:rsidR="008414D2" w:rsidTr="00B96EEC">
        <w:tc>
          <w:tcPr>
            <w:tcW w:w="2468"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Русский язык</w:t>
            </w:r>
          </w:p>
        </w:tc>
        <w:tc>
          <w:tcPr>
            <w:tcW w:w="2242"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2111"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1509"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100/100</w:t>
            </w:r>
          </w:p>
        </w:tc>
        <w:tc>
          <w:tcPr>
            <w:tcW w:w="1509"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99,5/78,7</w:t>
            </w:r>
          </w:p>
        </w:tc>
      </w:tr>
      <w:tr w:rsidR="008414D2" w:rsidTr="00B96EEC">
        <w:tc>
          <w:tcPr>
            <w:tcW w:w="2468"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Биология</w:t>
            </w:r>
          </w:p>
        </w:tc>
        <w:tc>
          <w:tcPr>
            <w:tcW w:w="2242"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2111"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1509"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100/63</w:t>
            </w:r>
          </w:p>
        </w:tc>
        <w:tc>
          <w:tcPr>
            <w:tcW w:w="1509"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98,6/40,5</w:t>
            </w:r>
          </w:p>
        </w:tc>
      </w:tr>
      <w:tr w:rsidR="008414D2" w:rsidTr="00B96EEC">
        <w:tc>
          <w:tcPr>
            <w:tcW w:w="2468"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Обществознание</w:t>
            </w:r>
          </w:p>
        </w:tc>
        <w:tc>
          <w:tcPr>
            <w:tcW w:w="2242"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2111"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1509"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100/68,8</w:t>
            </w:r>
          </w:p>
        </w:tc>
        <w:tc>
          <w:tcPr>
            <w:tcW w:w="1509"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98,3/47,4</w:t>
            </w:r>
          </w:p>
        </w:tc>
      </w:tr>
      <w:tr w:rsidR="008414D2" w:rsidTr="00B96EEC">
        <w:tc>
          <w:tcPr>
            <w:tcW w:w="8330" w:type="dxa"/>
            <w:gridSpan w:val="4"/>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ГВЭ</w:t>
            </w:r>
          </w:p>
        </w:tc>
        <w:tc>
          <w:tcPr>
            <w:tcW w:w="1509" w:type="dxa"/>
          </w:tcPr>
          <w:p w:rsidR="008414D2" w:rsidRDefault="008414D2" w:rsidP="00DC677C">
            <w:pPr>
              <w:jc w:val="center"/>
              <w:rPr>
                <w:rFonts w:ascii="Times New Roman" w:hAnsi="Times New Roman" w:cs="Times New Roman"/>
                <w:color w:val="000000"/>
                <w:sz w:val="28"/>
                <w:szCs w:val="28"/>
              </w:rPr>
            </w:pPr>
          </w:p>
        </w:tc>
      </w:tr>
      <w:tr w:rsidR="008414D2" w:rsidTr="00B96EEC">
        <w:tc>
          <w:tcPr>
            <w:tcW w:w="2468"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математика</w:t>
            </w:r>
          </w:p>
        </w:tc>
        <w:tc>
          <w:tcPr>
            <w:tcW w:w="2242"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2111" w:type="dxa"/>
          </w:tcPr>
          <w:p w:rsidR="008414D2" w:rsidRPr="00B914F5"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509" w:type="dxa"/>
          </w:tcPr>
          <w:p w:rsidR="008414D2" w:rsidRPr="00B914F5"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100/0</w:t>
            </w:r>
          </w:p>
        </w:tc>
        <w:tc>
          <w:tcPr>
            <w:tcW w:w="1509"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99,1/53,5</w:t>
            </w:r>
          </w:p>
        </w:tc>
      </w:tr>
      <w:tr w:rsidR="008414D2" w:rsidTr="00B96EEC">
        <w:tc>
          <w:tcPr>
            <w:tcW w:w="2468"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Русский язык</w:t>
            </w:r>
          </w:p>
        </w:tc>
        <w:tc>
          <w:tcPr>
            <w:tcW w:w="2242"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2111" w:type="dxa"/>
          </w:tcPr>
          <w:p w:rsidR="008414D2" w:rsidRPr="00B914F5"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509"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100/83,3</w:t>
            </w:r>
          </w:p>
        </w:tc>
        <w:tc>
          <w:tcPr>
            <w:tcW w:w="1509" w:type="dxa"/>
          </w:tcPr>
          <w:p w:rsidR="008414D2" w:rsidRDefault="008414D2"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100/70,2</w:t>
            </w:r>
          </w:p>
        </w:tc>
      </w:tr>
    </w:tbl>
    <w:p w:rsidR="000C3F35" w:rsidRDefault="000C3F35" w:rsidP="000C3F35">
      <w:pPr>
        <w:rPr>
          <w:rFonts w:ascii="Times New Roman" w:hAnsi="Times New Roman" w:cs="Times New Roman"/>
          <w:color w:val="000000"/>
          <w:sz w:val="28"/>
          <w:szCs w:val="28"/>
        </w:rPr>
      </w:pPr>
    </w:p>
    <w:p w:rsidR="0000726C" w:rsidRDefault="0000726C" w:rsidP="000C3F35">
      <w:pPr>
        <w:rPr>
          <w:rFonts w:ascii="Times New Roman" w:hAnsi="Times New Roman" w:cs="Times New Roman"/>
          <w:color w:val="000000"/>
          <w:sz w:val="28"/>
          <w:szCs w:val="28"/>
        </w:rPr>
      </w:pPr>
    </w:p>
    <w:p w:rsidR="0000726C" w:rsidRDefault="0000726C" w:rsidP="000C3F35">
      <w:pPr>
        <w:rPr>
          <w:rFonts w:ascii="Times New Roman" w:hAnsi="Times New Roman" w:cs="Times New Roman"/>
          <w:color w:val="000000"/>
          <w:sz w:val="28"/>
          <w:szCs w:val="28"/>
        </w:rPr>
      </w:pPr>
    </w:p>
    <w:p w:rsidR="0000726C" w:rsidRDefault="0000726C" w:rsidP="000C3F35">
      <w:pPr>
        <w:rPr>
          <w:rFonts w:ascii="Times New Roman" w:hAnsi="Times New Roman" w:cs="Times New Roman"/>
          <w:color w:val="000000"/>
          <w:sz w:val="28"/>
          <w:szCs w:val="28"/>
        </w:rPr>
      </w:pPr>
    </w:p>
    <w:p w:rsidR="000C3F35" w:rsidRDefault="000C3F35" w:rsidP="000C3F35">
      <w:pPr>
        <w:rPr>
          <w:rFonts w:ascii="Times New Roman" w:hAnsi="Times New Roman" w:cs="Times New Roman"/>
          <w:color w:val="000000"/>
          <w:sz w:val="28"/>
          <w:szCs w:val="28"/>
        </w:rPr>
      </w:pPr>
      <w:r>
        <w:rPr>
          <w:rFonts w:ascii="Times New Roman" w:hAnsi="Times New Roman" w:cs="Times New Roman"/>
          <w:color w:val="000000"/>
          <w:sz w:val="28"/>
          <w:szCs w:val="28"/>
        </w:rPr>
        <w:t>Средний балл ОГЭ:</w:t>
      </w:r>
    </w:p>
    <w:p w:rsidR="003A40E4" w:rsidRDefault="003A40E4" w:rsidP="003A40E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45D30">
        <w:rPr>
          <w:rFonts w:ascii="Times New Roman" w:hAnsi="Times New Roman" w:cs="Times New Roman"/>
          <w:color w:val="000000"/>
          <w:sz w:val="28"/>
          <w:szCs w:val="28"/>
        </w:rPr>
        <w:t xml:space="preserve">                    Таблица № 8</w:t>
      </w:r>
    </w:p>
    <w:tbl>
      <w:tblPr>
        <w:tblStyle w:val="a3"/>
        <w:tblW w:w="0" w:type="auto"/>
        <w:tblLook w:val="04A0" w:firstRow="1" w:lastRow="0" w:firstColumn="1" w:lastColumn="0" w:noHBand="0" w:noVBand="1"/>
      </w:tblPr>
      <w:tblGrid>
        <w:gridCol w:w="2605"/>
        <w:gridCol w:w="2605"/>
        <w:gridCol w:w="2606"/>
      </w:tblGrid>
      <w:tr w:rsidR="000C3F35" w:rsidTr="00DC677C">
        <w:tc>
          <w:tcPr>
            <w:tcW w:w="2605" w:type="dxa"/>
          </w:tcPr>
          <w:p w:rsidR="000C3F35" w:rsidRDefault="000C3F35" w:rsidP="00DC677C">
            <w:pPr>
              <w:rPr>
                <w:rFonts w:ascii="Times New Roman" w:hAnsi="Times New Roman" w:cs="Times New Roman"/>
                <w:color w:val="000000"/>
                <w:sz w:val="28"/>
                <w:szCs w:val="28"/>
              </w:rPr>
            </w:pPr>
            <w:r>
              <w:rPr>
                <w:rFonts w:ascii="Times New Roman" w:hAnsi="Times New Roman" w:cs="Times New Roman"/>
                <w:color w:val="000000"/>
                <w:sz w:val="28"/>
                <w:szCs w:val="28"/>
              </w:rPr>
              <w:t>предмет</w:t>
            </w:r>
          </w:p>
        </w:tc>
        <w:tc>
          <w:tcPr>
            <w:tcW w:w="2605" w:type="dxa"/>
          </w:tcPr>
          <w:p w:rsidR="000C3F35" w:rsidRDefault="000C3F35" w:rsidP="00DC677C">
            <w:pPr>
              <w:rPr>
                <w:rFonts w:ascii="Times New Roman" w:hAnsi="Times New Roman" w:cs="Times New Roman"/>
                <w:color w:val="000000"/>
                <w:sz w:val="28"/>
                <w:szCs w:val="28"/>
              </w:rPr>
            </w:pPr>
            <w:r>
              <w:rPr>
                <w:rFonts w:ascii="Times New Roman" w:hAnsi="Times New Roman" w:cs="Times New Roman"/>
                <w:color w:val="000000"/>
                <w:sz w:val="28"/>
                <w:szCs w:val="28"/>
              </w:rPr>
              <w:t>Средний балл ЯО</w:t>
            </w:r>
          </w:p>
        </w:tc>
        <w:tc>
          <w:tcPr>
            <w:tcW w:w="2606" w:type="dxa"/>
          </w:tcPr>
          <w:p w:rsidR="000C3F35" w:rsidRDefault="000C3F35" w:rsidP="00DC677C">
            <w:pPr>
              <w:rPr>
                <w:rFonts w:ascii="Times New Roman" w:hAnsi="Times New Roman" w:cs="Times New Roman"/>
                <w:color w:val="000000"/>
                <w:sz w:val="28"/>
                <w:szCs w:val="28"/>
              </w:rPr>
            </w:pPr>
            <w:r>
              <w:rPr>
                <w:rFonts w:ascii="Times New Roman" w:hAnsi="Times New Roman" w:cs="Times New Roman"/>
                <w:color w:val="000000"/>
                <w:sz w:val="28"/>
                <w:szCs w:val="28"/>
              </w:rPr>
              <w:t>Средний балл ОО</w:t>
            </w:r>
          </w:p>
        </w:tc>
      </w:tr>
      <w:tr w:rsidR="000C3F35" w:rsidTr="00DC677C">
        <w:tc>
          <w:tcPr>
            <w:tcW w:w="2605" w:type="dxa"/>
          </w:tcPr>
          <w:p w:rsidR="000C3F35" w:rsidRDefault="000C3F35" w:rsidP="00DC677C">
            <w:pPr>
              <w:rPr>
                <w:rFonts w:ascii="Times New Roman" w:hAnsi="Times New Roman" w:cs="Times New Roman"/>
                <w:color w:val="000000"/>
                <w:sz w:val="28"/>
                <w:szCs w:val="28"/>
              </w:rPr>
            </w:pPr>
            <w:r>
              <w:rPr>
                <w:rFonts w:ascii="Times New Roman" w:hAnsi="Times New Roman" w:cs="Times New Roman"/>
                <w:color w:val="000000"/>
                <w:sz w:val="28"/>
                <w:szCs w:val="28"/>
              </w:rPr>
              <w:t>математика</w:t>
            </w:r>
          </w:p>
        </w:tc>
        <w:tc>
          <w:tcPr>
            <w:tcW w:w="2605" w:type="dxa"/>
          </w:tcPr>
          <w:p w:rsidR="000C3F35" w:rsidRDefault="00C16605"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r w:rsidR="000C3F35">
              <w:rPr>
                <w:rFonts w:ascii="Times New Roman" w:hAnsi="Times New Roman" w:cs="Times New Roman"/>
                <w:color w:val="000000"/>
                <w:sz w:val="28"/>
                <w:szCs w:val="28"/>
              </w:rPr>
              <w:t>,4</w:t>
            </w:r>
          </w:p>
        </w:tc>
        <w:tc>
          <w:tcPr>
            <w:tcW w:w="2606" w:type="dxa"/>
          </w:tcPr>
          <w:p w:rsidR="000C3F35" w:rsidRDefault="000C3F35"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0C3F35" w:rsidTr="00DC677C">
        <w:tc>
          <w:tcPr>
            <w:tcW w:w="2605" w:type="dxa"/>
          </w:tcPr>
          <w:p w:rsidR="000C3F35" w:rsidRDefault="000C3F35" w:rsidP="00DC677C">
            <w:pPr>
              <w:rPr>
                <w:rFonts w:ascii="Times New Roman" w:hAnsi="Times New Roman" w:cs="Times New Roman"/>
                <w:color w:val="000000"/>
                <w:sz w:val="28"/>
                <w:szCs w:val="28"/>
              </w:rPr>
            </w:pPr>
            <w:r>
              <w:rPr>
                <w:rFonts w:ascii="Times New Roman" w:hAnsi="Times New Roman" w:cs="Times New Roman"/>
                <w:color w:val="000000"/>
                <w:sz w:val="28"/>
                <w:szCs w:val="28"/>
              </w:rPr>
              <w:t>Русский язык</w:t>
            </w:r>
          </w:p>
        </w:tc>
        <w:tc>
          <w:tcPr>
            <w:tcW w:w="2605" w:type="dxa"/>
          </w:tcPr>
          <w:p w:rsidR="000C3F35" w:rsidRPr="009E05EE" w:rsidRDefault="00C16605" w:rsidP="00DC677C">
            <w:pPr>
              <w:jc w:val="center"/>
              <w:rPr>
                <w:rFonts w:ascii="Times New Roman" w:hAnsi="Times New Roman" w:cs="Times New Roman"/>
                <w:sz w:val="28"/>
                <w:szCs w:val="28"/>
              </w:rPr>
            </w:pPr>
            <w:r>
              <w:rPr>
                <w:rFonts w:ascii="Times New Roman" w:hAnsi="Times New Roman" w:cs="Times New Roman"/>
                <w:sz w:val="28"/>
                <w:szCs w:val="28"/>
              </w:rPr>
              <w:t>31</w:t>
            </w:r>
          </w:p>
        </w:tc>
        <w:tc>
          <w:tcPr>
            <w:tcW w:w="2606" w:type="dxa"/>
          </w:tcPr>
          <w:p w:rsidR="000C3F35" w:rsidRDefault="000C3F35"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33</w:t>
            </w:r>
          </w:p>
        </w:tc>
      </w:tr>
      <w:tr w:rsidR="000C3F35" w:rsidTr="00DC677C">
        <w:tc>
          <w:tcPr>
            <w:tcW w:w="2605" w:type="dxa"/>
          </w:tcPr>
          <w:p w:rsidR="000C3F35" w:rsidRDefault="000C3F35" w:rsidP="00DC677C">
            <w:pPr>
              <w:rPr>
                <w:rFonts w:ascii="Times New Roman" w:hAnsi="Times New Roman" w:cs="Times New Roman"/>
                <w:color w:val="000000"/>
                <w:sz w:val="28"/>
                <w:szCs w:val="28"/>
              </w:rPr>
            </w:pPr>
            <w:r>
              <w:rPr>
                <w:rFonts w:ascii="Times New Roman" w:hAnsi="Times New Roman" w:cs="Times New Roman"/>
                <w:color w:val="000000"/>
                <w:sz w:val="28"/>
                <w:szCs w:val="28"/>
              </w:rPr>
              <w:t>Биология</w:t>
            </w:r>
          </w:p>
        </w:tc>
        <w:tc>
          <w:tcPr>
            <w:tcW w:w="2605" w:type="dxa"/>
          </w:tcPr>
          <w:p w:rsidR="000C3F35" w:rsidRPr="009E05EE" w:rsidRDefault="00C16605" w:rsidP="00DC677C">
            <w:pPr>
              <w:jc w:val="center"/>
              <w:rPr>
                <w:rFonts w:ascii="Times New Roman" w:hAnsi="Times New Roman" w:cs="Times New Roman"/>
                <w:sz w:val="28"/>
                <w:szCs w:val="28"/>
              </w:rPr>
            </w:pPr>
            <w:r>
              <w:rPr>
                <w:rFonts w:ascii="Times New Roman" w:hAnsi="Times New Roman" w:cs="Times New Roman"/>
                <w:sz w:val="28"/>
                <w:szCs w:val="28"/>
              </w:rPr>
              <w:t>24,2</w:t>
            </w:r>
          </w:p>
        </w:tc>
        <w:tc>
          <w:tcPr>
            <w:tcW w:w="2606" w:type="dxa"/>
          </w:tcPr>
          <w:p w:rsidR="000C3F35" w:rsidRDefault="000C3F35"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r>
      <w:tr w:rsidR="000C3F35" w:rsidTr="00DC677C">
        <w:tc>
          <w:tcPr>
            <w:tcW w:w="2605" w:type="dxa"/>
          </w:tcPr>
          <w:p w:rsidR="000C3F35" w:rsidRDefault="000C3F35" w:rsidP="00DC677C">
            <w:pPr>
              <w:rPr>
                <w:rFonts w:ascii="Times New Roman" w:hAnsi="Times New Roman" w:cs="Times New Roman"/>
                <w:color w:val="000000"/>
                <w:sz w:val="28"/>
                <w:szCs w:val="28"/>
              </w:rPr>
            </w:pPr>
            <w:r>
              <w:rPr>
                <w:rFonts w:ascii="Times New Roman" w:hAnsi="Times New Roman" w:cs="Times New Roman"/>
                <w:color w:val="000000"/>
                <w:sz w:val="28"/>
                <w:szCs w:val="28"/>
              </w:rPr>
              <w:t>Обществознание</w:t>
            </w:r>
          </w:p>
        </w:tc>
        <w:tc>
          <w:tcPr>
            <w:tcW w:w="2605" w:type="dxa"/>
          </w:tcPr>
          <w:p w:rsidR="000C3F35" w:rsidRPr="009E05EE" w:rsidRDefault="000C3F35" w:rsidP="00DC677C">
            <w:pPr>
              <w:jc w:val="center"/>
              <w:rPr>
                <w:rFonts w:ascii="Times New Roman" w:hAnsi="Times New Roman" w:cs="Times New Roman"/>
                <w:sz w:val="28"/>
                <w:szCs w:val="28"/>
              </w:rPr>
            </w:pPr>
            <w:r w:rsidRPr="009E05EE">
              <w:rPr>
                <w:rFonts w:ascii="Times New Roman" w:hAnsi="Times New Roman" w:cs="Times New Roman"/>
                <w:sz w:val="28"/>
                <w:szCs w:val="28"/>
              </w:rPr>
              <w:t>22,4</w:t>
            </w:r>
          </w:p>
        </w:tc>
        <w:tc>
          <w:tcPr>
            <w:tcW w:w="2606" w:type="dxa"/>
          </w:tcPr>
          <w:p w:rsidR="000C3F35" w:rsidRDefault="000C3F35" w:rsidP="00DC677C">
            <w:pPr>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p>
        </w:tc>
      </w:tr>
    </w:tbl>
    <w:p w:rsidR="000C3F35" w:rsidRDefault="000C3F35" w:rsidP="000C3F35">
      <w:pPr>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результаты ГИА выпускников 9 класса свидетельствуют о хорошей подготовке учащихся, об эффективности работы педагогов школы и проведения ВШК за качеством преподавания.  Н</w:t>
      </w:r>
      <w:r w:rsidR="00112335">
        <w:rPr>
          <w:rFonts w:ascii="Times New Roman" w:hAnsi="Times New Roman" w:cs="Times New Roman"/>
          <w:color w:val="000000"/>
          <w:sz w:val="28"/>
          <w:szCs w:val="28"/>
        </w:rPr>
        <w:t>а основании результатов ГИА 2016-2017 года 22</w:t>
      </w:r>
      <w:r>
        <w:rPr>
          <w:rFonts w:ascii="Times New Roman" w:hAnsi="Times New Roman" w:cs="Times New Roman"/>
          <w:color w:val="000000"/>
          <w:sz w:val="28"/>
          <w:szCs w:val="28"/>
        </w:rPr>
        <w:t xml:space="preserve"> выпускникам выданы аттестаты об основном общем образовании обычного образца.</w:t>
      </w:r>
    </w:p>
    <w:p w:rsidR="000C3F35" w:rsidRPr="003A40E4" w:rsidRDefault="00112335" w:rsidP="003A40E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16</w:t>
      </w:r>
      <w:r w:rsidR="000C3F35">
        <w:rPr>
          <w:rFonts w:ascii="Times New Roman" w:hAnsi="Times New Roman" w:cs="Times New Roman"/>
          <w:color w:val="000000"/>
          <w:sz w:val="28"/>
          <w:szCs w:val="28"/>
        </w:rPr>
        <w:t xml:space="preserve"> выпускников 11 класса проходили ГИА в форме ЕГЭ, все выпускники успешно прошли государственную итоговую аттестацию, выданы аттестаты о среднем общем образовании обычного образца. </w:t>
      </w:r>
    </w:p>
    <w:p w:rsidR="00404844" w:rsidRDefault="00404844" w:rsidP="000C3F35">
      <w:pPr>
        <w:spacing w:line="240" w:lineRule="auto"/>
        <w:rPr>
          <w:rFonts w:ascii="Times New Roman" w:hAnsi="Times New Roman" w:cs="Times New Roman"/>
          <w:sz w:val="28"/>
          <w:szCs w:val="28"/>
        </w:rPr>
      </w:pPr>
    </w:p>
    <w:p w:rsidR="00404844" w:rsidRDefault="00404844" w:rsidP="000C3F35">
      <w:pPr>
        <w:spacing w:line="240" w:lineRule="auto"/>
        <w:rPr>
          <w:rFonts w:ascii="Times New Roman" w:hAnsi="Times New Roman" w:cs="Times New Roman"/>
          <w:sz w:val="28"/>
          <w:szCs w:val="28"/>
        </w:rPr>
      </w:pPr>
    </w:p>
    <w:p w:rsidR="000C3F35" w:rsidRDefault="000C3F35" w:rsidP="000C3F35">
      <w:pPr>
        <w:spacing w:line="240" w:lineRule="auto"/>
        <w:rPr>
          <w:rFonts w:ascii="Times New Roman" w:hAnsi="Times New Roman" w:cs="Times New Roman"/>
          <w:sz w:val="28"/>
          <w:szCs w:val="28"/>
        </w:rPr>
      </w:pPr>
      <w:r w:rsidRPr="007448C6">
        <w:rPr>
          <w:rFonts w:ascii="Times New Roman" w:hAnsi="Times New Roman" w:cs="Times New Roman"/>
          <w:sz w:val="28"/>
          <w:szCs w:val="28"/>
        </w:rPr>
        <w:lastRenderedPageBreak/>
        <w:t>Средний балл ЕГЭ:</w:t>
      </w:r>
    </w:p>
    <w:p w:rsidR="003A40E4" w:rsidRPr="007448C6" w:rsidRDefault="00A45D30" w:rsidP="003A40E4">
      <w:pPr>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 9</w:t>
      </w:r>
    </w:p>
    <w:tbl>
      <w:tblPr>
        <w:tblStyle w:val="a3"/>
        <w:tblW w:w="0" w:type="auto"/>
        <w:tblLook w:val="04A0" w:firstRow="1" w:lastRow="0" w:firstColumn="1" w:lastColumn="0" w:noHBand="0" w:noVBand="1"/>
      </w:tblPr>
      <w:tblGrid>
        <w:gridCol w:w="2537"/>
        <w:gridCol w:w="3659"/>
        <w:gridCol w:w="3375"/>
      </w:tblGrid>
      <w:tr w:rsidR="000B3E13" w:rsidRPr="00F20CDF" w:rsidTr="00EB1A7C">
        <w:tc>
          <w:tcPr>
            <w:tcW w:w="2605" w:type="dxa"/>
          </w:tcPr>
          <w:p w:rsidR="000B3E13" w:rsidRPr="00F20CDF" w:rsidRDefault="000B3E13" w:rsidP="00DC677C">
            <w:pPr>
              <w:rPr>
                <w:rFonts w:ascii="Times New Roman" w:hAnsi="Times New Roman" w:cs="Times New Roman"/>
                <w:sz w:val="28"/>
                <w:szCs w:val="28"/>
              </w:rPr>
            </w:pPr>
            <w:r w:rsidRPr="00F20CDF">
              <w:rPr>
                <w:rFonts w:ascii="Times New Roman" w:hAnsi="Times New Roman" w:cs="Times New Roman"/>
                <w:sz w:val="28"/>
                <w:szCs w:val="28"/>
              </w:rPr>
              <w:t>предмет</w:t>
            </w:r>
          </w:p>
        </w:tc>
        <w:tc>
          <w:tcPr>
            <w:tcW w:w="3882" w:type="dxa"/>
          </w:tcPr>
          <w:p w:rsidR="000B3E13" w:rsidRPr="00F20CDF" w:rsidRDefault="00EB1A7C" w:rsidP="00DC677C">
            <w:pPr>
              <w:rPr>
                <w:rFonts w:ascii="Times New Roman" w:hAnsi="Times New Roman" w:cs="Times New Roman"/>
                <w:sz w:val="28"/>
                <w:szCs w:val="28"/>
              </w:rPr>
            </w:pPr>
            <w:r>
              <w:rPr>
                <w:rFonts w:ascii="Times New Roman" w:hAnsi="Times New Roman" w:cs="Times New Roman"/>
                <w:sz w:val="28"/>
                <w:szCs w:val="28"/>
              </w:rPr>
              <w:t xml:space="preserve">Ср.балл </w:t>
            </w:r>
            <w:r w:rsidR="000B3E13">
              <w:rPr>
                <w:rFonts w:ascii="Times New Roman" w:hAnsi="Times New Roman" w:cs="Times New Roman"/>
                <w:sz w:val="28"/>
                <w:szCs w:val="28"/>
              </w:rPr>
              <w:t>ЯО/справляемость</w:t>
            </w:r>
          </w:p>
        </w:tc>
        <w:tc>
          <w:tcPr>
            <w:tcW w:w="3544" w:type="dxa"/>
          </w:tcPr>
          <w:p w:rsidR="000B3E13" w:rsidRPr="00F20CDF" w:rsidRDefault="00EB1A7C" w:rsidP="00DC677C">
            <w:pPr>
              <w:rPr>
                <w:rFonts w:ascii="Times New Roman" w:hAnsi="Times New Roman" w:cs="Times New Roman"/>
                <w:sz w:val="28"/>
                <w:szCs w:val="28"/>
              </w:rPr>
            </w:pPr>
            <w:r>
              <w:rPr>
                <w:rFonts w:ascii="Times New Roman" w:hAnsi="Times New Roman" w:cs="Times New Roman"/>
                <w:sz w:val="28"/>
                <w:szCs w:val="28"/>
              </w:rPr>
              <w:t xml:space="preserve">Ср.балл </w:t>
            </w:r>
            <w:r w:rsidR="000B3E13">
              <w:rPr>
                <w:rFonts w:ascii="Times New Roman" w:hAnsi="Times New Roman" w:cs="Times New Roman"/>
                <w:sz w:val="28"/>
                <w:szCs w:val="28"/>
              </w:rPr>
              <w:t>ОО</w:t>
            </w:r>
            <w:r>
              <w:rPr>
                <w:rFonts w:ascii="Times New Roman" w:hAnsi="Times New Roman" w:cs="Times New Roman"/>
                <w:sz w:val="28"/>
                <w:szCs w:val="28"/>
              </w:rPr>
              <w:t xml:space="preserve">/справляемость </w:t>
            </w:r>
          </w:p>
        </w:tc>
      </w:tr>
      <w:tr w:rsidR="000B3E13" w:rsidRPr="00F20CDF" w:rsidTr="00EB1A7C">
        <w:tc>
          <w:tcPr>
            <w:tcW w:w="2605" w:type="dxa"/>
          </w:tcPr>
          <w:p w:rsidR="000B3E13" w:rsidRPr="00F20CDF" w:rsidRDefault="000B3E13" w:rsidP="00DC677C">
            <w:pPr>
              <w:rPr>
                <w:rFonts w:ascii="Times New Roman" w:hAnsi="Times New Roman" w:cs="Times New Roman"/>
                <w:sz w:val="28"/>
                <w:szCs w:val="28"/>
              </w:rPr>
            </w:pPr>
            <w:r>
              <w:rPr>
                <w:rFonts w:ascii="Times New Roman" w:hAnsi="Times New Roman" w:cs="Times New Roman"/>
                <w:sz w:val="28"/>
                <w:szCs w:val="28"/>
              </w:rPr>
              <w:t>Русский язык</w:t>
            </w:r>
          </w:p>
        </w:tc>
        <w:tc>
          <w:tcPr>
            <w:tcW w:w="3882" w:type="dxa"/>
          </w:tcPr>
          <w:p w:rsidR="000B3E13" w:rsidRDefault="000B3E13" w:rsidP="00DC677C">
            <w:pPr>
              <w:jc w:val="center"/>
              <w:rPr>
                <w:rFonts w:ascii="Times New Roman" w:hAnsi="Times New Roman" w:cs="Times New Roman"/>
                <w:sz w:val="28"/>
                <w:szCs w:val="28"/>
              </w:rPr>
            </w:pPr>
            <w:r>
              <w:rPr>
                <w:rFonts w:ascii="Times New Roman" w:hAnsi="Times New Roman" w:cs="Times New Roman"/>
                <w:sz w:val="28"/>
                <w:szCs w:val="28"/>
              </w:rPr>
              <w:t>71,3/99,8</w:t>
            </w:r>
          </w:p>
        </w:tc>
        <w:tc>
          <w:tcPr>
            <w:tcW w:w="3544" w:type="dxa"/>
          </w:tcPr>
          <w:p w:rsidR="000B3E13" w:rsidRDefault="000B3E13" w:rsidP="00DC677C">
            <w:pPr>
              <w:jc w:val="center"/>
              <w:rPr>
                <w:rFonts w:ascii="Times New Roman" w:hAnsi="Times New Roman" w:cs="Times New Roman"/>
                <w:sz w:val="28"/>
                <w:szCs w:val="28"/>
              </w:rPr>
            </w:pPr>
            <w:r>
              <w:rPr>
                <w:rFonts w:ascii="Times New Roman" w:hAnsi="Times New Roman" w:cs="Times New Roman"/>
                <w:sz w:val="28"/>
                <w:szCs w:val="28"/>
              </w:rPr>
              <w:t>57</w:t>
            </w:r>
            <w:r w:rsidR="00EB1A7C">
              <w:rPr>
                <w:rFonts w:ascii="Times New Roman" w:hAnsi="Times New Roman" w:cs="Times New Roman"/>
                <w:sz w:val="28"/>
                <w:szCs w:val="28"/>
              </w:rPr>
              <w:t>/100</w:t>
            </w:r>
          </w:p>
        </w:tc>
      </w:tr>
      <w:tr w:rsidR="000B3E13" w:rsidRPr="00F20CDF" w:rsidTr="00EB1A7C">
        <w:tc>
          <w:tcPr>
            <w:tcW w:w="2605" w:type="dxa"/>
          </w:tcPr>
          <w:p w:rsidR="000B3E13" w:rsidRDefault="000B3E13" w:rsidP="00DC677C">
            <w:pPr>
              <w:rPr>
                <w:rFonts w:ascii="Times New Roman" w:hAnsi="Times New Roman" w:cs="Times New Roman"/>
                <w:sz w:val="28"/>
                <w:szCs w:val="28"/>
              </w:rPr>
            </w:pPr>
            <w:r>
              <w:rPr>
                <w:rFonts w:ascii="Times New Roman" w:hAnsi="Times New Roman" w:cs="Times New Roman"/>
                <w:sz w:val="28"/>
                <w:szCs w:val="28"/>
              </w:rPr>
              <w:t>Математика базовая</w:t>
            </w:r>
          </w:p>
        </w:tc>
        <w:tc>
          <w:tcPr>
            <w:tcW w:w="3882" w:type="dxa"/>
          </w:tcPr>
          <w:p w:rsidR="000B3E13" w:rsidRDefault="000B3E13" w:rsidP="00DC677C">
            <w:pPr>
              <w:jc w:val="center"/>
              <w:rPr>
                <w:rFonts w:ascii="Times New Roman" w:hAnsi="Times New Roman" w:cs="Times New Roman"/>
                <w:sz w:val="28"/>
                <w:szCs w:val="28"/>
              </w:rPr>
            </w:pPr>
            <w:r>
              <w:rPr>
                <w:rFonts w:ascii="Times New Roman" w:hAnsi="Times New Roman" w:cs="Times New Roman"/>
                <w:sz w:val="28"/>
                <w:szCs w:val="28"/>
              </w:rPr>
              <w:t>4,4/99,6</w:t>
            </w:r>
          </w:p>
        </w:tc>
        <w:tc>
          <w:tcPr>
            <w:tcW w:w="3544" w:type="dxa"/>
          </w:tcPr>
          <w:p w:rsidR="000B3E13" w:rsidRDefault="000B3E13" w:rsidP="00DC677C">
            <w:pPr>
              <w:jc w:val="center"/>
              <w:rPr>
                <w:rFonts w:ascii="Times New Roman" w:hAnsi="Times New Roman" w:cs="Times New Roman"/>
                <w:sz w:val="28"/>
                <w:szCs w:val="28"/>
              </w:rPr>
            </w:pPr>
            <w:r>
              <w:rPr>
                <w:rFonts w:ascii="Times New Roman" w:hAnsi="Times New Roman" w:cs="Times New Roman"/>
                <w:sz w:val="28"/>
                <w:szCs w:val="28"/>
              </w:rPr>
              <w:t>4</w:t>
            </w:r>
            <w:r w:rsidR="00EB1A7C">
              <w:rPr>
                <w:rFonts w:ascii="Times New Roman" w:hAnsi="Times New Roman" w:cs="Times New Roman"/>
                <w:sz w:val="28"/>
                <w:szCs w:val="28"/>
              </w:rPr>
              <w:t>/100</w:t>
            </w:r>
          </w:p>
        </w:tc>
      </w:tr>
      <w:tr w:rsidR="000B3E13" w:rsidRPr="00F20CDF" w:rsidTr="00EB1A7C">
        <w:tc>
          <w:tcPr>
            <w:tcW w:w="2605" w:type="dxa"/>
          </w:tcPr>
          <w:p w:rsidR="000B3E13" w:rsidRDefault="000B3E13" w:rsidP="00DC677C">
            <w:pPr>
              <w:rPr>
                <w:rFonts w:ascii="Times New Roman" w:hAnsi="Times New Roman" w:cs="Times New Roman"/>
                <w:sz w:val="28"/>
                <w:szCs w:val="28"/>
              </w:rPr>
            </w:pPr>
            <w:r>
              <w:rPr>
                <w:rFonts w:ascii="Times New Roman" w:hAnsi="Times New Roman" w:cs="Times New Roman"/>
                <w:sz w:val="28"/>
                <w:szCs w:val="28"/>
              </w:rPr>
              <w:t>Математика профиль</w:t>
            </w:r>
          </w:p>
        </w:tc>
        <w:tc>
          <w:tcPr>
            <w:tcW w:w="3882" w:type="dxa"/>
          </w:tcPr>
          <w:p w:rsidR="000B3E13" w:rsidRDefault="000B3E13" w:rsidP="00DC677C">
            <w:pPr>
              <w:jc w:val="center"/>
              <w:rPr>
                <w:rFonts w:ascii="Times New Roman" w:hAnsi="Times New Roman" w:cs="Times New Roman"/>
                <w:sz w:val="28"/>
                <w:szCs w:val="28"/>
              </w:rPr>
            </w:pPr>
            <w:r>
              <w:rPr>
                <w:rFonts w:ascii="Times New Roman" w:hAnsi="Times New Roman" w:cs="Times New Roman"/>
                <w:sz w:val="28"/>
                <w:szCs w:val="28"/>
              </w:rPr>
              <w:t>46,2/84,6</w:t>
            </w:r>
          </w:p>
        </w:tc>
        <w:tc>
          <w:tcPr>
            <w:tcW w:w="3544" w:type="dxa"/>
          </w:tcPr>
          <w:p w:rsidR="000B3E13" w:rsidRDefault="000B3E13" w:rsidP="00DC677C">
            <w:pPr>
              <w:jc w:val="center"/>
              <w:rPr>
                <w:rFonts w:ascii="Times New Roman" w:hAnsi="Times New Roman" w:cs="Times New Roman"/>
                <w:sz w:val="28"/>
                <w:szCs w:val="28"/>
              </w:rPr>
            </w:pPr>
            <w:r>
              <w:rPr>
                <w:rFonts w:ascii="Times New Roman" w:hAnsi="Times New Roman" w:cs="Times New Roman"/>
                <w:sz w:val="28"/>
                <w:szCs w:val="28"/>
              </w:rPr>
              <w:t>27</w:t>
            </w:r>
            <w:r w:rsidR="00EB1A7C">
              <w:rPr>
                <w:rFonts w:ascii="Times New Roman" w:hAnsi="Times New Roman" w:cs="Times New Roman"/>
                <w:sz w:val="28"/>
                <w:szCs w:val="28"/>
              </w:rPr>
              <w:t>/66,7</w:t>
            </w:r>
          </w:p>
        </w:tc>
      </w:tr>
      <w:tr w:rsidR="000B3E13" w:rsidRPr="00F20CDF" w:rsidTr="00EB1A7C">
        <w:tc>
          <w:tcPr>
            <w:tcW w:w="2605" w:type="dxa"/>
          </w:tcPr>
          <w:p w:rsidR="000B3E13" w:rsidRDefault="000B3E13" w:rsidP="00DC677C">
            <w:pP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3882" w:type="dxa"/>
          </w:tcPr>
          <w:p w:rsidR="000B3E13" w:rsidRDefault="000B3E13" w:rsidP="00DC677C">
            <w:pPr>
              <w:jc w:val="center"/>
              <w:rPr>
                <w:rFonts w:ascii="Times New Roman" w:hAnsi="Times New Roman" w:cs="Times New Roman"/>
                <w:sz w:val="28"/>
                <w:szCs w:val="28"/>
              </w:rPr>
            </w:pPr>
            <w:r>
              <w:rPr>
                <w:rFonts w:ascii="Times New Roman" w:hAnsi="Times New Roman" w:cs="Times New Roman"/>
                <w:sz w:val="28"/>
                <w:szCs w:val="28"/>
              </w:rPr>
              <w:t>58,8/92,9</w:t>
            </w:r>
          </w:p>
        </w:tc>
        <w:tc>
          <w:tcPr>
            <w:tcW w:w="3544" w:type="dxa"/>
          </w:tcPr>
          <w:p w:rsidR="000B3E13" w:rsidRDefault="000B3E13" w:rsidP="00DC677C">
            <w:pPr>
              <w:jc w:val="center"/>
              <w:rPr>
                <w:rFonts w:ascii="Times New Roman" w:hAnsi="Times New Roman" w:cs="Times New Roman"/>
                <w:sz w:val="28"/>
                <w:szCs w:val="28"/>
              </w:rPr>
            </w:pPr>
            <w:r>
              <w:rPr>
                <w:rFonts w:ascii="Times New Roman" w:hAnsi="Times New Roman" w:cs="Times New Roman"/>
                <w:sz w:val="28"/>
                <w:szCs w:val="28"/>
              </w:rPr>
              <w:t>55,3</w:t>
            </w:r>
            <w:r w:rsidR="00EB1A7C">
              <w:rPr>
                <w:rFonts w:ascii="Times New Roman" w:hAnsi="Times New Roman" w:cs="Times New Roman"/>
                <w:sz w:val="28"/>
                <w:szCs w:val="28"/>
              </w:rPr>
              <w:t>/57,1</w:t>
            </w:r>
          </w:p>
        </w:tc>
      </w:tr>
      <w:tr w:rsidR="000B3E13" w:rsidRPr="00F20CDF" w:rsidTr="00EB1A7C">
        <w:tc>
          <w:tcPr>
            <w:tcW w:w="2605" w:type="dxa"/>
          </w:tcPr>
          <w:p w:rsidR="000B3E13" w:rsidRDefault="000B3E13" w:rsidP="00DC677C">
            <w:pPr>
              <w:rPr>
                <w:rFonts w:ascii="Times New Roman" w:hAnsi="Times New Roman" w:cs="Times New Roman"/>
                <w:sz w:val="28"/>
                <w:szCs w:val="28"/>
              </w:rPr>
            </w:pPr>
            <w:r>
              <w:rPr>
                <w:rFonts w:ascii="Times New Roman" w:hAnsi="Times New Roman" w:cs="Times New Roman"/>
                <w:sz w:val="28"/>
                <w:szCs w:val="28"/>
              </w:rPr>
              <w:t>биология</w:t>
            </w:r>
          </w:p>
        </w:tc>
        <w:tc>
          <w:tcPr>
            <w:tcW w:w="3882" w:type="dxa"/>
          </w:tcPr>
          <w:p w:rsidR="000B3E13" w:rsidRDefault="000B3E13" w:rsidP="00DC677C">
            <w:pPr>
              <w:jc w:val="center"/>
              <w:rPr>
                <w:rFonts w:ascii="Times New Roman" w:hAnsi="Times New Roman" w:cs="Times New Roman"/>
                <w:sz w:val="28"/>
                <w:szCs w:val="28"/>
              </w:rPr>
            </w:pPr>
            <w:r>
              <w:rPr>
                <w:rFonts w:ascii="Times New Roman" w:hAnsi="Times New Roman" w:cs="Times New Roman"/>
                <w:sz w:val="28"/>
                <w:szCs w:val="28"/>
              </w:rPr>
              <w:t>55,6/91,5</w:t>
            </w:r>
          </w:p>
        </w:tc>
        <w:tc>
          <w:tcPr>
            <w:tcW w:w="3544" w:type="dxa"/>
          </w:tcPr>
          <w:p w:rsidR="000B3E13" w:rsidRDefault="00EB1A7C" w:rsidP="00DC677C">
            <w:pPr>
              <w:jc w:val="center"/>
              <w:rPr>
                <w:rFonts w:ascii="Times New Roman" w:hAnsi="Times New Roman" w:cs="Times New Roman"/>
                <w:sz w:val="28"/>
                <w:szCs w:val="28"/>
              </w:rPr>
            </w:pPr>
            <w:r>
              <w:rPr>
                <w:rFonts w:ascii="Times New Roman" w:hAnsi="Times New Roman" w:cs="Times New Roman"/>
                <w:sz w:val="28"/>
                <w:szCs w:val="28"/>
              </w:rPr>
              <w:t>52/100</w:t>
            </w:r>
          </w:p>
        </w:tc>
      </w:tr>
      <w:tr w:rsidR="000B3E13" w:rsidRPr="00F20CDF" w:rsidTr="00EB1A7C">
        <w:tc>
          <w:tcPr>
            <w:tcW w:w="2605" w:type="dxa"/>
          </w:tcPr>
          <w:p w:rsidR="000B3E13" w:rsidRDefault="000B3E13" w:rsidP="00DC677C">
            <w:pPr>
              <w:rPr>
                <w:rFonts w:ascii="Times New Roman" w:hAnsi="Times New Roman" w:cs="Times New Roman"/>
                <w:sz w:val="28"/>
                <w:szCs w:val="28"/>
              </w:rPr>
            </w:pPr>
            <w:r>
              <w:rPr>
                <w:rFonts w:ascii="Times New Roman" w:hAnsi="Times New Roman" w:cs="Times New Roman"/>
                <w:sz w:val="28"/>
                <w:szCs w:val="28"/>
              </w:rPr>
              <w:t>физика</w:t>
            </w:r>
          </w:p>
        </w:tc>
        <w:tc>
          <w:tcPr>
            <w:tcW w:w="3882" w:type="dxa"/>
          </w:tcPr>
          <w:p w:rsidR="000B3E13" w:rsidRDefault="000B3E13" w:rsidP="00DC677C">
            <w:pPr>
              <w:jc w:val="center"/>
              <w:rPr>
                <w:rFonts w:ascii="Times New Roman" w:hAnsi="Times New Roman" w:cs="Times New Roman"/>
                <w:sz w:val="28"/>
                <w:szCs w:val="28"/>
              </w:rPr>
            </w:pPr>
            <w:r>
              <w:rPr>
                <w:rFonts w:ascii="Times New Roman" w:hAnsi="Times New Roman" w:cs="Times New Roman"/>
                <w:sz w:val="28"/>
                <w:szCs w:val="28"/>
              </w:rPr>
              <w:t>52,8/98,2</w:t>
            </w:r>
          </w:p>
        </w:tc>
        <w:tc>
          <w:tcPr>
            <w:tcW w:w="3544" w:type="dxa"/>
          </w:tcPr>
          <w:p w:rsidR="000B3E13" w:rsidRDefault="00EB1A7C" w:rsidP="00DC677C">
            <w:pPr>
              <w:jc w:val="center"/>
              <w:rPr>
                <w:rFonts w:ascii="Times New Roman" w:hAnsi="Times New Roman" w:cs="Times New Roman"/>
                <w:sz w:val="28"/>
                <w:szCs w:val="28"/>
              </w:rPr>
            </w:pPr>
            <w:r>
              <w:rPr>
                <w:rFonts w:ascii="Times New Roman" w:hAnsi="Times New Roman" w:cs="Times New Roman"/>
                <w:sz w:val="28"/>
                <w:szCs w:val="28"/>
              </w:rPr>
              <w:t>43/100</w:t>
            </w:r>
          </w:p>
        </w:tc>
      </w:tr>
    </w:tbl>
    <w:p w:rsidR="00CD32C1" w:rsidRPr="003A40E4" w:rsidRDefault="000C3F35" w:rsidP="003A40E4">
      <w:pPr>
        <w:spacing w:line="240" w:lineRule="auto"/>
        <w:rPr>
          <w:rFonts w:ascii="Times New Roman" w:hAnsi="Times New Roman" w:cs="Times New Roman"/>
          <w:sz w:val="28"/>
          <w:szCs w:val="28"/>
        </w:rPr>
      </w:pPr>
      <w:r>
        <w:rPr>
          <w:rFonts w:ascii="Times New Roman" w:hAnsi="Times New Roman" w:cs="Times New Roman"/>
          <w:sz w:val="28"/>
          <w:szCs w:val="28"/>
        </w:rPr>
        <w:t>Уровнь ОО по показателю справляемость ЕГЭ</w:t>
      </w:r>
      <w:r w:rsidRPr="004772EF">
        <w:rPr>
          <w:rFonts w:ascii="Times New Roman" w:hAnsi="Times New Roman" w:cs="Times New Roman"/>
          <w:sz w:val="28"/>
          <w:szCs w:val="28"/>
        </w:rPr>
        <w:t xml:space="preserve"> </w:t>
      </w:r>
      <w:r>
        <w:rPr>
          <w:rFonts w:ascii="Times New Roman" w:hAnsi="Times New Roman" w:cs="Times New Roman"/>
          <w:sz w:val="28"/>
          <w:szCs w:val="28"/>
        </w:rPr>
        <w:t>100%  по предметам: русский язык, м</w:t>
      </w:r>
      <w:r w:rsidR="00EB1A7C">
        <w:rPr>
          <w:rFonts w:ascii="Times New Roman" w:hAnsi="Times New Roman" w:cs="Times New Roman"/>
          <w:sz w:val="28"/>
          <w:szCs w:val="28"/>
        </w:rPr>
        <w:t>атематика (базовая), биология, физика</w:t>
      </w:r>
      <w:r>
        <w:rPr>
          <w:rFonts w:ascii="Times New Roman" w:hAnsi="Times New Roman" w:cs="Times New Roman"/>
          <w:sz w:val="28"/>
          <w:szCs w:val="28"/>
        </w:rPr>
        <w:t xml:space="preserve">. </w:t>
      </w:r>
    </w:p>
    <w:p w:rsidR="007F3A9B" w:rsidRDefault="007F3A9B" w:rsidP="00C47B6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Результативность участия обучающихся в олимпиадах, конкурсах, соревнованиях</w:t>
      </w:r>
    </w:p>
    <w:p w:rsidR="00877090" w:rsidRDefault="002B0285" w:rsidP="00877090">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5D57E0" w:rsidRPr="005D57E0">
        <w:rPr>
          <w:rFonts w:ascii="Times New Roman" w:hAnsi="Times New Roman" w:cs="Times New Roman"/>
          <w:sz w:val="28"/>
          <w:szCs w:val="28"/>
        </w:rPr>
        <w:t>Коллектив школы содействовал творческому развитию детей, проявляющих интерес и способности к изучению предметов. Учителя использовали разные методы и приемы работы с целью выявления способных учащихся.  Для них проводились факультативные, индивидуальные занятия по подготовке</w:t>
      </w:r>
      <w:r w:rsidR="005C4D2A">
        <w:rPr>
          <w:rFonts w:ascii="Times New Roman" w:hAnsi="Times New Roman" w:cs="Times New Roman"/>
          <w:sz w:val="28"/>
          <w:szCs w:val="28"/>
        </w:rPr>
        <w:t xml:space="preserve"> </w:t>
      </w:r>
      <w:r w:rsidR="0041199E">
        <w:rPr>
          <w:rFonts w:ascii="Times New Roman" w:hAnsi="Times New Roman" w:cs="Times New Roman"/>
          <w:sz w:val="28"/>
          <w:szCs w:val="28"/>
        </w:rPr>
        <w:t xml:space="preserve">к конкурсам, олимпиадам. В </w:t>
      </w:r>
      <w:r w:rsidR="005C4D2A">
        <w:rPr>
          <w:rFonts w:ascii="Times New Roman" w:hAnsi="Times New Roman" w:cs="Times New Roman"/>
          <w:sz w:val="28"/>
          <w:szCs w:val="28"/>
        </w:rPr>
        <w:t>2017</w:t>
      </w:r>
      <w:r w:rsidR="005D57E0" w:rsidRPr="005D57E0">
        <w:rPr>
          <w:rFonts w:ascii="Times New Roman" w:hAnsi="Times New Roman" w:cs="Times New Roman"/>
          <w:sz w:val="28"/>
          <w:szCs w:val="28"/>
        </w:rPr>
        <w:t xml:space="preserve"> году во Всероссийской олимпиаде школ</w:t>
      </w:r>
      <w:r w:rsidR="006E78A8">
        <w:rPr>
          <w:rFonts w:ascii="Times New Roman" w:hAnsi="Times New Roman" w:cs="Times New Roman"/>
          <w:sz w:val="28"/>
          <w:szCs w:val="28"/>
        </w:rPr>
        <w:t xml:space="preserve">ьников </w:t>
      </w:r>
      <w:r w:rsidR="0041199E">
        <w:rPr>
          <w:rFonts w:ascii="Times New Roman" w:hAnsi="Times New Roman" w:cs="Times New Roman"/>
          <w:sz w:val="28"/>
          <w:szCs w:val="28"/>
        </w:rPr>
        <w:t>приняли участие всего 286</w:t>
      </w:r>
      <w:r w:rsidR="006E78A8">
        <w:rPr>
          <w:rFonts w:ascii="Times New Roman" w:hAnsi="Times New Roman" w:cs="Times New Roman"/>
          <w:sz w:val="28"/>
          <w:szCs w:val="28"/>
        </w:rPr>
        <w:t xml:space="preserve"> обучающихся </w:t>
      </w:r>
      <w:r w:rsidR="0041199E">
        <w:rPr>
          <w:rFonts w:ascii="Times New Roman" w:hAnsi="Times New Roman" w:cs="Times New Roman"/>
          <w:sz w:val="28"/>
          <w:szCs w:val="28"/>
        </w:rPr>
        <w:t xml:space="preserve">из 244 учащихся </w:t>
      </w:r>
      <w:r w:rsidR="006E78A8">
        <w:rPr>
          <w:rFonts w:ascii="Times New Roman" w:hAnsi="Times New Roman" w:cs="Times New Roman"/>
          <w:sz w:val="28"/>
          <w:szCs w:val="28"/>
        </w:rPr>
        <w:t>4</w:t>
      </w:r>
      <w:r w:rsidR="005D57E0" w:rsidRPr="005D57E0">
        <w:rPr>
          <w:rFonts w:ascii="Times New Roman" w:hAnsi="Times New Roman" w:cs="Times New Roman"/>
          <w:sz w:val="28"/>
          <w:szCs w:val="28"/>
        </w:rPr>
        <w:t>-11 классов</w:t>
      </w:r>
      <w:r w:rsidR="0041199E">
        <w:rPr>
          <w:rFonts w:ascii="Times New Roman" w:hAnsi="Times New Roman" w:cs="Times New Roman"/>
          <w:sz w:val="28"/>
          <w:szCs w:val="28"/>
        </w:rPr>
        <w:t>, в том числе учащиеся с ОВЗ</w:t>
      </w:r>
      <w:r w:rsidR="005D57E0" w:rsidRPr="005D57E0">
        <w:rPr>
          <w:rFonts w:ascii="Times New Roman" w:hAnsi="Times New Roman" w:cs="Times New Roman"/>
          <w:sz w:val="28"/>
          <w:szCs w:val="28"/>
        </w:rPr>
        <w:t>, если учитывать, что отдельные учащиеся участвовал</w:t>
      </w:r>
      <w:r w:rsidR="006E78A8">
        <w:rPr>
          <w:rFonts w:ascii="Times New Roman" w:hAnsi="Times New Roman" w:cs="Times New Roman"/>
          <w:sz w:val="28"/>
          <w:szCs w:val="28"/>
        </w:rPr>
        <w:t>и</w:t>
      </w:r>
      <w:r w:rsidR="0041199E">
        <w:rPr>
          <w:rFonts w:ascii="Times New Roman" w:hAnsi="Times New Roman" w:cs="Times New Roman"/>
          <w:sz w:val="28"/>
          <w:szCs w:val="28"/>
        </w:rPr>
        <w:t xml:space="preserve"> по 2 и более предметам  или 91 учащий</w:t>
      </w:r>
      <w:r w:rsidR="005D57E0" w:rsidRPr="005D57E0">
        <w:rPr>
          <w:rFonts w:ascii="Times New Roman" w:hAnsi="Times New Roman" w:cs="Times New Roman"/>
          <w:sz w:val="28"/>
          <w:szCs w:val="28"/>
        </w:rPr>
        <w:t>ся, если каждый участн</w:t>
      </w:r>
      <w:r w:rsidR="0041199E">
        <w:rPr>
          <w:rFonts w:ascii="Times New Roman" w:hAnsi="Times New Roman" w:cs="Times New Roman"/>
          <w:sz w:val="28"/>
          <w:szCs w:val="28"/>
        </w:rPr>
        <w:t>ик учитывался только 1 раз.  77</w:t>
      </w:r>
      <w:r w:rsidR="005D57E0" w:rsidRPr="005D57E0">
        <w:rPr>
          <w:rFonts w:ascii="Times New Roman" w:hAnsi="Times New Roman" w:cs="Times New Roman"/>
          <w:sz w:val="28"/>
          <w:szCs w:val="28"/>
        </w:rPr>
        <w:t xml:space="preserve"> учащихся стали призе</w:t>
      </w:r>
      <w:r w:rsidR="0041199E">
        <w:rPr>
          <w:rFonts w:ascii="Times New Roman" w:hAnsi="Times New Roman" w:cs="Times New Roman"/>
          <w:sz w:val="28"/>
          <w:szCs w:val="28"/>
        </w:rPr>
        <w:t xml:space="preserve">рами и </w:t>
      </w:r>
      <w:r w:rsidR="005D57E0" w:rsidRPr="005D57E0">
        <w:rPr>
          <w:rFonts w:ascii="Times New Roman" w:hAnsi="Times New Roman" w:cs="Times New Roman"/>
          <w:sz w:val="28"/>
          <w:szCs w:val="28"/>
        </w:rPr>
        <w:t xml:space="preserve"> победителями школьного э</w:t>
      </w:r>
      <w:r w:rsidR="0041199E">
        <w:rPr>
          <w:rFonts w:ascii="Times New Roman" w:hAnsi="Times New Roman" w:cs="Times New Roman"/>
          <w:sz w:val="28"/>
          <w:szCs w:val="28"/>
        </w:rPr>
        <w:t>тапа олимпиады</w:t>
      </w:r>
      <w:r w:rsidR="0097336E">
        <w:rPr>
          <w:rFonts w:ascii="Times New Roman" w:hAnsi="Times New Roman" w:cs="Times New Roman"/>
          <w:sz w:val="28"/>
          <w:szCs w:val="28"/>
        </w:rPr>
        <w:t>.</w:t>
      </w:r>
      <w:r w:rsidR="00877090">
        <w:rPr>
          <w:rFonts w:ascii="Times New Roman" w:hAnsi="Times New Roman" w:cs="Times New Roman"/>
          <w:sz w:val="28"/>
          <w:szCs w:val="28"/>
        </w:rPr>
        <w:t xml:space="preserve"> Успешность составила 27%.</w:t>
      </w:r>
      <w:r w:rsidR="0097336E">
        <w:rPr>
          <w:rFonts w:ascii="Times New Roman" w:hAnsi="Times New Roman" w:cs="Times New Roman"/>
          <w:sz w:val="28"/>
          <w:szCs w:val="28"/>
        </w:rPr>
        <w:t xml:space="preserve"> По результатам</w:t>
      </w:r>
      <w:r w:rsidR="005D57E0" w:rsidRPr="005D57E0">
        <w:rPr>
          <w:rFonts w:ascii="Times New Roman" w:hAnsi="Times New Roman" w:cs="Times New Roman"/>
          <w:sz w:val="28"/>
          <w:szCs w:val="28"/>
        </w:rPr>
        <w:t xml:space="preserve">  муниципального этапа олимпиады среди учащихся 7-11 классов</w:t>
      </w:r>
      <w:r w:rsidR="0041199E">
        <w:rPr>
          <w:rFonts w:ascii="Times New Roman" w:hAnsi="Times New Roman" w:cs="Times New Roman"/>
          <w:sz w:val="28"/>
          <w:szCs w:val="28"/>
        </w:rPr>
        <w:t xml:space="preserve">: победителем по ОБЖ стал учащийся 10 класса, </w:t>
      </w:r>
      <w:r w:rsidR="005D57E0" w:rsidRPr="005D57E0">
        <w:rPr>
          <w:rFonts w:ascii="Times New Roman" w:hAnsi="Times New Roman" w:cs="Times New Roman"/>
          <w:sz w:val="28"/>
          <w:szCs w:val="28"/>
        </w:rPr>
        <w:t xml:space="preserve"> по математике</w:t>
      </w:r>
      <w:r w:rsidR="0041199E">
        <w:rPr>
          <w:rFonts w:ascii="Times New Roman" w:hAnsi="Times New Roman" w:cs="Times New Roman"/>
          <w:sz w:val="28"/>
          <w:szCs w:val="28"/>
        </w:rPr>
        <w:t xml:space="preserve"> – учащаяся 11 класса</w:t>
      </w:r>
      <w:r w:rsidR="005D57E0" w:rsidRPr="005D57E0">
        <w:rPr>
          <w:rFonts w:ascii="Times New Roman" w:hAnsi="Times New Roman" w:cs="Times New Roman"/>
          <w:sz w:val="28"/>
          <w:szCs w:val="28"/>
        </w:rPr>
        <w:t xml:space="preserve">. </w:t>
      </w:r>
      <w:r w:rsidR="00877090">
        <w:rPr>
          <w:rFonts w:ascii="Times New Roman" w:hAnsi="Times New Roman" w:cs="Times New Roman"/>
          <w:sz w:val="28"/>
          <w:szCs w:val="28"/>
        </w:rPr>
        <w:t>В региональном этапе олимпиады по математике одиннадцатиклассница призовое место не заняла, по ОБЖ не смогли принять участие из-за болезни учащегося.</w:t>
      </w:r>
      <w:r w:rsidR="00877090" w:rsidRPr="00877090">
        <w:rPr>
          <w:rFonts w:ascii="Times New Roman" w:hAnsi="Times New Roman" w:cs="Times New Roman"/>
          <w:color w:val="FF0000"/>
          <w:sz w:val="28"/>
          <w:szCs w:val="28"/>
        </w:rPr>
        <w:t xml:space="preserve"> </w:t>
      </w:r>
    </w:p>
    <w:p w:rsidR="00877090" w:rsidRPr="00877090" w:rsidRDefault="00877090" w:rsidP="00877090">
      <w:pPr>
        <w:spacing w:after="0" w:line="240" w:lineRule="auto"/>
        <w:jc w:val="both"/>
        <w:rPr>
          <w:rFonts w:ascii="Times New Roman" w:hAnsi="Times New Roman" w:cs="Times New Roman"/>
          <w:sz w:val="28"/>
          <w:szCs w:val="28"/>
        </w:rPr>
      </w:pPr>
      <w:r w:rsidRPr="00877090">
        <w:rPr>
          <w:rFonts w:ascii="Times New Roman" w:hAnsi="Times New Roman" w:cs="Times New Roman"/>
          <w:sz w:val="28"/>
          <w:szCs w:val="28"/>
        </w:rPr>
        <w:t xml:space="preserve">В 2017 году ребята кадетских отрядов участвовали как в муниципальных мероприятиях и соревнованиях, так и  в региональных: </w:t>
      </w:r>
    </w:p>
    <w:p w:rsidR="00877090" w:rsidRPr="00877090" w:rsidRDefault="00877090" w:rsidP="00877090">
      <w:pPr>
        <w:numPr>
          <w:ilvl w:val="0"/>
          <w:numId w:val="29"/>
        </w:numPr>
        <w:contextualSpacing/>
        <w:rPr>
          <w:rFonts w:ascii="Times New Roman" w:hAnsi="Times New Roman" w:cs="Times New Roman"/>
          <w:sz w:val="28"/>
          <w:szCs w:val="28"/>
        </w:rPr>
      </w:pPr>
      <w:r w:rsidRPr="00877090">
        <w:rPr>
          <w:rFonts w:ascii="Times New Roman" w:hAnsi="Times New Roman" w:cs="Times New Roman"/>
          <w:sz w:val="28"/>
          <w:szCs w:val="28"/>
        </w:rPr>
        <w:t>Соревнования по служебно-прикладным видам спорта среди детских общественных организаций «Юный друг полиции», классов и отрядов правоохранительной направленности Ярославской области на кубок героев Управления Росгвардии по Ярославской области- 1 место;</w:t>
      </w:r>
    </w:p>
    <w:p w:rsidR="00877090" w:rsidRPr="00877090" w:rsidRDefault="00877090" w:rsidP="00877090">
      <w:pPr>
        <w:numPr>
          <w:ilvl w:val="0"/>
          <w:numId w:val="29"/>
        </w:numPr>
        <w:contextualSpacing/>
        <w:rPr>
          <w:rFonts w:ascii="Times New Roman" w:hAnsi="Times New Roman" w:cs="Times New Roman"/>
          <w:sz w:val="28"/>
          <w:szCs w:val="28"/>
        </w:rPr>
      </w:pPr>
      <w:r w:rsidRPr="00877090">
        <w:rPr>
          <w:rFonts w:ascii="Times New Roman" w:hAnsi="Times New Roman" w:cs="Times New Roman"/>
          <w:sz w:val="28"/>
          <w:szCs w:val="28"/>
        </w:rPr>
        <w:t>региональный этап Всероссийского конкурса «Безопасное колесо»;</w:t>
      </w:r>
    </w:p>
    <w:p w:rsidR="00877090" w:rsidRPr="00877090" w:rsidRDefault="00877090" w:rsidP="00877090">
      <w:pPr>
        <w:numPr>
          <w:ilvl w:val="0"/>
          <w:numId w:val="29"/>
        </w:numPr>
        <w:spacing w:after="0" w:line="240" w:lineRule="auto"/>
        <w:contextualSpacing/>
        <w:jc w:val="both"/>
        <w:rPr>
          <w:rFonts w:ascii="Times New Roman" w:hAnsi="Times New Roman" w:cs="Times New Roman"/>
          <w:sz w:val="28"/>
          <w:szCs w:val="28"/>
        </w:rPr>
      </w:pPr>
      <w:r w:rsidRPr="00877090">
        <w:rPr>
          <w:rFonts w:ascii="Times New Roman" w:hAnsi="Times New Roman" w:cs="Times New Roman"/>
          <w:sz w:val="28"/>
          <w:szCs w:val="28"/>
        </w:rPr>
        <w:t xml:space="preserve">участие в IV Региональном Форуме отрядов правоохранительной направленности Ярославской области(отряд стал победителем  в </w:t>
      </w:r>
      <w:r w:rsidRPr="00877090">
        <w:rPr>
          <w:rFonts w:ascii="Times New Roman" w:hAnsi="Times New Roman" w:cs="Times New Roman"/>
          <w:sz w:val="28"/>
          <w:szCs w:val="28"/>
        </w:rPr>
        <w:lastRenderedPageBreak/>
        <w:t>номинации «Лучший отряд по профилактике правонарушений», награждены кубком, дипломом и призами.</w:t>
      </w:r>
    </w:p>
    <w:p w:rsidR="00877090" w:rsidRPr="00877090" w:rsidRDefault="00877090" w:rsidP="00877090">
      <w:pPr>
        <w:numPr>
          <w:ilvl w:val="0"/>
          <w:numId w:val="29"/>
        </w:numPr>
        <w:spacing w:after="0" w:line="240" w:lineRule="auto"/>
        <w:contextualSpacing/>
        <w:jc w:val="both"/>
        <w:rPr>
          <w:rFonts w:ascii="Times New Roman" w:hAnsi="Times New Roman" w:cs="Times New Roman"/>
          <w:sz w:val="28"/>
          <w:szCs w:val="28"/>
        </w:rPr>
      </w:pPr>
      <w:r w:rsidRPr="00877090">
        <w:rPr>
          <w:rFonts w:ascii="Times New Roman" w:hAnsi="Times New Roman" w:cs="Times New Roman"/>
          <w:sz w:val="28"/>
          <w:szCs w:val="28"/>
        </w:rPr>
        <w:t>участие в работе регионального Совета командиров отрядов правоохранительной направленности УМВД России по Ярославской области;</w:t>
      </w:r>
    </w:p>
    <w:p w:rsidR="00877090" w:rsidRPr="00877090" w:rsidRDefault="00877090" w:rsidP="00877090">
      <w:pPr>
        <w:numPr>
          <w:ilvl w:val="0"/>
          <w:numId w:val="29"/>
        </w:numPr>
        <w:spacing w:after="0" w:line="240" w:lineRule="auto"/>
        <w:contextualSpacing/>
        <w:jc w:val="both"/>
        <w:rPr>
          <w:rFonts w:ascii="Times New Roman" w:hAnsi="Times New Roman" w:cs="Times New Roman"/>
          <w:i/>
          <w:sz w:val="28"/>
          <w:szCs w:val="28"/>
        </w:rPr>
      </w:pPr>
      <w:r w:rsidRPr="00877090">
        <w:rPr>
          <w:rFonts w:ascii="Times New Roman" w:hAnsi="Times New Roman" w:cs="Times New Roman"/>
          <w:sz w:val="28"/>
          <w:szCs w:val="28"/>
        </w:rPr>
        <w:t>участие в проекте «Музеи образовательных организаций -как центры просветительско-воспитательной деятельности духовного общения ветеранов и молодёжи в процессе изучения и передачи опыта исторического прошлого и настоящего нашей Родины;</w:t>
      </w:r>
    </w:p>
    <w:p w:rsidR="00877090" w:rsidRPr="00877090" w:rsidRDefault="00877090" w:rsidP="00877090">
      <w:pPr>
        <w:numPr>
          <w:ilvl w:val="0"/>
          <w:numId w:val="29"/>
        </w:numPr>
        <w:spacing w:after="0" w:line="240" w:lineRule="auto"/>
        <w:contextualSpacing/>
        <w:jc w:val="both"/>
        <w:rPr>
          <w:rFonts w:ascii="Times New Roman" w:hAnsi="Times New Roman" w:cs="Times New Roman"/>
          <w:sz w:val="28"/>
          <w:szCs w:val="28"/>
        </w:rPr>
      </w:pPr>
      <w:r w:rsidRPr="00877090">
        <w:rPr>
          <w:rFonts w:ascii="Times New Roman" w:hAnsi="Times New Roman" w:cs="Times New Roman"/>
          <w:sz w:val="28"/>
          <w:szCs w:val="28"/>
        </w:rPr>
        <w:t xml:space="preserve">межмуниципальный конкурс День кадета-1 место; </w:t>
      </w:r>
    </w:p>
    <w:p w:rsidR="00877090" w:rsidRPr="00877090" w:rsidRDefault="00877090" w:rsidP="00877090">
      <w:pPr>
        <w:numPr>
          <w:ilvl w:val="0"/>
          <w:numId w:val="29"/>
        </w:numPr>
        <w:spacing w:after="0" w:line="240" w:lineRule="auto"/>
        <w:contextualSpacing/>
        <w:jc w:val="both"/>
        <w:rPr>
          <w:rFonts w:ascii="Times New Roman" w:eastAsiaTheme="minorHAnsi" w:hAnsi="Times New Roman" w:cs="Times New Roman"/>
          <w:bCs/>
          <w:sz w:val="28"/>
          <w:szCs w:val="28"/>
          <w:lang w:eastAsia="en-US"/>
        </w:rPr>
      </w:pPr>
      <w:r w:rsidRPr="00877090">
        <w:rPr>
          <w:rFonts w:ascii="Times New Roman" w:hAnsi="Times New Roman" w:cs="Times New Roman"/>
          <w:sz w:val="28"/>
          <w:szCs w:val="28"/>
        </w:rPr>
        <w:t>региональный смотр строя и песни среди отрядов правоохранительной направленности «Юный друг полиции», посвященного 72-й годовщине Победыв Великой Отечественной войне 1941-1945 г.г</w:t>
      </w:r>
      <w:r w:rsidRPr="00877090">
        <w:rPr>
          <w:rFonts w:ascii="Times New Roman" w:hAnsi="Times New Roman" w:cs="Times New Roman"/>
          <w:bCs/>
          <w:sz w:val="28"/>
          <w:szCs w:val="28"/>
          <w:shd w:val="clear" w:color="auto" w:fill="FFFFFF"/>
        </w:rPr>
        <w:t>.</w:t>
      </w:r>
    </w:p>
    <w:p w:rsidR="00877090" w:rsidRPr="00877090" w:rsidRDefault="00877090" w:rsidP="00877090">
      <w:pPr>
        <w:numPr>
          <w:ilvl w:val="0"/>
          <w:numId w:val="29"/>
        </w:numPr>
        <w:spacing w:after="0" w:line="240" w:lineRule="auto"/>
        <w:contextualSpacing/>
        <w:jc w:val="both"/>
        <w:rPr>
          <w:rFonts w:ascii="Times New Roman" w:hAnsi="Times New Roman" w:cs="Times New Roman"/>
          <w:sz w:val="28"/>
          <w:szCs w:val="28"/>
        </w:rPr>
      </w:pPr>
      <w:r w:rsidRPr="00877090">
        <w:rPr>
          <w:rFonts w:ascii="Times New Roman" w:hAnsi="Times New Roman" w:cs="Times New Roman"/>
          <w:bCs/>
          <w:sz w:val="28"/>
          <w:szCs w:val="28"/>
        </w:rPr>
        <w:t>Районный финал детско-юношеской военно-спортивной игры «Победа -2017»;</w:t>
      </w:r>
    </w:p>
    <w:p w:rsidR="00877090" w:rsidRPr="00877090" w:rsidRDefault="00877090" w:rsidP="00877090">
      <w:pPr>
        <w:numPr>
          <w:ilvl w:val="0"/>
          <w:numId w:val="29"/>
        </w:numPr>
        <w:spacing w:after="0" w:line="240" w:lineRule="auto"/>
        <w:contextualSpacing/>
        <w:jc w:val="both"/>
        <w:rPr>
          <w:rFonts w:ascii="Times New Roman" w:eastAsiaTheme="minorHAnsi" w:hAnsi="Times New Roman" w:cs="Times New Roman"/>
          <w:sz w:val="28"/>
          <w:szCs w:val="28"/>
          <w:lang w:eastAsia="en-US"/>
        </w:rPr>
      </w:pPr>
      <w:r w:rsidRPr="00877090">
        <w:rPr>
          <w:rFonts w:ascii="Times New Roman" w:hAnsi="Times New Roman" w:cs="Times New Roman"/>
          <w:sz w:val="28"/>
          <w:szCs w:val="28"/>
        </w:rPr>
        <w:t xml:space="preserve"> участие в </w:t>
      </w:r>
      <w:r w:rsidRPr="00877090">
        <w:rPr>
          <w:rFonts w:ascii="Times New Roman" w:hAnsi="Times New Roman" w:cs="Times New Roman"/>
          <w:bCs/>
          <w:sz w:val="28"/>
          <w:szCs w:val="28"/>
        </w:rPr>
        <w:t>областном фестивале-конкурсе «Мы этой памяти верны» среди отрядов правоохранительной направленности «Юный друг полиции», посвященный празднованию Победы в Великой Отечественной войне 1941-1945 годов</w:t>
      </w:r>
      <w:r w:rsidRPr="00877090">
        <w:rPr>
          <w:rFonts w:ascii="Times New Roman" w:hAnsi="Times New Roman" w:cs="Times New Roman"/>
          <w:b/>
          <w:bCs/>
          <w:sz w:val="28"/>
          <w:szCs w:val="28"/>
        </w:rPr>
        <w:t>;</w:t>
      </w:r>
    </w:p>
    <w:p w:rsidR="00877090" w:rsidRPr="00877090" w:rsidRDefault="00877090" w:rsidP="00877090">
      <w:pPr>
        <w:numPr>
          <w:ilvl w:val="0"/>
          <w:numId w:val="29"/>
        </w:numPr>
        <w:spacing w:after="0" w:line="240" w:lineRule="auto"/>
        <w:contextualSpacing/>
        <w:jc w:val="both"/>
        <w:rPr>
          <w:rFonts w:ascii="Times New Roman" w:hAnsi="Times New Roman" w:cs="Times New Roman"/>
          <w:sz w:val="28"/>
          <w:szCs w:val="28"/>
        </w:rPr>
      </w:pPr>
      <w:r w:rsidRPr="00877090">
        <w:rPr>
          <w:rFonts w:ascii="Times New Roman" w:hAnsi="Times New Roman" w:cs="Times New Roman"/>
          <w:sz w:val="28"/>
          <w:szCs w:val="28"/>
        </w:rPr>
        <w:t>участие в параде, посвящённом Дню Победы в Великой Отечественной войне 1941-1945 г.;</w:t>
      </w:r>
    </w:p>
    <w:p w:rsidR="00877090" w:rsidRPr="00877090" w:rsidRDefault="00877090" w:rsidP="00877090">
      <w:pPr>
        <w:numPr>
          <w:ilvl w:val="0"/>
          <w:numId w:val="29"/>
        </w:numPr>
        <w:spacing w:after="0" w:line="240" w:lineRule="auto"/>
        <w:contextualSpacing/>
        <w:jc w:val="both"/>
        <w:rPr>
          <w:rFonts w:ascii="Times New Roman" w:hAnsi="Times New Roman" w:cs="Times New Roman"/>
          <w:sz w:val="28"/>
          <w:szCs w:val="28"/>
        </w:rPr>
      </w:pPr>
      <w:r w:rsidRPr="00877090">
        <w:rPr>
          <w:rFonts w:ascii="Times New Roman" w:hAnsi="Times New Roman" w:cs="Times New Roman"/>
          <w:sz w:val="28"/>
          <w:szCs w:val="28"/>
        </w:rPr>
        <w:t xml:space="preserve"> участие в акция «Глобальная неделя безопасности дорожного движения»;</w:t>
      </w:r>
    </w:p>
    <w:p w:rsidR="00877090" w:rsidRPr="00877090" w:rsidRDefault="00877090" w:rsidP="00877090">
      <w:pPr>
        <w:numPr>
          <w:ilvl w:val="0"/>
          <w:numId w:val="29"/>
        </w:numPr>
        <w:spacing w:after="0" w:line="240" w:lineRule="auto"/>
        <w:contextualSpacing/>
        <w:jc w:val="both"/>
        <w:rPr>
          <w:rFonts w:ascii="Times New Roman" w:hAnsi="Times New Roman" w:cs="Times New Roman"/>
          <w:sz w:val="28"/>
          <w:szCs w:val="28"/>
        </w:rPr>
      </w:pPr>
      <w:r w:rsidRPr="00877090">
        <w:rPr>
          <w:rFonts w:ascii="Times New Roman" w:hAnsi="Times New Roman" w:cs="Times New Roman"/>
          <w:sz w:val="28"/>
          <w:szCs w:val="28"/>
        </w:rPr>
        <w:t>участие в фестивале Дорожной песни;</w:t>
      </w:r>
    </w:p>
    <w:p w:rsidR="00877090" w:rsidRPr="00877090" w:rsidRDefault="00877090" w:rsidP="00877090">
      <w:pPr>
        <w:numPr>
          <w:ilvl w:val="0"/>
          <w:numId w:val="29"/>
        </w:numPr>
        <w:spacing w:after="0" w:line="240" w:lineRule="auto"/>
        <w:contextualSpacing/>
        <w:jc w:val="both"/>
        <w:rPr>
          <w:rFonts w:ascii="Times New Roman" w:hAnsi="Times New Roman" w:cs="Times New Roman"/>
          <w:sz w:val="28"/>
          <w:szCs w:val="28"/>
        </w:rPr>
      </w:pPr>
      <w:r w:rsidRPr="00877090">
        <w:rPr>
          <w:rFonts w:ascii="Times New Roman" w:hAnsi="Times New Roman" w:cs="Times New Roman"/>
          <w:sz w:val="28"/>
          <w:szCs w:val="28"/>
        </w:rPr>
        <w:t xml:space="preserve"> Проведение мероприятия по профилактике ДДТТ в летних оздоровительных лагерях;</w:t>
      </w:r>
    </w:p>
    <w:p w:rsidR="00877090" w:rsidRPr="00877090" w:rsidRDefault="00877090" w:rsidP="00877090">
      <w:pPr>
        <w:numPr>
          <w:ilvl w:val="0"/>
          <w:numId w:val="29"/>
        </w:numPr>
        <w:spacing w:after="0" w:line="240" w:lineRule="auto"/>
        <w:contextualSpacing/>
        <w:jc w:val="both"/>
        <w:rPr>
          <w:rFonts w:ascii="Times New Roman" w:hAnsi="Times New Roman" w:cs="Times New Roman"/>
          <w:sz w:val="28"/>
          <w:szCs w:val="28"/>
        </w:rPr>
      </w:pPr>
      <w:r w:rsidRPr="00877090">
        <w:rPr>
          <w:rFonts w:ascii="Times New Roman" w:hAnsi="Times New Roman" w:cs="Times New Roman"/>
          <w:sz w:val="28"/>
          <w:szCs w:val="28"/>
        </w:rPr>
        <w:t>всероссийский конкурс – фестиваль юных инспекторов движения «Безопасное колесо»- 4 место среди 24 команд;</w:t>
      </w:r>
    </w:p>
    <w:p w:rsidR="00877090" w:rsidRPr="00877090" w:rsidRDefault="00877090" w:rsidP="00877090">
      <w:pPr>
        <w:numPr>
          <w:ilvl w:val="0"/>
          <w:numId w:val="29"/>
        </w:numPr>
        <w:spacing w:after="0" w:line="240" w:lineRule="auto"/>
        <w:contextualSpacing/>
        <w:jc w:val="both"/>
        <w:rPr>
          <w:rFonts w:ascii="Times New Roman" w:hAnsi="Times New Roman" w:cs="Times New Roman"/>
          <w:sz w:val="28"/>
          <w:szCs w:val="28"/>
        </w:rPr>
      </w:pPr>
      <w:r w:rsidRPr="00877090">
        <w:rPr>
          <w:rFonts w:ascii="Times New Roman" w:hAnsi="Times New Roman" w:cs="Times New Roman"/>
          <w:sz w:val="28"/>
          <w:szCs w:val="28"/>
        </w:rPr>
        <w:t>победители конкурса-фестиваля «Кадеткий бал» в номинации «Бальный этикет»;</w:t>
      </w:r>
    </w:p>
    <w:p w:rsidR="00877090" w:rsidRPr="00877090" w:rsidRDefault="00877090" w:rsidP="00877090">
      <w:pPr>
        <w:numPr>
          <w:ilvl w:val="0"/>
          <w:numId w:val="29"/>
        </w:numPr>
        <w:spacing w:after="0" w:line="240" w:lineRule="auto"/>
        <w:contextualSpacing/>
        <w:jc w:val="both"/>
        <w:rPr>
          <w:rFonts w:ascii="Times New Roman" w:hAnsi="Times New Roman" w:cs="Times New Roman"/>
          <w:sz w:val="28"/>
          <w:szCs w:val="28"/>
        </w:rPr>
      </w:pPr>
      <w:r w:rsidRPr="00877090">
        <w:rPr>
          <w:rFonts w:ascii="Times New Roman" w:hAnsi="Times New Roman" w:cs="Times New Roman"/>
          <w:sz w:val="28"/>
          <w:szCs w:val="28"/>
        </w:rPr>
        <w:t xml:space="preserve">  участие в областном профильном лагере-слете отрядов правоохранительной направленности «Служить Отечеству – честь имею!» - призовые места в личных зачетах;</w:t>
      </w:r>
    </w:p>
    <w:p w:rsidR="00877090" w:rsidRPr="00877090" w:rsidRDefault="00877090" w:rsidP="00877090">
      <w:pPr>
        <w:numPr>
          <w:ilvl w:val="0"/>
          <w:numId w:val="29"/>
        </w:numPr>
        <w:spacing w:after="0" w:line="240" w:lineRule="auto"/>
        <w:contextualSpacing/>
        <w:jc w:val="both"/>
        <w:rPr>
          <w:rFonts w:ascii="Times New Roman" w:hAnsi="Times New Roman" w:cs="Times New Roman"/>
          <w:sz w:val="28"/>
          <w:szCs w:val="28"/>
        </w:rPr>
      </w:pPr>
      <w:r w:rsidRPr="00877090">
        <w:rPr>
          <w:rFonts w:ascii="Times New Roman" w:hAnsi="Times New Roman" w:cs="Times New Roman"/>
          <w:sz w:val="28"/>
          <w:szCs w:val="28"/>
        </w:rPr>
        <w:t xml:space="preserve"> участие в Смотре – параде «Виват- кадет!» и реконструкции Полтавской битвы</w:t>
      </w:r>
    </w:p>
    <w:p w:rsidR="00877090" w:rsidRPr="00877090" w:rsidRDefault="00877090" w:rsidP="00877090">
      <w:pPr>
        <w:spacing w:after="0" w:line="240" w:lineRule="auto"/>
        <w:jc w:val="both"/>
        <w:rPr>
          <w:rFonts w:ascii="Times New Roman" w:eastAsiaTheme="minorHAnsi" w:hAnsi="Times New Roman" w:cs="Times New Roman"/>
          <w:sz w:val="28"/>
          <w:szCs w:val="28"/>
          <w:lang w:eastAsia="en-US"/>
        </w:rPr>
      </w:pPr>
    </w:p>
    <w:p w:rsidR="00877090" w:rsidRPr="00877090" w:rsidRDefault="00877090" w:rsidP="00877090">
      <w:pPr>
        <w:spacing w:after="0" w:line="240" w:lineRule="auto"/>
        <w:rPr>
          <w:rFonts w:ascii="Times New Roman" w:hAnsi="Times New Roman" w:cs="Times New Roman"/>
          <w:sz w:val="28"/>
          <w:szCs w:val="28"/>
        </w:rPr>
      </w:pPr>
      <w:r w:rsidRPr="00877090">
        <w:rPr>
          <w:rFonts w:ascii="Times New Roman" w:hAnsi="Times New Roman" w:cs="Times New Roman"/>
          <w:sz w:val="28"/>
          <w:szCs w:val="28"/>
        </w:rPr>
        <w:t xml:space="preserve">В течение года совместно с сотрудниками ГИБДД были проведены акции на улицах города: «Внимание, дети!», </w:t>
      </w:r>
      <w:r w:rsidRPr="00877090">
        <w:rPr>
          <w:rFonts w:ascii="Times New Roman" w:hAnsi="Times New Roman" w:cs="Times New Roman"/>
          <w:spacing w:val="14"/>
          <w:sz w:val="28"/>
          <w:szCs w:val="28"/>
          <w:shd w:val="clear" w:color="auto" w:fill="FFFFFF"/>
          <w:lang w:bidi="ru-RU"/>
        </w:rPr>
        <w:t>«</w:t>
      </w:r>
      <w:r w:rsidRPr="00877090">
        <w:rPr>
          <w:rFonts w:ascii="Times New Roman" w:hAnsi="Times New Roman" w:cs="Times New Roman"/>
          <w:sz w:val="28"/>
          <w:szCs w:val="28"/>
        </w:rPr>
        <w:t>Возьми ребёнка за руку», «Кадеты за безопасность на дорогах», «Автокресло детям», «Белая трость», акция, посвященная Дню матери, «Зимняя дорога», «Мы этой памяти верны».</w:t>
      </w:r>
    </w:p>
    <w:p w:rsidR="00877090" w:rsidRPr="00877090" w:rsidRDefault="00877090" w:rsidP="00941B55">
      <w:pPr>
        <w:spacing w:after="0"/>
        <w:rPr>
          <w:rFonts w:ascii="Times New Roman" w:hAnsi="Times New Roman" w:cs="Times New Roman"/>
          <w:sz w:val="28"/>
          <w:szCs w:val="28"/>
        </w:rPr>
      </w:pPr>
      <w:r w:rsidRPr="00877090">
        <w:rPr>
          <w:rFonts w:ascii="Times New Roman" w:hAnsi="Times New Roman" w:cs="Times New Roman"/>
          <w:sz w:val="28"/>
          <w:szCs w:val="28"/>
        </w:rPr>
        <w:t xml:space="preserve">Кадетами проведены игры и программы для воспитанников детских садов, домов – интернатов, учащихся начального звена: Интерактивная программа «Лаборатория безопасности» в рамках проекта «Дари добро, «Юные </w:t>
      </w:r>
      <w:r w:rsidRPr="00877090">
        <w:rPr>
          <w:rFonts w:ascii="Times New Roman" w:hAnsi="Times New Roman" w:cs="Times New Roman"/>
          <w:sz w:val="28"/>
          <w:szCs w:val="28"/>
        </w:rPr>
        <w:lastRenderedPageBreak/>
        <w:t>пешеходы», Творческий конкурс  «Безопасный маршрут», Профилактическое</w:t>
      </w:r>
      <w:r w:rsidR="00941B55">
        <w:rPr>
          <w:rFonts w:ascii="Times New Roman" w:hAnsi="Times New Roman" w:cs="Times New Roman"/>
          <w:sz w:val="28"/>
          <w:szCs w:val="28"/>
        </w:rPr>
        <w:t xml:space="preserve"> мероприятие «Мы играем в КВН».</w:t>
      </w:r>
      <w:r w:rsidRPr="00877090">
        <w:rPr>
          <w:rFonts w:ascii="Times New Roman" w:hAnsi="Times New Roman" w:cs="Times New Roman"/>
          <w:sz w:val="28"/>
          <w:szCs w:val="28"/>
        </w:rPr>
        <w:t xml:space="preserve"> </w:t>
      </w:r>
    </w:p>
    <w:p w:rsidR="00877090" w:rsidRPr="00877090" w:rsidRDefault="00877090" w:rsidP="00877090">
      <w:pPr>
        <w:spacing w:after="0" w:line="240" w:lineRule="auto"/>
        <w:rPr>
          <w:rFonts w:ascii="Times New Roman" w:hAnsi="Times New Roman" w:cs="Times New Roman"/>
          <w:sz w:val="28"/>
          <w:szCs w:val="28"/>
        </w:rPr>
      </w:pPr>
      <w:r w:rsidRPr="00877090">
        <w:rPr>
          <w:rFonts w:ascii="Times New Roman" w:hAnsi="Times New Roman" w:cs="Times New Roman"/>
          <w:sz w:val="28"/>
          <w:szCs w:val="28"/>
        </w:rPr>
        <w:t>В этом году учащиеся участвовали как коллективно, так индивидуально и в следующих конкурсах:</w:t>
      </w:r>
    </w:p>
    <w:p w:rsidR="00877090" w:rsidRPr="00877090" w:rsidRDefault="00877090" w:rsidP="00877090">
      <w:pPr>
        <w:numPr>
          <w:ilvl w:val="0"/>
          <w:numId w:val="7"/>
        </w:numPr>
        <w:spacing w:after="0" w:line="240" w:lineRule="auto"/>
        <w:ind w:left="0"/>
        <w:contextualSpacing/>
        <w:rPr>
          <w:rFonts w:ascii="Times New Roman" w:hAnsi="Times New Roman" w:cs="Times New Roman"/>
          <w:b/>
          <w:i/>
          <w:sz w:val="28"/>
          <w:szCs w:val="28"/>
        </w:rPr>
      </w:pPr>
      <w:r w:rsidRPr="00877090">
        <w:rPr>
          <w:rFonts w:ascii="Times New Roman" w:hAnsi="Times New Roman" w:cs="Times New Roman"/>
          <w:b/>
          <w:i/>
          <w:sz w:val="28"/>
          <w:szCs w:val="28"/>
        </w:rPr>
        <w:t xml:space="preserve">участия в муниципальных конкурсах- фестивалях: </w:t>
      </w:r>
    </w:p>
    <w:p w:rsidR="00877090" w:rsidRPr="00877090" w:rsidRDefault="00877090" w:rsidP="00877090">
      <w:pPr>
        <w:spacing w:after="0" w:line="240" w:lineRule="auto"/>
        <w:rPr>
          <w:rFonts w:ascii="Times New Roman" w:hAnsi="Times New Roman" w:cs="Times New Roman"/>
          <w:sz w:val="28"/>
          <w:szCs w:val="28"/>
        </w:rPr>
      </w:pPr>
      <w:r w:rsidRPr="00877090">
        <w:rPr>
          <w:rFonts w:ascii="Times New Roman" w:hAnsi="Times New Roman" w:cs="Times New Roman"/>
          <w:sz w:val="28"/>
          <w:szCs w:val="28"/>
        </w:rPr>
        <w:t>«Битва хоров»,  фестиваль ямщицкой дорожной песни «Страна Ямщика-песенный край России»,    фестиваль детского и юношеского художественного творчества «Радуга талантов»,  патриотический фестиваль «Вечный огонь нашей памяти», конкурс   чтецов стихотворений Людмилы Николаевой, конкурс чтецов «Слово», экологическая игра « Родной край в вопросах и ответах», защита проектно-исследовательских работ среди учащихся школ города, детская конференция «Эта земля твоя и моя»,  творческий конкурс  «С книгой по жизни», финал детско-юношеской военно-спортивной игры «Победа»,  спортивные соревнования, посвященные 72-ой годовщине Победы в ВОВ, конкурсе  плакатов наглядной агитации против терроризма и экстремизма» «Терроризму –нет!», «Безопасное колесо», конкурс-фестиваль детского творчества «Безопасное движение –это жизнь»</w:t>
      </w:r>
    </w:p>
    <w:p w:rsidR="00877090" w:rsidRPr="00877090" w:rsidRDefault="00877090" w:rsidP="00877090">
      <w:pPr>
        <w:numPr>
          <w:ilvl w:val="0"/>
          <w:numId w:val="7"/>
        </w:numPr>
        <w:spacing w:after="0" w:line="240" w:lineRule="auto"/>
        <w:ind w:left="0"/>
        <w:contextualSpacing/>
        <w:rPr>
          <w:rFonts w:ascii="Times New Roman" w:hAnsi="Times New Roman" w:cs="Times New Roman"/>
          <w:b/>
          <w:i/>
          <w:sz w:val="28"/>
          <w:szCs w:val="28"/>
        </w:rPr>
      </w:pPr>
      <w:r w:rsidRPr="00877090">
        <w:rPr>
          <w:rFonts w:ascii="Times New Roman" w:hAnsi="Times New Roman" w:cs="Times New Roman"/>
          <w:b/>
          <w:i/>
          <w:sz w:val="28"/>
          <w:szCs w:val="28"/>
        </w:rPr>
        <w:t>Участие в индивидуальных конкурсах:</w:t>
      </w:r>
    </w:p>
    <w:p w:rsidR="00877090" w:rsidRPr="00877090" w:rsidRDefault="00877090" w:rsidP="00877090">
      <w:pPr>
        <w:spacing w:after="0" w:line="240" w:lineRule="auto"/>
        <w:contextualSpacing/>
        <w:rPr>
          <w:rFonts w:ascii="Times New Roman" w:hAnsi="Times New Roman" w:cs="Times New Roman"/>
          <w:sz w:val="28"/>
          <w:szCs w:val="28"/>
        </w:rPr>
      </w:pPr>
      <w:r w:rsidRPr="00877090">
        <w:rPr>
          <w:rFonts w:ascii="Times New Roman" w:hAnsi="Times New Roman" w:cs="Times New Roman"/>
          <w:sz w:val="28"/>
          <w:szCs w:val="28"/>
        </w:rPr>
        <w:t xml:space="preserve">-   смотр-конкурс детского рисунка на тему «Наша жизнь – в наших руках», творческий конкурс  «С книгой по жизни»,    конкурс  литературных работ в номинации «Проза», фестиваль детского и юношеского художественного творчества «Радуга талантов», «Вечный огонь нашей памяти», «Мы этой памяти верны» ; </w:t>
      </w:r>
    </w:p>
    <w:p w:rsidR="00877090" w:rsidRPr="00877090" w:rsidRDefault="00877090" w:rsidP="00877090">
      <w:pPr>
        <w:spacing w:after="0" w:line="240" w:lineRule="auto"/>
        <w:contextualSpacing/>
        <w:rPr>
          <w:rFonts w:ascii="Times New Roman" w:hAnsi="Times New Roman" w:cs="Times New Roman"/>
          <w:sz w:val="28"/>
          <w:szCs w:val="28"/>
        </w:rPr>
      </w:pPr>
      <w:r w:rsidRPr="00877090">
        <w:rPr>
          <w:rFonts w:ascii="Times New Roman" w:hAnsi="Times New Roman" w:cs="Times New Roman"/>
          <w:sz w:val="28"/>
          <w:szCs w:val="28"/>
        </w:rPr>
        <w:t>- областные конкурсы:  конкурс  фоторабот      «Мир в объективе»,   «Семейный альбом», творческий конкурс «Азбука выборов»,    конкурс «Вдохновение»,</w:t>
      </w:r>
      <w:r w:rsidRPr="00877090">
        <w:rPr>
          <w:rFonts w:ascii="Times New Roman" w:hAnsi="Times New Roman" w:cs="Times New Roman"/>
          <w:sz w:val="28"/>
          <w:szCs w:val="28"/>
          <w:lang w:val="en-US"/>
        </w:rPr>
        <w:t>VIII</w:t>
      </w:r>
      <w:r w:rsidRPr="00877090">
        <w:rPr>
          <w:rFonts w:ascii="Times New Roman" w:hAnsi="Times New Roman" w:cs="Times New Roman"/>
          <w:sz w:val="28"/>
          <w:szCs w:val="28"/>
        </w:rPr>
        <w:t xml:space="preserve"> Областной конкурс юных журналистов и редакций школьных газет в номинации «Лучшая журналистская работа», «Парад новогодних идей», конкурс по экологии «Храните чудо из чудес – леса, озера, синь небес», «Здесь нам жить»</w:t>
      </w:r>
    </w:p>
    <w:p w:rsidR="00877090" w:rsidRPr="00877090" w:rsidRDefault="00877090" w:rsidP="00877090">
      <w:pPr>
        <w:spacing w:after="0" w:line="240" w:lineRule="auto"/>
        <w:contextualSpacing/>
        <w:rPr>
          <w:rFonts w:ascii="Times New Roman" w:hAnsi="Times New Roman" w:cs="Times New Roman"/>
          <w:sz w:val="28"/>
          <w:szCs w:val="28"/>
        </w:rPr>
      </w:pPr>
      <w:r w:rsidRPr="00877090">
        <w:rPr>
          <w:rFonts w:ascii="Times New Roman" w:hAnsi="Times New Roman" w:cs="Times New Roman"/>
          <w:sz w:val="28"/>
          <w:szCs w:val="28"/>
        </w:rPr>
        <w:t xml:space="preserve">- </w:t>
      </w:r>
      <w:r w:rsidRPr="00877090">
        <w:rPr>
          <w:rFonts w:ascii="Times New Roman" w:hAnsi="Times New Roman" w:cs="Times New Roman"/>
          <w:b/>
          <w:i/>
          <w:sz w:val="28"/>
          <w:szCs w:val="28"/>
        </w:rPr>
        <w:t>Всероссийские конкурсы</w:t>
      </w:r>
      <w:r w:rsidRPr="00877090">
        <w:rPr>
          <w:rFonts w:ascii="Times New Roman" w:hAnsi="Times New Roman" w:cs="Times New Roman"/>
          <w:sz w:val="28"/>
          <w:szCs w:val="28"/>
        </w:rPr>
        <w:t xml:space="preserve">: конкурс сочинений, конкурс детского социального рисунка «Лес боится огня»,  конкурс рисунков, иллюстраций и плакатов, посвященный празднованию 72-летия Победы в ВОВ на тему: «Дети войны игрушек не знали», «Красота божьего мира» </w:t>
      </w:r>
      <w:r w:rsidRPr="00877090">
        <w:rPr>
          <w:rFonts w:ascii="Times New Roman" w:hAnsi="Times New Roman" w:cs="Times New Roman"/>
          <w:sz w:val="28"/>
          <w:szCs w:val="28"/>
          <w:lang w:val="en-US"/>
        </w:rPr>
        <w:t>XIII</w:t>
      </w:r>
      <w:r w:rsidRPr="00877090">
        <w:rPr>
          <w:rFonts w:ascii="Times New Roman" w:hAnsi="Times New Roman" w:cs="Times New Roman"/>
          <w:sz w:val="28"/>
          <w:szCs w:val="28"/>
        </w:rPr>
        <w:t xml:space="preserve"> Международного конкурса детского творчества, «Моя Москва, моя столица».</w:t>
      </w:r>
    </w:p>
    <w:p w:rsidR="00877090" w:rsidRPr="00877090" w:rsidRDefault="00877090" w:rsidP="00877090">
      <w:pPr>
        <w:numPr>
          <w:ilvl w:val="0"/>
          <w:numId w:val="7"/>
        </w:numPr>
        <w:spacing w:after="0" w:line="240" w:lineRule="auto"/>
        <w:ind w:left="0"/>
        <w:contextualSpacing/>
        <w:rPr>
          <w:rFonts w:ascii="Times New Roman" w:hAnsi="Times New Roman" w:cs="Times New Roman"/>
          <w:sz w:val="28"/>
          <w:szCs w:val="28"/>
        </w:rPr>
      </w:pPr>
      <w:r w:rsidRPr="00877090">
        <w:rPr>
          <w:rFonts w:ascii="Times New Roman" w:hAnsi="Times New Roman" w:cs="Times New Roman"/>
          <w:sz w:val="28"/>
          <w:szCs w:val="28"/>
        </w:rPr>
        <w:t xml:space="preserve">участие в российской открытой математической интернет-олимпиады для школьников «Зима, январь», региональной олимпиаде школьников по математике, российской интернет –олимпиаде по русскому языку,  открытом Российском интернет-конкурсе «Пословицы и поговорки»; </w:t>
      </w:r>
    </w:p>
    <w:p w:rsidR="00877090" w:rsidRPr="00877090" w:rsidRDefault="00877090" w:rsidP="00877090">
      <w:pPr>
        <w:numPr>
          <w:ilvl w:val="0"/>
          <w:numId w:val="7"/>
        </w:numPr>
        <w:spacing w:after="0" w:line="240" w:lineRule="auto"/>
        <w:ind w:left="0"/>
        <w:contextualSpacing/>
        <w:rPr>
          <w:rFonts w:ascii="Times New Roman" w:hAnsi="Times New Roman" w:cs="Times New Roman"/>
          <w:sz w:val="28"/>
          <w:szCs w:val="28"/>
        </w:rPr>
      </w:pPr>
      <w:r w:rsidRPr="00877090">
        <w:rPr>
          <w:rFonts w:ascii="Times New Roman" w:hAnsi="Times New Roman" w:cs="Times New Roman"/>
          <w:sz w:val="28"/>
          <w:szCs w:val="28"/>
        </w:rPr>
        <w:t>участие в олимпиаде Всероссийского литературно-географического проекта «Символы России. Природные сокровища».</w:t>
      </w:r>
    </w:p>
    <w:p w:rsidR="00877090" w:rsidRPr="00877090" w:rsidRDefault="00877090" w:rsidP="00877090">
      <w:pPr>
        <w:numPr>
          <w:ilvl w:val="0"/>
          <w:numId w:val="7"/>
        </w:numPr>
        <w:spacing w:after="0" w:line="240" w:lineRule="auto"/>
        <w:ind w:left="0"/>
        <w:contextualSpacing/>
        <w:rPr>
          <w:rFonts w:ascii="Times New Roman" w:hAnsi="Times New Roman" w:cs="Times New Roman"/>
          <w:sz w:val="28"/>
          <w:szCs w:val="28"/>
        </w:rPr>
      </w:pPr>
      <w:r w:rsidRPr="00877090">
        <w:rPr>
          <w:rFonts w:ascii="Times New Roman" w:hAnsi="Times New Roman" w:cs="Times New Roman"/>
          <w:sz w:val="28"/>
          <w:szCs w:val="28"/>
        </w:rPr>
        <w:t xml:space="preserve">участие в конкурсе «РДШ-территория актива» </w:t>
      </w:r>
    </w:p>
    <w:p w:rsidR="00877090" w:rsidRPr="00877090" w:rsidRDefault="00877090" w:rsidP="00877090">
      <w:pPr>
        <w:spacing w:after="0" w:line="240" w:lineRule="auto"/>
        <w:contextualSpacing/>
        <w:rPr>
          <w:rFonts w:ascii="Times New Roman" w:hAnsi="Times New Roman" w:cs="Times New Roman"/>
          <w:sz w:val="28"/>
          <w:szCs w:val="28"/>
        </w:rPr>
      </w:pPr>
    </w:p>
    <w:p w:rsidR="00877090" w:rsidRPr="00877090" w:rsidRDefault="00877090" w:rsidP="00877090">
      <w:pPr>
        <w:spacing w:after="0" w:line="240" w:lineRule="auto"/>
        <w:contextualSpacing/>
        <w:rPr>
          <w:rFonts w:ascii="Times New Roman" w:hAnsi="Times New Roman" w:cs="Times New Roman"/>
          <w:sz w:val="28"/>
          <w:szCs w:val="28"/>
        </w:rPr>
      </w:pPr>
    </w:p>
    <w:p w:rsidR="00877090" w:rsidRPr="00877090" w:rsidRDefault="00877090" w:rsidP="00877090">
      <w:pPr>
        <w:spacing w:line="240" w:lineRule="auto"/>
        <w:rPr>
          <w:rFonts w:ascii="Times New Roman" w:hAnsi="Times New Roman" w:cs="Times New Roman"/>
          <w:sz w:val="28"/>
          <w:szCs w:val="28"/>
        </w:rPr>
      </w:pPr>
      <w:r w:rsidRPr="00877090">
        <w:rPr>
          <w:rFonts w:ascii="Times New Roman" w:hAnsi="Times New Roman" w:cs="Times New Roman"/>
          <w:sz w:val="28"/>
          <w:szCs w:val="28"/>
        </w:rPr>
        <w:lastRenderedPageBreak/>
        <w:t>272    учащихся в 2016-2017 учебном году стали участниками творческих конкурсов и олимпиад разных уровней:</w:t>
      </w:r>
    </w:p>
    <w:p w:rsidR="00877090" w:rsidRPr="00877090" w:rsidRDefault="00877090" w:rsidP="00877090">
      <w:pPr>
        <w:spacing w:line="240" w:lineRule="auto"/>
        <w:jc w:val="center"/>
        <w:rPr>
          <w:rFonts w:ascii="Times New Roman" w:hAnsi="Times New Roman" w:cs="Times New Roman"/>
          <w:b/>
          <w:sz w:val="28"/>
          <w:szCs w:val="28"/>
        </w:rPr>
      </w:pPr>
      <w:r w:rsidRPr="00877090">
        <w:rPr>
          <w:rFonts w:ascii="Times New Roman" w:hAnsi="Times New Roman" w:cs="Times New Roman"/>
          <w:b/>
          <w:sz w:val="28"/>
          <w:szCs w:val="28"/>
        </w:rPr>
        <w:t>Таблица результативности участия учащихся школы в олимпиадах, конкурсах, соревнованиях</w:t>
      </w:r>
    </w:p>
    <w:p w:rsidR="00877090" w:rsidRDefault="00877090" w:rsidP="00877090">
      <w:pPr>
        <w:suppressAutoHyphens/>
        <w:autoSpaceDN w:val="0"/>
        <w:jc w:val="center"/>
        <w:rPr>
          <w:rFonts w:ascii="Times New Roman" w:eastAsia="SimSun" w:hAnsi="Times New Roman" w:cs="Times New Roman"/>
          <w:b/>
          <w:kern w:val="3"/>
          <w:sz w:val="28"/>
          <w:szCs w:val="28"/>
        </w:rPr>
      </w:pPr>
      <w:r w:rsidRPr="00877090">
        <w:rPr>
          <w:rFonts w:ascii="Times New Roman" w:eastAsia="SimSun" w:hAnsi="Times New Roman" w:cs="Times New Roman"/>
          <w:b/>
          <w:kern w:val="3"/>
          <w:sz w:val="28"/>
          <w:szCs w:val="28"/>
        </w:rPr>
        <w:t>Спортивные достижения учащихся</w:t>
      </w:r>
    </w:p>
    <w:p w:rsidR="005C3DDA" w:rsidRPr="005C3DDA" w:rsidRDefault="005C3DDA" w:rsidP="005C3DDA">
      <w:pPr>
        <w:spacing w:line="240" w:lineRule="auto"/>
        <w:jc w:val="right"/>
        <w:rPr>
          <w:rFonts w:ascii="Times New Roman" w:hAnsi="Times New Roman" w:cs="Times New Roman"/>
          <w:sz w:val="28"/>
          <w:szCs w:val="28"/>
        </w:rPr>
      </w:pPr>
      <w:r>
        <w:rPr>
          <w:rFonts w:ascii="Times New Roman" w:hAnsi="Times New Roman" w:cs="Times New Roman"/>
          <w:sz w:val="28"/>
          <w:szCs w:val="28"/>
        </w:rPr>
        <w:t>Таблица №10</w:t>
      </w:r>
    </w:p>
    <w:tbl>
      <w:tblPr>
        <w:tblW w:w="10230" w:type="dxa"/>
        <w:tblInd w:w="-108" w:type="dxa"/>
        <w:tblLayout w:type="fixed"/>
        <w:tblCellMar>
          <w:left w:w="10" w:type="dxa"/>
          <w:right w:w="10" w:type="dxa"/>
        </w:tblCellMar>
        <w:tblLook w:val="04A0" w:firstRow="1" w:lastRow="0" w:firstColumn="1" w:lastColumn="0" w:noHBand="0" w:noVBand="1"/>
      </w:tblPr>
      <w:tblGrid>
        <w:gridCol w:w="1096"/>
        <w:gridCol w:w="7089"/>
        <w:gridCol w:w="2045"/>
      </w:tblGrid>
      <w:tr w:rsidR="00877090" w:rsidRPr="00877090" w:rsidTr="00877090">
        <w:tc>
          <w:tcPr>
            <w:tcW w:w="1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b/>
                <w:kern w:val="3"/>
                <w:sz w:val="28"/>
                <w:szCs w:val="28"/>
                <w:lang w:eastAsia="en-US"/>
              </w:rPr>
              <w:t>№ П/П</w:t>
            </w:r>
          </w:p>
        </w:tc>
        <w:tc>
          <w:tcPr>
            <w:tcW w:w="70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b/>
                <w:kern w:val="3"/>
                <w:sz w:val="28"/>
                <w:szCs w:val="28"/>
                <w:lang w:eastAsia="en-US"/>
              </w:rPr>
              <w:t xml:space="preserve">Наименование </w:t>
            </w:r>
          </w:p>
        </w:tc>
        <w:tc>
          <w:tcPr>
            <w:tcW w:w="20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b/>
                <w:kern w:val="3"/>
                <w:sz w:val="28"/>
                <w:szCs w:val="28"/>
                <w:lang w:eastAsia="en-US"/>
              </w:rPr>
              <w:t xml:space="preserve"> 2017</w:t>
            </w:r>
          </w:p>
        </w:tc>
      </w:tr>
      <w:tr w:rsidR="00877090" w:rsidRPr="00877090" w:rsidTr="00877090">
        <w:tc>
          <w:tcPr>
            <w:tcW w:w="1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1</w:t>
            </w:r>
          </w:p>
        </w:tc>
        <w:tc>
          <w:tcPr>
            <w:tcW w:w="70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bCs/>
                <w:iCs/>
                <w:kern w:val="3"/>
                <w:sz w:val="28"/>
                <w:szCs w:val="28"/>
                <w:lang w:eastAsia="en-US"/>
              </w:rPr>
            </w:pPr>
            <w:r w:rsidRPr="00877090">
              <w:rPr>
                <w:rFonts w:ascii="Times New Roman" w:eastAsia="SimSun" w:hAnsi="Times New Roman" w:cs="Times New Roman"/>
                <w:bCs/>
                <w:iCs/>
                <w:kern w:val="3"/>
                <w:sz w:val="28"/>
                <w:szCs w:val="28"/>
                <w:lang w:eastAsia="en-US"/>
              </w:rPr>
              <w:t>Кубок Вели</w:t>
            </w:r>
            <w:r w:rsidR="0000726C">
              <w:rPr>
                <w:rFonts w:ascii="Times New Roman" w:eastAsia="SimSun" w:hAnsi="Times New Roman" w:cs="Times New Roman"/>
                <w:bCs/>
                <w:iCs/>
                <w:kern w:val="3"/>
                <w:sz w:val="28"/>
                <w:szCs w:val="28"/>
                <w:lang w:eastAsia="en-US"/>
              </w:rPr>
              <w:t>косельской ярмарки по триатлону</w:t>
            </w:r>
          </w:p>
        </w:tc>
        <w:tc>
          <w:tcPr>
            <w:tcW w:w="20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3 место</w:t>
            </w:r>
          </w:p>
        </w:tc>
      </w:tr>
      <w:tr w:rsidR="00877090" w:rsidRPr="00877090" w:rsidTr="00877090">
        <w:tc>
          <w:tcPr>
            <w:tcW w:w="1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2</w:t>
            </w:r>
          </w:p>
        </w:tc>
        <w:tc>
          <w:tcPr>
            <w:tcW w:w="70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bCs/>
                <w:iCs/>
                <w:kern w:val="3"/>
                <w:sz w:val="28"/>
                <w:szCs w:val="28"/>
                <w:lang w:eastAsia="en-US"/>
              </w:rPr>
            </w:pPr>
            <w:r w:rsidRPr="00877090">
              <w:rPr>
                <w:rFonts w:ascii="Times New Roman" w:eastAsia="SimSun" w:hAnsi="Times New Roman" w:cs="Times New Roman"/>
                <w:bCs/>
                <w:iCs/>
                <w:kern w:val="3"/>
                <w:sz w:val="28"/>
                <w:szCs w:val="28"/>
                <w:lang w:eastAsia="en-US"/>
              </w:rPr>
              <w:t>Участие в б</w:t>
            </w:r>
            <w:r w:rsidR="0000726C">
              <w:rPr>
                <w:rFonts w:ascii="Times New Roman" w:eastAsia="SimSun" w:hAnsi="Times New Roman" w:cs="Times New Roman"/>
                <w:bCs/>
                <w:iCs/>
                <w:kern w:val="3"/>
                <w:sz w:val="28"/>
                <w:szCs w:val="28"/>
                <w:lang w:eastAsia="en-US"/>
              </w:rPr>
              <w:t>еговом событии «Ростов Великий»</w:t>
            </w:r>
          </w:p>
        </w:tc>
        <w:tc>
          <w:tcPr>
            <w:tcW w:w="20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877090">
        <w:tc>
          <w:tcPr>
            <w:tcW w:w="1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3</w:t>
            </w:r>
          </w:p>
        </w:tc>
        <w:tc>
          <w:tcPr>
            <w:tcW w:w="70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bCs/>
                <w:iCs/>
                <w:kern w:val="3"/>
                <w:sz w:val="28"/>
                <w:szCs w:val="28"/>
                <w:lang w:eastAsia="en-US"/>
              </w:rPr>
            </w:pPr>
            <w:r w:rsidRPr="00877090">
              <w:rPr>
                <w:rFonts w:ascii="Times New Roman" w:eastAsia="SimSun" w:hAnsi="Times New Roman" w:cs="Times New Roman"/>
                <w:bCs/>
                <w:iCs/>
                <w:kern w:val="3"/>
                <w:sz w:val="28"/>
                <w:szCs w:val="28"/>
                <w:lang w:eastAsia="en-US"/>
              </w:rPr>
              <w:t xml:space="preserve">Участие </w:t>
            </w:r>
            <w:r w:rsidR="0000726C">
              <w:rPr>
                <w:rFonts w:ascii="Times New Roman" w:eastAsia="SimSun" w:hAnsi="Times New Roman" w:cs="Times New Roman"/>
                <w:bCs/>
                <w:iCs/>
                <w:kern w:val="3"/>
                <w:sz w:val="28"/>
                <w:szCs w:val="28"/>
                <w:lang w:eastAsia="en-US"/>
              </w:rPr>
              <w:t>в полумарафоне «Золотое кольцо»</w:t>
            </w:r>
          </w:p>
        </w:tc>
        <w:tc>
          <w:tcPr>
            <w:tcW w:w="20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877090">
        <w:tc>
          <w:tcPr>
            <w:tcW w:w="1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4</w:t>
            </w:r>
          </w:p>
        </w:tc>
        <w:tc>
          <w:tcPr>
            <w:tcW w:w="70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bCs/>
                <w:iCs/>
                <w:kern w:val="3"/>
                <w:sz w:val="28"/>
                <w:szCs w:val="28"/>
                <w:lang w:eastAsia="en-US"/>
              </w:rPr>
            </w:pPr>
            <w:r w:rsidRPr="00877090">
              <w:rPr>
                <w:rFonts w:ascii="Times New Roman" w:eastAsia="SimSun" w:hAnsi="Times New Roman" w:cs="Times New Roman"/>
                <w:bCs/>
                <w:iCs/>
                <w:kern w:val="3"/>
                <w:sz w:val="28"/>
                <w:szCs w:val="28"/>
                <w:lang w:eastAsia="en-US"/>
              </w:rPr>
              <w:t>Легкоатлетический кросс «Гаврилов — Ямская осень»</w:t>
            </w:r>
          </w:p>
          <w:p w:rsidR="00877090" w:rsidRPr="00877090" w:rsidRDefault="00877090" w:rsidP="00877090">
            <w:pPr>
              <w:suppressAutoHyphens/>
              <w:autoSpaceDN w:val="0"/>
              <w:spacing w:after="0" w:line="240" w:lineRule="auto"/>
              <w:rPr>
                <w:rFonts w:ascii="Times New Roman" w:eastAsia="SimSun" w:hAnsi="Times New Roman" w:cs="Times New Roman"/>
                <w:bCs/>
                <w:iCs/>
                <w:kern w:val="3"/>
                <w:sz w:val="28"/>
                <w:szCs w:val="28"/>
                <w:lang w:eastAsia="en-US"/>
              </w:rPr>
            </w:pPr>
          </w:p>
        </w:tc>
        <w:tc>
          <w:tcPr>
            <w:tcW w:w="20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2 место</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3 место</w:t>
            </w:r>
          </w:p>
        </w:tc>
      </w:tr>
      <w:tr w:rsidR="00877090" w:rsidRPr="00877090" w:rsidTr="00877090">
        <w:tc>
          <w:tcPr>
            <w:tcW w:w="1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5</w:t>
            </w:r>
          </w:p>
        </w:tc>
        <w:tc>
          <w:tcPr>
            <w:tcW w:w="70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bCs/>
                <w:iCs/>
                <w:kern w:val="3"/>
                <w:sz w:val="28"/>
                <w:szCs w:val="28"/>
                <w:lang w:eastAsia="en-US"/>
              </w:rPr>
              <w:t>Президентский проект «Мини- футбол в школу, муниципальный этап</w:t>
            </w:r>
          </w:p>
        </w:tc>
        <w:tc>
          <w:tcPr>
            <w:tcW w:w="20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3 место</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 3 место</w:t>
            </w:r>
          </w:p>
        </w:tc>
      </w:tr>
      <w:tr w:rsidR="00877090" w:rsidRPr="00877090" w:rsidTr="00877090">
        <w:tc>
          <w:tcPr>
            <w:tcW w:w="1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6</w:t>
            </w:r>
          </w:p>
        </w:tc>
        <w:tc>
          <w:tcPr>
            <w:tcW w:w="70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bCs/>
                <w:iCs/>
                <w:kern w:val="3"/>
                <w:sz w:val="28"/>
                <w:szCs w:val="28"/>
                <w:lang w:eastAsia="en-US"/>
              </w:rPr>
              <w:t>Всероссийские спортивные соревнования школьников «Президентские состязания муниципальный этап»</w:t>
            </w:r>
          </w:p>
        </w:tc>
        <w:tc>
          <w:tcPr>
            <w:tcW w:w="20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3 место</w:t>
            </w:r>
          </w:p>
        </w:tc>
      </w:tr>
      <w:tr w:rsidR="00877090" w:rsidRPr="00877090" w:rsidTr="00877090">
        <w:tc>
          <w:tcPr>
            <w:tcW w:w="1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7</w:t>
            </w:r>
          </w:p>
        </w:tc>
        <w:tc>
          <w:tcPr>
            <w:tcW w:w="70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bCs/>
                <w:iCs/>
                <w:kern w:val="3"/>
                <w:sz w:val="28"/>
                <w:szCs w:val="28"/>
                <w:lang w:eastAsia="en-US"/>
              </w:rPr>
            </w:pPr>
            <w:r w:rsidRPr="00877090">
              <w:rPr>
                <w:rFonts w:ascii="Times New Roman" w:eastAsia="SimSun" w:hAnsi="Times New Roman" w:cs="Times New Roman"/>
                <w:bCs/>
                <w:iCs/>
                <w:kern w:val="3"/>
                <w:sz w:val="28"/>
                <w:szCs w:val="28"/>
                <w:lang w:eastAsia="en-US"/>
              </w:rPr>
              <w:t>Фестива</w:t>
            </w:r>
            <w:r w:rsidR="0000726C">
              <w:rPr>
                <w:rFonts w:ascii="Times New Roman" w:eastAsia="SimSun" w:hAnsi="Times New Roman" w:cs="Times New Roman"/>
                <w:bCs/>
                <w:iCs/>
                <w:kern w:val="3"/>
                <w:sz w:val="28"/>
                <w:szCs w:val="28"/>
                <w:lang w:eastAsia="en-US"/>
              </w:rPr>
              <w:t xml:space="preserve">ль «Команд будущих олимпийцев» </w:t>
            </w:r>
          </w:p>
        </w:tc>
        <w:tc>
          <w:tcPr>
            <w:tcW w:w="20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877090">
        <w:tc>
          <w:tcPr>
            <w:tcW w:w="1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8</w:t>
            </w:r>
          </w:p>
        </w:tc>
        <w:tc>
          <w:tcPr>
            <w:tcW w:w="70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bCs/>
                <w:iCs/>
                <w:kern w:val="3"/>
                <w:sz w:val="28"/>
                <w:szCs w:val="28"/>
                <w:lang w:eastAsia="en-US"/>
              </w:rPr>
            </w:pPr>
            <w:r w:rsidRPr="00877090">
              <w:rPr>
                <w:rFonts w:ascii="Times New Roman" w:eastAsia="SimSun" w:hAnsi="Times New Roman" w:cs="Times New Roman"/>
                <w:bCs/>
                <w:iCs/>
                <w:kern w:val="3"/>
                <w:sz w:val="28"/>
                <w:szCs w:val="28"/>
                <w:lang w:eastAsia="en-US"/>
              </w:rPr>
              <w:t>Всероссийские спортивные соревнования школьников по настоль</w:t>
            </w:r>
            <w:r w:rsidR="0000726C">
              <w:rPr>
                <w:rFonts w:ascii="Times New Roman" w:eastAsia="SimSun" w:hAnsi="Times New Roman" w:cs="Times New Roman"/>
                <w:bCs/>
                <w:iCs/>
                <w:kern w:val="3"/>
                <w:sz w:val="28"/>
                <w:szCs w:val="28"/>
                <w:lang w:eastAsia="en-US"/>
              </w:rPr>
              <w:t>ному теннису муниципальный этап</w:t>
            </w:r>
          </w:p>
        </w:tc>
        <w:tc>
          <w:tcPr>
            <w:tcW w:w="20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1 место</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 </w:t>
            </w:r>
          </w:p>
        </w:tc>
      </w:tr>
      <w:tr w:rsidR="00877090" w:rsidRPr="00877090" w:rsidTr="00877090">
        <w:tc>
          <w:tcPr>
            <w:tcW w:w="1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9</w:t>
            </w:r>
          </w:p>
        </w:tc>
        <w:tc>
          <w:tcPr>
            <w:tcW w:w="70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bCs/>
                <w:iCs/>
                <w:kern w:val="3"/>
                <w:sz w:val="28"/>
                <w:szCs w:val="28"/>
                <w:lang w:eastAsia="en-US"/>
              </w:rPr>
            </w:pPr>
            <w:r w:rsidRPr="00877090">
              <w:rPr>
                <w:rFonts w:ascii="Times New Roman" w:eastAsia="SimSun" w:hAnsi="Times New Roman" w:cs="Times New Roman"/>
                <w:bCs/>
                <w:iCs/>
                <w:kern w:val="3"/>
                <w:sz w:val="28"/>
                <w:szCs w:val="28"/>
                <w:lang w:eastAsia="en-US"/>
              </w:rPr>
              <w:t>Всероссийские спортивные соревнования школьников по волейболу муниципальный этап</w:t>
            </w:r>
          </w:p>
          <w:p w:rsidR="00877090" w:rsidRPr="00877090" w:rsidRDefault="00877090" w:rsidP="00877090">
            <w:pPr>
              <w:suppressAutoHyphens/>
              <w:autoSpaceDN w:val="0"/>
              <w:spacing w:after="0" w:line="240" w:lineRule="auto"/>
              <w:rPr>
                <w:rFonts w:ascii="Times New Roman" w:eastAsia="SimSun" w:hAnsi="Times New Roman" w:cs="Times New Roman"/>
                <w:bCs/>
                <w:iCs/>
                <w:kern w:val="3"/>
                <w:sz w:val="28"/>
                <w:szCs w:val="28"/>
                <w:lang w:eastAsia="en-US"/>
              </w:rPr>
            </w:pPr>
          </w:p>
        </w:tc>
        <w:tc>
          <w:tcPr>
            <w:tcW w:w="20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3 место</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3 место</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3 место</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2 место </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877090">
        <w:tc>
          <w:tcPr>
            <w:tcW w:w="1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10</w:t>
            </w:r>
          </w:p>
        </w:tc>
        <w:tc>
          <w:tcPr>
            <w:tcW w:w="70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bCs/>
                <w:iCs/>
                <w:kern w:val="3"/>
                <w:sz w:val="28"/>
                <w:szCs w:val="28"/>
                <w:lang w:eastAsia="en-US"/>
              </w:rPr>
            </w:pPr>
            <w:r w:rsidRPr="00877090">
              <w:rPr>
                <w:rFonts w:ascii="Times New Roman" w:eastAsia="SimSun" w:hAnsi="Times New Roman" w:cs="Times New Roman"/>
                <w:bCs/>
                <w:iCs/>
                <w:kern w:val="3"/>
                <w:sz w:val="28"/>
                <w:szCs w:val="28"/>
                <w:lang w:eastAsia="en-US"/>
              </w:rPr>
              <w:t>Всероссийские спортивные соревнования школьников по л</w:t>
            </w:r>
            <w:r w:rsidR="0000726C">
              <w:rPr>
                <w:rFonts w:ascii="Times New Roman" w:eastAsia="SimSun" w:hAnsi="Times New Roman" w:cs="Times New Roman"/>
                <w:bCs/>
                <w:iCs/>
                <w:kern w:val="3"/>
                <w:sz w:val="28"/>
                <w:szCs w:val="28"/>
                <w:lang w:eastAsia="en-US"/>
              </w:rPr>
              <w:t>ыжным гонкам муниципальный этап</w:t>
            </w:r>
          </w:p>
        </w:tc>
        <w:tc>
          <w:tcPr>
            <w:tcW w:w="20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877090">
        <w:tc>
          <w:tcPr>
            <w:tcW w:w="1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11</w:t>
            </w:r>
          </w:p>
        </w:tc>
        <w:tc>
          <w:tcPr>
            <w:tcW w:w="70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bCs/>
                <w:iCs/>
                <w:kern w:val="3"/>
                <w:sz w:val="28"/>
                <w:szCs w:val="28"/>
                <w:lang w:eastAsia="en-US"/>
              </w:rPr>
            </w:pPr>
            <w:r w:rsidRPr="00877090">
              <w:rPr>
                <w:rFonts w:ascii="Times New Roman" w:eastAsia="SimSun" w:hAnsi="Times New Roman" w:cs="Times New Roman"/>
                <w:bCs/>
                <w:iCs/>
                <w:kern w:val="3"/>
                <w:sz w:val="28"/>
                <w:szCs w:val="28"/>
                <w:lang w:eastAsia="en-US"/>
              </w:rPr>
              <w:t>Всероссийские спортивные соревнования школьнико</w:t>
            </w:r>
            <w:r w:rsidR="0000726C">
              <w:rPr>
                <w:rFonts w:ascii="Times New Roman" w:eastAsia="SimSun" w:hAnsi="Times New Roman" w:cs="Times New Roman"/>
                <w:bCs/>
                <w:iCs/>
                <w:kern w:val="3"/>
                <w:sz w:val="28"/>
                <w:szCs w:val="28"/>
                <w:lang w:eastAsia="en-US"/>
              </w:rPr>
              <w:t>в по  шашкам муниципальный этап</w:t>
            </w:r>
          </w:p>
        </w:tc>
        <w:tc>
          <w:tcPr>
            <w:tcW w:w="20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2 место </w:t>
            </w:r>
          </w:p>
        </w:tc>
      </w:tr>
      <w:tr w:rsidR="00877090" w:rsidRPr="00877090" w:rsidTr="00877090">
        <w:tc>
          <w:tcPr>
            <w:tcW w:w="1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12</w:t>
            </w:r>
          </w:p>
        </w:tc>
        <w:tc>
          <w:tcPr>
            <w:tcW w:w="70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bCs/>
                <w:iCs/>
                <w:kern w:val="3"/>
                <w:sz w:val="28"/>
                <w:szCs w:val="28"/>
                <w:lang w:eastAsia="en-US"/>
              </w:rPr>
              <w:t>Всероссийские спортивные соревнования школьников по баскетболу муниципальный этап</w:t>
            </w:r>
          </w:p>
        </w:tc>
        <w:tc>
          <w:tcPr>
            <w:tcW w:w="20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 </w:t>
            </w:r>
          </w:p>
        </w:tc>
      </w:tr>
      <w:tr w:rsidR="00877090" w:rsidRPr="00877090" w:rsidTr="00877090">
        <w:tc>
          <w:tcPr>
            <w:tcW w:w="1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13</w:t>
            </w:r>
          </w:p>
        </w:tc>
        <w:tc>
          <w:tcPr>
            <w:tcW w:w="70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bCs/>
                <w:iCs/>
                <w:kern w:val="3"/>
                <w:sz w:val="28"/>
                <w:szCs w:val="28"/>
                <w:lang w:eastAsia="en-US"/>
              </w:rPr>
            </w:pPr>
            <w:r w:rsidRPr="00877090">
              <w:rPr>
                <w:rFonts w:ascii="Times New Roman" w:eastAsia="SimSun" w:hAnsi="Times New Roman" w:cs="Times New Roman"/>
                <w:bCs/>
                <w:iCs/>
                <w:kern w:val="3"/>
                <w:sz w:val="28"/>
                <w:szCs w:val="28"/>
                <w:lang w:eastAsia="en-US"/>
              </w:rPr>
              <w:t xml:space="preserve">Соревнования допризывной молодежи на Кубок памяти В.В.Крылова </w:t>
            </w:r>
          </w:p>
        </w:tc>
        <w:tc>
          <w:tcPr>
            <w:tcW w:w="20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877090">
        <w:tc>
          <w:tcPr>
            <w:tcW w:w="1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14</w:t>
            </w:r>
          </w:p>
        </w:tc>
        <w:tc>
          <w:tcPr>
            <w:tcW w:w="70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bCs/>
                <w:iCs/>
                <w:kern w:val="3"/>
                <w:sz w:val="28"/>
                <w:szCs w:val="28"/>
                <w:lang w:eastAsia="en-US"/>
              </w:rPr>
            </w:pPr>
            <w:r w:rsidRPr="00877090">
              <w:rPr>
                <w:rFonts w:ascii="Times New Roman" w:eastAsia="SimSun" w:hAnsi="Times New Roman" w:cs="Times New Roman"/>
                <w:bCs/>
                <w:iCs/>
                <w:kern w:val="3"/>
                <w:sz w:val="28"/>
                <w:szCs w:val="28"/>
                <w:lang w:eastAsia="en-US"/>
              </w:rPr>
              <w:t>Всероссийские спортивные соревнования школьников по легкой атлетике «Ш</w:t>
            </w:r>
            <w:r w:rsidR="0000726C">
              <w:rPr>
                <w:rFonts w:ascii="Times New Roman" w:eastAsia="SimSun" w:hAnsi="Times New Roman" w:cs="Times New Roman"/>
                <w:bCs/>
                <w:iCs/>
                <w:kern w:val="3"/>
                <w:sz w:val="28"/>
                <w:szCs w:val="28"/>
                <w:lang w:eastAsia="en-US"/>
              </w:rPr>
              <w:t>иповка юных» муниципальный этап</w:t>
            </w:r>
          </w:p>
        </w:tc>
        <w:tc>
          <w:tcPr>
            <w:tcW w:w="20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 </w:t>
            </w:r>
          </w:p>
        </w:tc>
      </w:tr>
      <w:tr w:rsidR="00877090" w:rsidRPr="00877090" w:rsidTr="00877090">
        <w:tc>
          <w:tcPr>
            <w:tcW w:w="1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15</w:t>
            </w:r>
          </w:p>
        </w:tc>
        <w:tc>
          <w:tcPr>
            <w:tcW w:w="70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bCs/>
                <w:iCs/>
                <w:kern w:val="3"/>
                <w:sz w:val="28"/>
                <w:szCs w:val="28"/>
                <w:lang w:eastAsia="en-US"/>
              </w:rPr>
            </w:pPr>
            <w:r w:rsidRPr="00877090">
              <w:rPr>
                <w:rFonts w:ascii="Times New Roman" w:eastAsia="SimSun" w:hAnsi="Times New Roman" w:cs="Times New Roman"/>
                <w:bCs/>
                <w:iCs/>
                <w:kern w:val="3"/>
                <w:sz w:val="28"/>
                <w:szCs w:val="28"/>
                <w:lang w:eastAsia="en-US"/>
              </w:rPr>
              <w:t xml:space="preserve">Спортивный турнир по </w:t>
            </w:r>
            <w:r w:rsidR="0000726C">
              <w:rPr>
                <w:rFonts w:ascii="Times New Roman" w:eastAsia="SimSun" w:hAnsi="Times New Roman" w:cs="Times New Roman"/>
                <w:bCs/>
                <w:iCs/>
                <w:kern w:val="3"/>
                <w:sz w:val="28"/>
                <w:szCs w:val="28"/>
                <w:lang w:eastAsia="en-US"/>
              </w:rPr>
              <w:t xml:space="preserve">мини-футболу памяти Б.П.Бещева </w:t>
            </w:r>
          </w:p>
        </w:tc>
        <w:tc>
          <w:tcPr>
            <w:tcW w:w="20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877090">
        <w:tc>
          <w:tcPr>
            <w:tcW w:w="1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16</w:t>
            </w:r>
          </w:p>
        </w:tc>
        <w:tc>
          <w:tcPr>
            <w:tcW w:w="70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bCs/>
                <w:iCs/>
                <w:kern w:val="3"/>
                <w:sz w:val="28"/>
                <w:szCs w:val="28"/>
                <w:lang w:eastAsia="en-US"/>
              </w:rPr>
            </w:pPr>
            <w:r w:rsidRPr="00877090">
              <w:rPr>
                <w:rFonts w:ascii="Times New Roman" w:eastAsia="SimSun" w:hAnsi="Times New Roman" w:cs="Times New Roman"/>
                <w:bCs/>
                <w:iCs/>
                <w:kern w:val="3"/>
                <w:sz w:val="28"/>
                <w:szCs w:val="28"/>
                <w:lang w:eastAsia="en-US"/>
              </w:rPr>
              <w:t xml:space="preserve">Кубок </w:t>
            </w:r>
            <w:r w:rsidR="0000726C">
              <w:rPr>
                <w:rFonts w:ascii="Times New Roman" w:eastAsia="SimSun" w:hAnsi="Times New Roman" w:cs="Times New Roman"/>
                <w:bCs/>
                <w:iCs/>
                <w:kern w:val="3"/>
                <w:sz w:val="28"/>
                <w:szCs w:val="28"/>
                <w:lang w:eastAsia="en-US"/>
              </w:rPr>
              <w:t>Главы района по легкой атлетике</w:t>
            </w:r>
          </w:p>
        </w:tc>
        <w:tc>
          <w:tcPr>
            <w:tcW w:w="20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877090">
        <w:tc>
          <w:tcPr>
            <w:tcW w:w="1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17</w:t>
            </w:r>
          </w:p>
        </w:tc>
        <w:tc>
          <w:tcPr>
            <w:tcW w:w="70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bCs/>
                <w:iCs/>
                <w:kern w:val="3"/>
                <w:sz w:val="28"/>
                <w:szCs w:val="28"/>
                <w:lang w:eastAsia="en-US"/>
              </w:rPr>
              <w:t>Легкоатлетическая эстафета, посвященная Дню Победы 9 мая</w:t>
            </w:r>
          </w:p>
        </w:tc>
        <w:tc>
          <w:tcPr>
            <w:tcW w:w="20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 2 место </w:t>
            </w:r>
          </w:p>
        </w:tc>
      </w:tr>
    </w:tbl>
    <w:p w:rsidR="00877090" w:rsidRPr="00877090" w:rsidRDefault="00877090" w:rsidP="00877090">
      <w:pPr>
        <w:suppressAutoHyphens/>
        <w:autoSpaceDN w:val="0"/>
        <w:rPr>
          <w:rFonts w:ascii="Times New Roman" w:eastAsia="SimSun" w:hAnsi="Times New Roman" w:cs="Times New Roman"/>
          <w:kern w:val="3"/>
          <w:sz w:val="28"/>
          <w:szCs w:val="28"/>
        </w:rPr>
      </w:pPr>
    </w:p>
    <w:p w:rsidR="00404844" w:rsidRDefault="00404844" w:rsidP="00877090">
      <w:pPr>
        <w:suppressAutoHyphens/>
        <w:autoSpaceDN w:val="0"/>
        <w:jc w:val="center"/>
        <w:rPr>
          <w:rFonts w:ascii="Times New Roman" w:eastAsia="SimSun" w:hAnsi="Times New Roman" w:cs="Times New Roman"/>
          <w:b/>
          <w:kern w:val="3"/>
          <w:sz w:val="28"/>
          <w:szCs w:val="28"/>
        </w:rPr>
      </w:pPr>
    </w:p>
    <w:p w:rsidR="00877090" w:rsidRPr="00877090" w:rsidRDefault="00877090" w:rsidP="00877090">
      <w:pPr>
        <w:suppressAutoHyphens/>
        <w:autoSpaceDN w:val="0"/>
        <w:jc w:val="center"/>
        <w:rPr>
          <w:rFonts w:ascii="Times New Roman" w:eastAsia="SimSun" w:hAnsi="Times New Roman" w:cs="Times New Roman"/>
          <w:b/>
          <w:kern w:val="3"/>
          <w:sz w:val="28"/>
          <w:szCs w:val="28"/>
        </w:rPr>
      </w:pPr>
      <w:r w:rsidRPr="00877090">
        <w:rPr>
          <w:rFonts w:ascii="Times New Roman" w:eastAsia="SimSun" w:hAnsi="Times New Roman" w:cs="Times New Roman"/>
          <w:b/>
          <w:kern w:val="3"/>
          <w:sz w:val="28"/>
          <w:szCs w:val="28"/>
        </w:rPr>
        <w:lastRenderedPageBreak/>
        <w:t>Достижения в области литературы</w:t>
      </w:r>
    </w:p>
    <w:p w:rsidR="00877090" w:rsidRPr="00A45D30" w:rsidRDefault="00A45D30" w:rsidP="00A45D30">
      <w:pPr>
        <w:suppressAutoHyphens/>
        <w:autoSpaceDN w:val="0"/>
        <w:jc w:val="right"/>
        <w:rPr>
          <w:rFonts w:ascii="Times New Roman" w:eastAsia="SimSun" w:hAnsi="Times New Roman" w:cs="Times New Roman"/>
          <w:kern w:val="3"/>
          <w:sz w:val="28"/>
          <w:szCs w:val="28"/>
        </w:rPr>
      </w:pPr>
      <w:r w:rsidRPr="00A45D30">
        <w:rPr>
          <w:rFonts w:ascii="Times New Roman" w:eastAsia="SimSun" w:hAnsi="Times New Roman" w:cs="Times New Roman"/>
          <w:kern w:val="3"/>
          <w:sz w:val="28"/>
          <w:szCs w:val="28"/>
        </w:rPr>
        <w:t>Таблица № 11</w:t>
      </w:r>
    </w:p>
    <w:tbl>
      <w:tblPr>
        <w:tblW w:w="10314" w:type="dxa"/>
        <w:jc w:val="center"/>
        <w:tblCellMar>
          <w:left w:w="10" w:type="dxa"/>
          <w:right w:w="10" w:type="dxa"/>
        </w:tblCellMar>
        <w:tblLook w:val="04A0" w:firstRow="1" w:lastRow="0" w:firstColumn="1" w:lastColumn="0" w:noHBand="0" w:noVBand="1"/>
      </w:tblPr>
      <w:tblGrid>
        <w:gridCol w:w="8217"/>
        <w:gridCol w:w="2097"/>
      </w:tblGrid>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00726C" w:rsidP="00877090">
            <w:pPr>
              <w:suppressAutoHyphens/>
              <w:autoSpaceDN w:val="0"/>
              <w:spacing w:after="0" w:line="240" w:lineRule="auto"/>
              <w:rPr>
                <w:rFonts w:ascii="Times New Roman" w:eastAsia="SimSun" w:hAnsi="Times New Roman" w:cs="Times New Roman"/>
                <w:b/>
                <w:kern w:val="3"/>
                <w:sz w:val="28"/>
                <w:szCs w:val="28"/>
                <w:lang w:eastAsia="en-US"/>
              </w:rPr>
            </w:pPr>
            <w:r>
              <w:rPr>
                <w:rFonts w:ascii="Times New Roman" w:eastAsia="SimSun" w:hAnsi="Times New Roman" w:cs="Times New Roman"/>
                <w:b/>
                <w:kern w:val="3"/>
                <w:sz w:val="28"/>
                <w:szCs w:val="28"/>
                <w:lang w:eastAsia="en-US"/>
              </w:rPr>
              <w:t xml:space="preserve">Наименование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b/>
                <w:kern w:val="3"/>
                <w:sz w:val="28"/>
                <w:szCs w:val="28"/>
                <w:lang w:eastAsia="en-US"/>
              </w:rPr>
            </w:pPr>
            <w:r w:rsidRPr="00877090">
              <w:rPr>
                <w:rFonts w:ascii="Times New Roman" w:eastAsia="SimSun" w:hAnsi="Times New Roman" w:cs="Times New Roman"/>
                <w:b/>
                <w:kern w:val="3"/>
                <w:sz w:val="28"/>
                <w:szCs w:val="28"/>
                <w:lang w:eastAsia="en-US"/>
              </w:rPr>
              <w:t>2017</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b/>
                <w:kern w:val="3"/>
                <w:sz w:val="28"/>
                <w:szCs w:val="28"/>
                <w:lang w:eastAsia="en-US"/>
              </w:rPr>
            </w:pPr>
            <w:r w:rsidRPr="00877090">
              <w:rPr>
                <w:rFonts w:ascii="Times New Roman" w:eastAsia="SimSun" w:hAnsi="Times New Roman" w:cs="Times New Roman"/>
                <w:b/>
                <w:kern w:val="3"/>
                <w:sz w:val="28"/>
                <w:szCs w:val="28"/>
                <w:lang w:eastAsia="en-US"/>
              </w:rPr>
              <w:t xml:space="preserve">Международные и Всероссийские конкурсы </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 Международный конкурс «Новые добрые сказки»</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 1место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Всероссийский конкурс среди активистов  школьного музейного движения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Всероссийский конкурс эссе «Подними голову и ты увидишь небо»</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b/>
                <w:kern w:val="3"/>
                <w:sz w:val="28"/>
                <w:szCs w:val="28"/>
                <w:lang w:eastAsia="en-US"/>
              </w:rPr>
            </w:pPr>
            <w:r w:rsidRPr="00877090">
              <w:rPr>
                <w:rFonts w:ascii="Times New Roman" w:eastAsia="SimSun" w:hAnsi="Times New Roman" w:cs="Times New Roman"/>
                <w:b/>
                <w:kern w:val="3"/>
                <w:sz w:val="28"/>
                <w:szCs w:val="28"/>
                <w:lang w:eastAsia="en-US"/>
              </w:rPr>
              <w:t>Областные конкурсы</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Конкурс индивидуальных детских работ «Литературные вести» </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Детское объединение школьного пресс-центра альманах «Пегасик» в номинации</w:t>
            </w:r>
            <w:r w:rsidR="0000726C">
              <w:rPr>
                <w:rFonts w:ascii="Times New Roman" w:eastAsia="SimSun" w:hAnsi="Times New Roman" w:cs="Times New Roman"/>
                <w:kern w:val="3"/>
                <w:sz w:val="28"/>
                <w:szCs w:val="28"/>
                <w:lang w:eastAsia="en-US"/>
              </w:rPr>
              <w:t xml:space="preserve"> «Лучшее тематическое издание»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4 специальных диплома</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2 место </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3 место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Конкурс юных журналистов и редакций школьных газет </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Номина</w:t>
            </w:r>
            <w:r w:rsidR="0000726C">
              <w:rPr>
                <w:rFonts w:ascii="Times New Roman" w:eastAsia="SimSun" w:hAnsi="Times New Roman" w:cs="Times New Roman"/>
                <w:kern w:val="3"/>
                <w:sz w:val="28"/>
                <w:szCs w:val="28"/>
                <w:lang w:eastAsia="en-US"/>
              </w:rPr>
              <w:t xml:space="preserve">ция «Журналистское мастерство» </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Номинация «Телевизионная журналистика»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2 место </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2 место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Литературный кон</w:t>
            </w:r>
            <w:r w:rsidR="0000726C">
              <w:rPr>
                <w:rFonts w:ascii="Times New Roman" w:eastAsia="SimSun" w:hAnsi="Times New Roman" w:cs="Times New Roman"/>
                <w:kern w:val="3"/>
                <w:sz w:val="28"/>
                <w:szCs w:val="28"/>
                <w:lang w:eastAsia="en-US"/>
              </w:rPr>
              <w:t>курс «Вдохновение»</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Конк</w:t>
            </w:r>
            <w:r w:rsidR="0000726C">
              <w:rPr>
                <w:rFonts w:ascii="Times New Roman" w:eastAsia="SimSun" w:hAnsi="Times New Roman" w:cs="Times New Roman"/>
                <w:kern w:val="3"/>
                <w:sz w:val="28"/>
                <w:szCs w:val="28"/>
                <w:lang w:eastAsia="en-US"/>
              </w:rPr>
              <w:t>урс фоторабот «Юность читающая»</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Областной конкурс литературного творчества «Россыпи слов» в рамках XV областного фестиваля детского и юношеского худож</w:t>
            </w:r>
            <w:r w:rsidR="005C3DDA">
              <w:rPr>
                <w:rFonts w:ascii="Times New Roman" w:eastAsia="SimSun" w:hAnsi="Times New Roman" w:cs="Times New Roman"/>
                <w:kern w:val="3"/>
                <w:sz w:val="28"/>
                <w:szCs w:val="28"/>
                <w:lang w:eastAsia="en-US"/>
              </w:rPr>
              <w:t xml:space="preserve">ественного творчества «Радуга»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«Филологические чтения» имени Пайкова Н.Н.</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4 первых места</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Открытый российский интернет к</w:t>
            </w:r>
            <w:r w:rsidR="005C3DDA">
              <w:rPr>
                <w:rFonts w:ascii="Times New Roman" w:eastAsia="SimSun" w:hAnsi="Times New Roman" w:cs="Times New Roman"/>
                <w:kern w:val="3"/>
                <w:sz w:val="28"/>
                <w:szCs w:val="28"/>
                <w:lang w:eastAsia="en-US"/>
              </w:rPr>
              <w:t xml:space="preserve">онкурс «Пословицы и поговорки»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2 место</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Областной этап Всероссийского конкурса сочинений </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3 третьих места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b/>
                <w:kern w:val="3"/>
                <w:sz w:val="28"/>
                <w:szCs w:val="28"/>
                <w:lang w:eastAsia="en-US"/>
              </w:rPr>
              <w:t xml:space="preserve">Муниципальные конкурсы </w:t>
            </w:r>
          </w:p>
          <w:p w:rsidR="00877090" w:rsidRPr="00877090" w:rsidRDefault="005C3DDA" w:rsidP="00877090">
            <w:pPr>
              <w:suppressAutoHyphens/>
              <w:autoSpaceDN w:val="0"/>
              <w:spacing w:after="0" w:line="240" w:lineRule="auto"/>
              <w:rPr>
                <w:rFonts w:ascii="Times New Roman" w:eastAsia="SimSun" w:hAnsi="Times New Roman" w:cs="Times New Roman"/>
                <w:kern w:val="3"/>
                <w:sz w:val="28"/>
                <w:szCs w:val="28"/>
                <w:lang w:eastAsia="en-US"/>
              </w:rPr>
            </w:pPr>
            <w:r>
              <w:rPr>
                <w:rFonts w:ascii="Times New Roman" w:eastAsia="SimSun" w:hAnsi="Times New Roman" w:cs="Times New Roman"/>
                <w:kern w:val="3"/>
                <w:sz w:val="28"/>
                <w:szCs w:val="28"/>
                <w:lang w:eastAsia="en-US"/>
              </w:rPr>
              <w:t xml:space="preserve">Конкурс чтецов «Слово»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Творческий конкурс литературных работ:</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Номинация «Проза»</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Номинация «Поэзия»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Патриотический фестиваль «Вечный огонь нашей памяти»</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3 место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Творческ</w:t>
            </w:r>
            <w:r w:rsidR="005C3DDA">
              <w:rPr>
                <w:rFonts w:ascii="Times New Roman" w:eastAsia="SimSun" w:hAnsi="Times New Roman" w:cs="Times New Roman"/>
                <w:kern w:val="3"/>
                <w:sz w:val="28"/>
                <w:szCs w:val="28"/>
                <w:lang w:eastAsia="en-US"/>
              </w:rPr>
              <w:t xml:space="preserve">ий конкурс «С книгой по жизни»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Конкурс проектных работ «Дебют в науке»</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3 первых места</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4 вторых места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Конкурс детского литературного творче</w:t>
            </w:r>
            <w:r w:rsidR="0000726C">
              <w:rPr>
                <w:rFonts w:ascii="Times New Roman" w:eastAsia="SimSun" w:hAnsi="Times New Roman" w:cs="Times New Roman"/>
                <w:kern w:val="3"/>
                <w:sz w:val="28"/>
                <w:szCs w:val="28"/>
                <w:lang w:eastAsia="en-US"/>
              </w:rPr>
              <w:t>ства «Проба пера»</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Конкурс рецензий на </w:t>
            </w:r>
            <w:r w:rsidR="0000726C">
              <w:rPr>
                <w:rFonts w:ascii="Times New Roman" w:eastAsia="SimSun" w:hAnsi="Times New Roman" w:cs="Times New Roman"/>
                <w:kern w:val="3"/>
                <w:sz w:val="28"/>
                <w:szCs w:val="28"/>
                <w:lang w:eastAsia="en-US"/>
              </w:rPr>
              <w:t>книги издательства «Компас Гид»</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3 место</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Фестиваль детского и юношеского художественного творчества «Радуга талантов» в номинации «Художественное слово»</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Номинация «Россыпи слов»</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3 первых места</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3 вторых места </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3 третьих </w:t>
            </w:r>
            <w:r w:rsidRPr="00877090">
              <w:rPr>
                <w:rFonts w:ascii="Times New Roman" w:eastAsia="SimSun" w:hAnsi="Times New Roman" w:cs="Times New Roman"/>
                <w:kern w:val="3"/>
                <w:sz w:val="28"/>
                <w:szCs w:val="28"/>
                <w:lang w:eastAsia="en-US"/>
              </w:rPr>
              <w:lastRenderedPageBreak/>
              <w:t>места</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lastRenderedPageBreak/>
              <w:t>Фестиваль детского и юношеского художественного творчества «Радуга талантов» - конкурс малых театральных форм «Глагол»</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Номинация «Художественное слово»</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p w:rsidR="00877090" w:rsidRPr="00877090" w:rsidRDefault="005C3DDA" w:rsidP="00877090">
            <w:pPr>
              <w:suppressAutoHyphens/>
              <w:autoSpaceDN w:val="0"/>
              <w:spacing w:after="0" w:line="240" w:lineRule="auto"/>
              <w:rPr>
                <w:rFonts w:ascii="Times New Roman" w:eastAsia="SimSun" w:hAnsi="Times New Roman" w:cs="Times New Roman"/>
                <w:kern w:val="3"/>
                <w:sz w:val="28"/>
                <w:szCs w:val="28"/>
                <w:lang w:eastAsia="en-US"/>
              </w:rPr>
            </w:pPr>
            <w:r>
              <w:rPr>
                <w:rFonts w:ascii="Times New Roman" w:eastAsia="SimSun" w:hAnsi="Times New Roman" w:cs="Times New Roman"/>
                <w:kern w:val="3"/>
                <w:sz w:val="28"/>
                <w:szCs w:val="28"/>
                <w:lang w:eastAsia="en-US"/>
              </w:rPr>
              <w:t xml:space="preserve">Номинация «Миниатюра»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2 место</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2 третьих места</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Конкурс «Живая классика»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2 место </w:t>
            </w:r>
          </w:p>
        </w:tc>
      </w:tr>
    </w:tbl>
    <w:p w:rsidR="00877090" w:rsidRPr="00877090" w:rsidRDefault="00877090" w:rsidP="00877090">
      <w:pPr>
        <w:suppressAutoHyphens/>
        <w:autoSpaceDN w:val="0"/>
        <w:jc w:val="center"/>
        <w:rPr>
          <w:rFonts w:ascii="Times New Roman" w:eastAsia="SimSun" w:hAnsi="Times New Roman" w:cs="Times New Roman"/>
          <w:b/>
          <w:kern w:val="3"/>
          <w:sz w:val="28"/>
          <w:szCs w:val="28"/>
        </w:rPr>
      </w:pPr>
    </w:p>
    <w:p w:rsidR="00877090" w:rsidRDefault="00877090" w:rsidP="00877090">
      <w:pPr>
        <w:suppressAutoHyphens/>
        <w:autoSpaceDN w:val="0"/>
        <w:jc w:val="center"/>
        <w:rPr>
          <w:rFonts w:ascii="Times New Roman" w:eastAsia="SimSun" w:hAnsi="Times New Roman" w:cs="Times New Roman"/>
          <w:b/>
          <w:kern w:val="3"/>
          <w:sz w:val="28"/>
          <w:szCs w:val="28"/>
        </w:rPr>
      </w:pPr>
      <w:r w:rsidRPr="00877090">
        <w:rPr>
          <w:rFonts w:ascii="Times New Roman" w:eastAsia="SimSun" w:hAnsi="Times New Roman" w:cs="Times New Roman"/>
          <w:b/>
          <w:kern w:val="3"/>
          <w:sz w:val="28"/>
          <w:szCs w:val="28"/>
        </w:rPr>
        <w:t>Творческие конкурсы, фестивали, игры, проекты, выставки</w:t>
      </w:r>
    </w:p>
    <w:p w:rsidR="00A45D30" w:rsidRPr="00A45D30" w:rsidRDefault="00A45D30" w:rsidP="00A45D30">
      <w:pPr>
        <w:suppressAutoHyphens/>
        <w:autoSpaceDN w:val="0"/>
        <w:jc w:val="right"/>
        <w:rPr>
          <w:rFonts w:ascii="Times New Roman" w:eastAsia="SimSun" w:hAnsi="Times New Roman" w:cs="Times New Roman"/>
          <w:kern w:val="3"/>
          <w:sz w:val="28"/>
          <w:szCs w:val="28"/>
        </w:rPr>
      </w:pPr>
      <w:r>
        <w:rPr>
          <w:rFonts w:ascii="Times New Roman" w:eastAsia="SimSun" w:hAnsi="Times New Roman" w:cs="Times New Roman"/>
          <w:kern w:val="3"/>
          <w:sz w:val="28"/>
          <w:szCs w:val="28"/>
        </w:rPr>
        <w:t>Таблица № 12</w:t>
      </w:r>
    </w:p>
    <w:tbl>
      <w:tblPr>
        <w:tblW w:w="10314" w:type="dxa"/>
        <w:jc w:val="center"/>
        <w:tblCellMar>
          <w:left w:w="10" w:type="dxa"/>
          <w:right w:w="10" w:type="dxa"/>
        </w:tblCellMar>
        <w:tblLook w:val="04A0" w:firstRow="1" w:lastRow="0" w:firstColumn="1" w:lastColumn="0" w:noHBand="0" w:noVBand="1"/>
      </w:tblPr>
      <w:tblGrid>
        <w:gridCol w:w="8217"/>
        <w:gridCol w:w="2097"/>
      </w:tblGrid>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00726C" w:rsidP="00877090">
            <w:pPr>
              <w:suppressAutoHyphens/>
              <w:autoSpaceDN w:val="0"/>
              <w:spacing w:after="0" w:line="240" w:lineRule="auto"/>
              <w:rPr>
                <w:rFonts w:ascii="Times New Roman" w:eastAsia="SimSun" w:hAnsi="Times New Roman" w:cs="Times New Roman"/>
                <w:b/>
                <w:kern w:val="3"/>
                <w:sz w:val="28"/>
                <w:szCs w:val="28"/>
                <w:lang w:eastAsia="en-US"/>
              </w:rPr>
            </w:pPr>
            <w:r>
              <w:rPr>
                <w:rFonts w:ascii="Times New Roman" w:eastAsia="SimSun" w:hAnsi="Times New Roman" w:cs="Times New Roman"/>
                <w:b/>
                <w:kern w:val="3"/>
                <w:sz w:val="28"/>
                <w:szCs w:val="28"/>
                <w:lang w:eastAsia="en-US"/>
              </w:rPr>
              <w:t xml:space="preserve">Наименование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b/>
                <w:kern w:val="3"/>
                <w:sz w:val="28"/>
                <w:szCs w:val="28"/>
                <w:lang w:eastAsia="en-US"/>
              </w:rPr>
            </w:pPr>
            <w:r w:rsidRPr="00877090">
              <w:rPr>
                <w:rFonts w:ascii="Times New Roman" w:eastAsia="SimSun" w:hAnsi="Times New Roman" w:cs="Times New Roman"/>
                <w:b/>
                <w:kern w:val="3"/>
                <w:sz w:val="28"/>
                <w:szCs w:val="28"/>
                <w:lang w:eastAsia="en-US"/>
              </w:rPr>
              <w:t xml:space="preserve"> 2017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b/>
                <w:kern w:val="3"/>
                <w:sz w:val="28"/>
                <w:szCs w:val="28"/>
                <w:lang w:eastAsia="en-US"/>
              </w:rPr>
              <w:t xml:space="preserve">Всероссийские и областные конкурсы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 Всероссийский творческий конкурс «Великая Россия»</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Областной  конкурс по компьютерным технологиям  «Компьютерный мир»</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  </w:t>
            </w:r>
            <w:r w:rsidRPr="00877090">
              <w:rPr>
                <w:rFonts w:ascii="Times New Roman" w:eastAsia="SimSun" w:hAnsi="Times New Roman" w:cs="Times New Roman"/>
                <w:kern w:val="3"/>
                <w:sz w:val="28"/>
                <w:szCs w:val="28"/>
                <w:lang w:val="en-US" w:eastAsia="en-US"/>
              </w:rPr>
              <w:t>II</w:t>
            </w:r>
            <w:r w:rsidRPr="00877090">
              <w:rPr>
                <w:rFonts w:ascii="Times New Roman" w:eastAsia="SimSun" w:hAnsi="Times New Roman" w:cs="Times New Roman"/>
                <w:kern w:val="3"/>
                <w:sz w:val="28"/>
                <w:szCs w:val="28"/>
                <w:lang w:eastAsia="en-US"/>
              </w:rPr>
              <w:t xml:space="preserve"> международная онлайн-олимпиада по русскому языку «Русский с Пушкиным»</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Всероссийская олимпиада «Юные математики»</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Всероссийский творческий конкурс «Мы в ответе, за планету»</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Всероссийская викторина «Мир растений»</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2 место</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Открытая международная математическая интернет-олимпиада для школьников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3 место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Выставка детского творчества «Зимняя сказка»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2 места </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3 место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Детский экологический фестиваль «Эта земля твоя и моя»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Международный конкурс детского творчества «Весёлый снеговик»</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Международный интернет-проект «Мосты дружбы 2016»</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Всероссийский дистанционный конкурс по технологии «Карнавал творчества»</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2 место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Международный творческий блиц-конкурс «Красота родного края»</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1 место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Фотоконкурс «Мир в объективе»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2 место</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3 место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Конкурс кино,видео, и фототворчества «Новый взгляд» в рамках </w:t>
            </w:r>
            <w:r w:rsidRPr="00877090">
              <w:rPr>
                <w:rFonts w:ascii="Times New Roman" w:eastAsia="SimSun" w:hAnsi="Times New Roman" w:cs="Times New Roman"/>
                <w:kern w:val="3"/>
                <w:sz w:val="28"/>
                <w:szCs w:val="28"/>
                <w:lang w:val="en-US" w:eastAsia="en-US"/>
              </w:rPr>
              <w:t>XV</w:t>
            </w:r>
            <w:r w:rsidRPr="00877090">
              <w:rPr>
                <w:rFonts w:ascii="Times New Roman" w:eastAsia="SimSun" w:hAnsi="Times New Roman" w:cs="Times New Roman"/>
                <w:kern w:val="3"/>
                <w:sz w:val="28"/>
                <w:szCs w:val="28"/>
                <w:lang w:eastAsia="en-US"/>
              </w:rPr>
              <w:t xml:space="preserve"> фестиваля детского и юношеского художественного творчества «Радуга талантов»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2 место</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3 место</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Областной этап Международного конкурса детского творчества «Красота божьего мира»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2 первых места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 Открытый творческий конкурс для детей с ограниченными возможностями здоровья «Парад новогодних идей»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2 место</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3 место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Смотр-конкурс детского творчества на противопожарную тему </w:t>
            </w:r>
            <w:r w:rsidRPr="00877090">
              <w:rPr>
                <w:rFonts w:ascii="Times New Roman" w:eastAsia="SimSun" w:hAnsi="Times New Roman" w:cs="Times New Roman"/>
                <w:kern w:val="3"/>
                <w:sz w:val="28"/>
                <w:szCs w:val="28"/>
                <w:lang w:eastAsia="en-US"/>
              </w:rPr>
              <w:lastRenderedPageBreak/>
              <w:t>«Помни каждый гражданин спасенья номер 01»</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lastRenderedPageBreak/>
              <w:t xml:space="preserve">Конкурс исследовательских проектов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 Областной фестиваль детского и юношеского   художественного творчества «Радуга талантов»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Областная выставка декоративно-прикладного творчества «Русь мастеровая»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Региональный этап Всероссийского конкурса –фестиваля юных инспекторов движения «Безопасное колесо»</w:t>
            </w:r>
            <w:r w:rsidR="0000726C">
              <w:rPr>
                <w:rFonts w:ascii="Times New Roman" w:eastAsia="SimSun" w:hAnsi="Times New Roman" w:cs="Times New Roman"/>
                <w:kern w:val="3"/>
                <w:sz w:val="28"/>
                <w:szCs w:val="28"/>
                <w:lang w:eastAsia="en-US"/>
              </w:rPr>
              <w:t xml:space="preserve">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4 место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Областной интернет – проект «Заповедник Земля». Конкурс фоторепортажей «Эко журналисты»</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Всероссийский конкурс «На старт, эко-отряд»</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b/>
                <w:kern w:val="3"/>
                <w:sz w:val="28"/>
                <w:szCs w:val="28"/>
                <w:lang w:eastAsia="en-US"/>
              </w:rPr>
            </w:pPr>
            <w:r w:rsidRPr="00877090">
              <w:rPr>
                <w:rFonts w:ascii="Times New Roman" w:eastAsia="SimSun" w:hAnsi="Times New Roman" w:cs="Times New Roman"/>
                <w:b/>
                <w:kern w:val="3"/>
                <w:sz w:val="28"/>
                <w:szCs w:val="28"/>
                <w:lang w:eastAsia="en-US"/>
              </w:rPr>
              <w:t xml:space="preserve">Муниципальные конкурсы </w:t>
            </w:r>
          </w:p>
          <w:p w:rsidR="00877090" w:rsidRPr="00877090" w:rsidRDefault="00877090" w:rsidP="00877090">
            <w:pPr>
              <w:suppressAutoHyphens/>
              <w:autoSpaceDN w:val="0"/>
              <w:spacing w:after="0" w:line="240" w:lineRule="auto"/>
              <w:rPr>
                <w:rFonts w:ascii="Times New Roman" w:eastAsia="SimSun" w:hAnsi="Times New Roman" w:cs="Times New Roman"/>
                <w:b/>
                <w:kern w:val="3"/>
                <w:sz w:val="28"/>
                <w:szCs w:val="28"/>
                <w:lang w:eastAsia="en-US"/>
              </w:rPr>
            </w:pP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Интеллектуаль</w:t>
            </w:r>
            <w:r w:rsidR="0000726C">
              <w:rPr>
                <w:rFonts w:ascii="Times New Roman" w:eastAsia="SimSun" w:hAnsi="Times New Roman" w:cs="Times New Roman"/>
                <w:kern w:val="3"/>
                <w:sz w:val="28"/>
                <w:szCs w:val="28"/>
                <w:lang w:eastAsia="en-US"/>
              </w:rPr>
              <w:t xml:space="preserve">но-правовая игра «Я-гражданин»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Сезон интеллектуальных игр «Культурное наследие в Гаврилов_- Ямском районе»</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Конкурс компьютерных технологий «Компьютерный мир»</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2 место</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3 место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Конкурс профилактических агитбригад  «Жить»</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конкурс поддержки  молодежных инициатив ученических самоуправлений  «ВИЧ, знать и не бояться»</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в ра</w:t>
            </w:r>
            <w:r w:rsidR="0000726C">
              <w:rPr>
                <w:rFonts w:ascii="Times New Roman" w:eastAsia="SimSun" w:hAnsi="Times New Roman" w:cs="Times New Roman"/>
                <w:kern w:val="3"/>
                <w:sz w:val="28"/>
                <w:szCs w:val="28"/>
                <w:lang w:eastAsia="en-US"/>
              </w:rPr>
              <w:t xml:space="preserve">мках акции «Я выбираю жизнь»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3 место </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Смотр-конкурс детского рисунка на тему «Наша жизнь-в наших руках»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1 место </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2 место</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3 место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00726C" w:rsidRDefault="00877090" w:rsidP="0000726C">
            <w:pPr>
              <w:spacing w:after="0" w:line="240" w:lineRule="auto"/>
              <w:rPr>
                <w:rFonts w:ascii="Times New Roman" w:hAnsi="Times New Roman" w:cs="Times New Roman"/>
                <w:sz w:val="28"/>
                <w:szCs w:val="28"/>
              </w:rPr>
            </w:pPr>
            <w:r w:rsidRPr="00877090">
              <w:rPr>
                <w:rFonts w:ascii="Times New Roman" w:hAnsi="Times New Roman" w:cs="Times New Roman"/>
                <w:sz w:val="28"/>
                <w:szCs w:val="28"/>
              </w:rPr>
              <w:t>Районный фестиваль для детей инвалидов и детей с ограниченными возможностями здоровья «Я люблю этот мир» номинации дек</w:t>
            </w:r>
            <w:r w:rsidR="0000726C">
              <w:rPr>
                <w:rFonts w:ascii="Times New Roman" w:hAnsi="Times New Roman" w:cs="Times New Roman"/>
                <w:sz w:val="28"/>
                <w:szCs w:val="28"/>
              </w:rPr>
              <w:t>оративно-прикладное творчество.</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Фестиваль детского и юношеского художественно творчества «Радуга талантов» </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Номинация «Танец»</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Номинация «Вокал»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1 место</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3 место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Конкурс кино, видео, и фототворчества «Новый взгляд» в рамках областного  фестиваля детского и юношеского художественного творчества «Радуга талантов»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4 первых места</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2 вторых места</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3 третьих места</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 Муниципальный этап  Международного конкурса детского творчества «Красота божьего мира»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1 первое место</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4 вторых места </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7  третьих мест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Муниципальный этап  Всероссийского конкурса –фестиваля юных инспектор</w:t>
            </w:r>
            <w:r w:rsidR="0000726C">
              <w:rPr>
                <w:rFonts w:ascii="Times New Roman" w:eastAsia="SimSun" w:hAnsi="Times New Roman" w:cs="Times New Roman"/>
                <w:kern w:val="3"/>
                <w:sz w:val="28"/>
                <w:szCs w:val="28"/>
                <w:lang w:eastAsia="en-US"/>
              </w:rPr>
              <w:t>ов движения «Безопасное колесо»</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Фестиваль скульп</w:t>
            </w:r>
            <w:r w:rsidR="0000726C">
              <w:rPr>
                <w:rFonts w:ascii="Times New Roman" w:eastAsia="SimSun" w:hAnsi="Times New Roman" w:cs="Times New Roman"/>
                <w:kern w:val="3"/>
                <w:sz w:val="28"/>
                <w:szCs w:val="28"/>
                <w:lang w:eastAsia="en-US"/>
              </w:rPr>
              <w:t xml:space="preserve">тур «Ямщицкое дорожное колесо»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Конкурс «Зеленые маршруты»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lastRenderedPageBreak/>
              <w:t>Интеллектуальная игра «Золотое кольцо России» экологическое ПРОчтение в рамках Всероссийской акции «Библионочь»</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1 место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Игра-бродилка «Следопыт» в рамках Всероссийской акции «Библионочь»</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Районная выставка декоративно-прикладного творчества «Русь мастеровая»</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2 место </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3 место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Районный конкурс на экологическую тему «Бережем планету вместе» </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2 первых места</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3 вторых места</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3 третьих места</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Районный экологический фестиваль «Особо охраняемые природные территории Гаврилов-Ямского МР</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Конкурс  рисунков и плакатов</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Конкурс презентаций</w:t>
            </w: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Конкурс фото-творчества «Мгновение»</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2 место </w:t>
            </w: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Муниципальный конкурс «Энциклопедия туризма»</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p>
        </w:tc>
      </w:tr>
      <w:tr w:rsidR="00877090" w:rsidRPr="00877090" w:rsidTr="005C3DDA">
        <w:trPr>
          <w:jc w:val="center"/>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Районный фестиваль «Вечный огонь нашей памяти»</w:t>
            </w:r>
          </w:p>
        </w:tc>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7090" w:rsidRPr="00877090" w:rsidRDefault="00877090" w:rsidP="00877090">
            <w:pPr>
              <w:suppressAutoHyphens/>
              <w:autoSpaceDN w:val="0"/>
              <w:spacing w:after="0" w:line="240" w:lineRule="auto"/>
              <w:rPr>
                <w:rFonts w:ascii="Times New Roman" w:eastAsia="SimSun" w:hAnsi="Times New Roman" w:cs="Times New Roman"/>
                <w:kern w:val="3"/>
                <w:sz w:val="28"/>
                <w:szCs w:val="28"/>
                <w:lang w:eastAsia="en-US"/>
              </w:rPr>
            </w:pPr>
            <w:r w:rsidRPr="00877090">
              <w:rPr>
                <w:rFonts w:ascii="Times New Roman" w:eastAsia="SimSun" w:hAnsi="Times New Roman" w:cs="Times New Roman"/>
                <w:kern w:val="3"/>
                <w:sz w:val="28"/>
                <w:szCs w:val="28"/>
                <w:lang w:eastAsia="en-US"/>
              </w:rPr>
              <w:t xml:space="preserve">3 место </w:t>
            </w:r>
          </w:p>
        </w:tc>
      </w:tr>
    </w:tbl>
    <w:p w:rsidR="00A45D30" w:rsidRDefault="00A45D30" w:rsidP="00877090">
      <w:pPr>
        <w:jc w:val="center"/>
        <w:rPr>
          <w:rFonts w:ascii="Times New Roman" w:hAnsi="Times New Roman" w:cs="Times New Roman"/>
          <w:b/>
          <w:sz w:val="28"/>
          <w:szCs w:val="28"/>
        </w:rPr>
      </w:pPr>
    </w:p>
    <w:p w:rsidR="00877090" w:rsidRDefault="00877090" w:rsidP="00877090">
      <w:pPr>
        <w:jc w:val="center"/>
        <w:rPr>
          <w:rFonts w:ascii="Times New Roman" w:hAnsi="Times New Roman" w:cs="Times New Roman"/>
          <w:b/>
          <w:sz w:val="28"/>
          <w:szCs w:val="28"/>
        </w:rPr>
      </w:pPr>
      <w:r w:rsidRPr="00877090">
        <w:rPr>
          <w:rFonts w:ascii="Times New Roman" w:hAnsi="Times New Roman" w:cs="Times New Roman"/>
          <w:b/>
          <w:sz w:val="28"/>
          <w:szCs w:val="28"/>
        </w:rPr>
        <w:t>Участие в социальных проектах</w:t>
      </w:r>
    </w:p>
    <w:p w:rsidR="00A45D30" w:rsidRPr="00A45D30" w:rsidRDefault="00A45D30" w:rsidP="00A45D30">
      <w:pPr>
        <w:jc w:val="right"/>
        <w:rPr>
          <w:rFonts w:ascii="Times New Roman" w:hAnsi="Times New Roman" w:cs="Times New Roman"/>
          <w:sz w:val="28"/>
          <w:szCs w:val="28"/>
          <w:lang w:eastAsia="en-US"/>
        </w:rPr>
      </w:pPr>
      <w:r>
        <w:rPr>
          <w:rFonts w:ascii="Times New Roman" w:hAnsi="Times New Roman" w:cs="Times New Roman"/>
          <w:sz w:val="28"/>
          <w:szCs w:val="28"/>
        </w:rPr>
        <w:t>Таблица № 13</w:t>
      </w:r>
    </w:p>
    <w:tbl>
      <w:tblPr>
        <w:tblStyle w:val="21"/>
        <w:tblW w:w="10060" w:type="dxa"/>
        <w:tblLook w:val="04A0" w:firstRow="1" w:lastRow="0" w:firstColumn="1" w:lastColumn="0" w:noHBand="0" w:noVBand="1"/>
      </w:tblPr>
      <w:tblGrid>
        <w:gridCol w:w="5665"/>
        <w:gridCol w:w="1560"/>
        <w:gridCol w:w="1275"/>
        <w:gridCol w:w="1560"/>
      </w:tblGrid>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00726C" w:rsidP="0000726C">
            <w:pPr>
              <w:jc w:val="center"/>
              <w:rPr>
                <w:rFonts w:ascii="Times New Roman" w:hAnsi="Times New Roman" w:cs="Times New Roman"/>
                <w:b/>
                <w:sz w:val="28"/>
                <w:szCs w:val="28"/>
              </w:rPr>
            </w:pPr>
            <w:r>
              <w:rPr>
                <w:rFonts w:ascii="Times New Roman" w:hAnsi="Times New Roman" w:cs="Times New Roman"/>
                <w:b/>
                <w:sz w:val="28"/>
                <w:szCs w:val="28"/>
              </w:rPr>
              <w:t>Наименование мероприятия</w:t>
            </w:r>
          </w:p>
        </w:tc>
        <w:tc>
          <w:tcPr>
            <w:tcW w:w="4395" w:type="dxa"/>
            <w:gridSpan w:val="3"/>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jc w:val="center"/>
              <w:rPr>
                <w:rFonts w:ascii="Times New Roman" w:hAnsi="Times New Roman" w:cs="Times New Roman"/>
                <w:b/>
                <w:sz w:val="28"/>
                <w:szCs w:val="28"/>
                <w:lang w:eastAsia="en-US"/>
              </w:rPr>
            </w:pPr>
            <w:r w:rsidRPr="00877090">
              <w:rPr>
                <w:rFonts w:ascii="Times New Roman" w:hAnsi="Times New Roman" w:cs="Times New Roman"/>
                <w:b/>
                <w:sz w:val="28"/>
                <w:szCs w:val="28"/>
              </w:rPr>
              <w:t>Количество участников</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b/>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b/>
                <w:sz w:val="28"/>
                <w:szCs w:val="28"/>
                <w:lang w:eastAsia="en-US"/>
              </w:rPr>
            </w:pPr>
            <w:r w:rsidRPr="00877090">
              <w:rPr>
                <w:rFonts w:ascii="Times New Roman" w:hAnsi="Times New Roman" w:cs="Times New Roman"/>
                <w:b/>
                <w:sz w:val="28"/>
                <w:szCs w:val="28"/>
              </w:rPr>
              <w:t>2014-2015</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b/>
                <w:sz w:val="28"/>
                <w:szCs w:val="28"/>
                <w:lang w:eastAsia="en-US"/>
              </w:rPr>
            </w:pPr>
            <w:r w:rsidRPr="00877090">
              <w:rPr>
                <w:rFonts w:ascii="Times New Roman" w:hAnsi="Times New Roman" w:cs="Times New Roman"/>
                <w:b/>
                <w:sz w:val="28"/>
                <w:szCs w:val="28"/>
              </w:rPr>
              <w:t>2015-2016</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b/>
                <w:sz w:val="28"/>
                <w:szCs w:val="28"/>
                <w:lang w:eastAsia="en-US"/>
              </w:rPr>
            </w:pPr>
            <w:r w:rsidRPr="00877090">
              <w:rPr>
                <w:rFonts w:ascii="Times New Roman" w:hAnsi="Times New Roman" w:cs="Times New Roman"/>
                <w:b/>
                <w:sz w:val="28"/>
                <w:szCs w:val="28"/>
              </w:rPr>
              <w:t>2016-2017</w:t>
            </w:r>
          </w:p>
        </w:tc>
      </w:tr>
      <w:tr w:rsidR="00877090" w:rsidRPr="00877090" w:rsidTr="00877090">
        <w:tc>
          <w:tcPr>
            <w:tcW w:w="7225" w:type="dxa"/>
            <w:gridSpan w:val="2"/>
            <w:tcBorders>
              <w:top w:val="single" w:sz="4" w:space="0" w:color="auto"/>
              <w:left w:val="single" w:sz="4" w:space="0" w:color="auto"/>
              <w:bottom w:val="single" w:sz="4" w:space="0" w:color="auto"/>
              <w:right w:val="single" w:sz="4" w:space="0" w:color="auto"/>
            </w:tcBorders>
          </w:tcPr>
          <w:p w:rsidR="00877090" w:rsidRPr="00877090" w:rsidRDefault="00877090" w:rsidP="0000726C">
            <w:pPr>
              <w:jc w:val="center"/>
              <w:rPr>
                <w:rFonts w:ascii="Times New Roman" w:hAnsi="Times New Roman" w:cs="Times New Roman"/>
                <w:b/>
                <w:sz w:val="28"/>
                <w:szCs w:val="28"/>
              </w:rPr>
            </w:pPr>
            <w:r w:rsidRPr="00877090">
              <w:rPr>
                <w:rFonts w:ascii="Times New Roman" w:hAnsi="Times New Roman" w:cs="Times New Roman"/>
                <w:b/>
                <w:sz w:val="28"/>
                <w:szCs w:val="28"/>
              </w:rPr>
              <w:t>Фестивали, конкурсы, праздн</w:t>
            </w:r>
            <w:r w:rsidR="0000726C">
              <w:rPr>
                <w:rFonts w:ascii="Times New Roman" w:hAnsi="Times New Roman" w:cs="Times New Roman"/>
                <w:b/>
                <w:sz w:val="28"/>
                <w:szCs w:val="28"/>
              </w:rPr>
              <w:t>ики, игры</w:t>
            </w:r>
          </w:p>
        </w:tc>
        <w:tc>
          <w:tcPr>
            <w:tcW w:w="127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jc w:val="center"/>
              <w:rPr>
                <w:rFonts w:ascii="Times New Roman" w:hAnsi="Times New Roman" w:cs="Times New Roman"/>
                <w:b/>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jc w:val="center"/>
              <w:rPr>
                <w:rFonts w:ascii="Times New Roman" w:hAnsi="Times New Roman" w:cs="Times New Roman"/>
                <w:b/>
                <w:sz w:val="28"/>
                <w:szCs w:val="28"/>
                <w:lang w:eastAsia="en-US"/>
              </w:rPr>
            </w:pP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Районный конкурс-фестиваль детского творчества «Безопасное движение – это жизнь!», приуроченного ко «Всемирному дню прав ребенка  в рамках ежегодной районной программы по профилактике детского-дорожного транспортного травматизма</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17</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15</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Муниципальный фе</w:t>
            </w:r>
            <w:r w:rsidR="0000726C">
              <w:rPr>
                <w:rFonts w:ascii="Times New Roman" w:hAnsi="Times New Roman" w:cs="Times New Roman"/>
                <w:sz w:val="28"/>
                <w:szCs w:val="28"/>
              </w:rPr>
              <w:t>стиваль-конкурс «Кадетский бал»</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60</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60</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62</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Муниципал</w:t>
            </w:r>
            <w:r w:rsidR="0000726C">
              <w:rPr>
                <w:rFonts w:ascii="Times New Roman" w:hAnsi="Times New Roman" w:cs="Times New Roman"/>
                <w:sz w:val="28"/>
                <w:szCs w:val="28"/>
              </w:rPr>
              <w:t>ьные соревнования «День кадета»</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60</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68</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76</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Патриотический фестив</w:t>
            </w:r>
            <w:r w:rsidR="0000726C">
              <w:rPr>
                <w:rFonts w:ascii="Times New Roman" w:hAnsi="Times New Roman" w:cs="Times New Roman"/>
                <w:sz w:val="28"/>
                <w:szCs w:val="28"/>
              </w:rPr>
              <w:t>аль «Вечный огонь нашей памяти»</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12</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10</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00726C" w:rsidP="00877090">
            <w:pPr>
              <w:rPr>
                <w:rFonts w:ascii="Times New Roman" w:hAnsi="Times New Roman" w:cs="Times New Roman"/>
                <w:sz w:val="28"/>
                <w:szCs w:val="28"/>
              </w:rPr>
            </w:pPr>
            <w:r>
              <w:rPr>
                <w:rFonts w:ascii="Times New Roman" w:hAnsi="Times New Roman" w:cs="Times New Roman"/>
                <w:sz w:val="28"/>
                <w:szCs w:val="28"/>
              </w:rPr>
              <w:t>Военно-спортивная игра «Победа»</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10</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10</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Всероссийская детско-юношеская историко-патриотическая военно-спор</w:t>
            </w:r>
            <w:r w:rsidR="0000726C">
              <w:rPr>
                <w:rFonts w:ascii="Times New Roman" w:hAnsi="Times New Roman" w:cs="Times New Roman"/>
                <w:sz w:val="28"/>
                <w:szCs w:val="28"/>
              </w:rPr>
              <w:t>тивная игра «Наследники Победы»</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16</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16</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Праздник «День Победы»</w:t>
            </w:r>
          </w:p>
          <w:p w:rsidR="00877090" w:rsidRPr="00877090" w:rsidRDefault="00877090" w:rsidP="00877090">
            <w:pPr>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lastRenderedPageBreak/>
              <w:t>60</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76</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70</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lastRenderedPageBreak/>
              <w:t>Молодежная спортивно-профилактическая игра «Путешествие по дороге здоровья» в рамках областной акции «Зажигай»</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12</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Интеллектуально –правовая игра «Я-гражданин», приурочен</w:t>
            </w:r>
            <w:r w:rsidR="0000726C">
              <w:rPr>
                <w:rFonts w:ascii="Times New Roman" w:hAnsi="Times New Roman" w:cs="Times New Roman"/>
                <w:sz w:val="28"/>
                <w:szCs w:val="28"/>
              </w:rPr>
              <w:t>ной ко Дню молодого избирателя»</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10</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10</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Экологическая конфе</w:t>
            </w:r>
            <w:r w:rsidR="0000726C">
              <w:rPr>
                <w:rFonts w:ascii="Times New Roman" w:hAnsi="Times New Roman" w:cs="Times New Roman"/>
                <w:sz w:val="28"/>
                <w:szCs w:val="28"/>
              </w:rPr>
              <w:t xml:space="preserve">ренция «У природы есть друзья» </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12</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20</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28</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Фестиваль-конкурс детского и юношеского худож</w:t>
            </w:r>
            <w:r w:rsidR="0000726C">
              <w:rPr>
                <w:rFonts w:ascii="Times New Roman" w:hAnsi="Times New Roman" w:cs="Times New Roman"/>
                <w:sz w:val="28"/>
                <w:szCs w:val="28"/>
              </w:rPr>
              <w:t xml:space="preserve">ественного творчества «Радуга» </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32</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46</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50</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Открытая зимняя спортивно-интеллектуальная игра, пос</w:t>
            </w:r>
            <w:r w:rsidR="0000726C">
              <w:rPr>
                <w:rFonts w:ascii="Times New Roman" w:hAnsi="Times New Roman" w:cs="Times New Roman"/>
                <w:sz w:val="28"/>
                <w:szCs w:val="28"/>
              </w:rPr>
              <w:t xml:space="preserve">вященная Дню Героев Отечества. </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12</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 xml:space="preserve">Районная квест-игра «Битва за </w:t>
            </w:r>
            <w:r w:rsidR="0000726C">
              <w:rPr>
                <w:rFonts w:ascii="Times New Roman" w:hAnsi="Times New Roman" w:cs="Times New Roman"/>
                <w:sz w:val="28"/>
                <w:szCs w:val="28"/>
              </w:rPr>
              <w:t>Москву», «Битва за Севастополь»</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24</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 xml:space="preserve">Областная </w:t>
            </w:r>
            <w:r w:rsidR="0000726C">
              <w:rPr>
                <w:rFonts w:ascii="Times New Roman" w:hAnsi="Times New Roman" w:cs="Times New Roman"/>
                <w:sz w:val="28"/>
                <w:szCs w:val="28"/>
              </w:rPr>
              <w:t xml:space="preserve">квест - игра «Битва за Москву» </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12</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Райо</w:t>
            </w:r>
            <w:r w:rsidR="0000726C">
              <w:rPr>
                <w:rFonts w:ascii="Times New Roman" w:hAnsi="Times New Roman" w:cs="Times New Roman"/>
                <w:sz w:val="28"/>
                <w:szCs w:val="28"/>
              </w:rPr>
              <w:t>нный праздник «Первая Виктория»</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30</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38</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60</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Смотр-конкурс детского рисунка «Наша</w:t>
            </w:r>
            <w:r w:rsidR="0000726C">
              <w:rPr>
                <w:rFonts w:ascii="Times New Roman" w:hAnsi="Times New Roman" w:cs="Times New Roman"/>
                <w:sz w:val="28"/>
                <w:szCs w:val="28"/>
              </w:rPr>
              <w:t xml:space="preserve"> жизнь в наших руках»</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17</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Конкурс на лучшее оформ</w:t>
            </w:r>
            <w:r w:rsidR="0000726C">
              <w:rPr>
                <w:rFonts w:ascii="Times New Roman" w:hAnsi="Times New Roman" w:cs="Times New Roman"/>
                <w:sz w:val="28"/>
                <w:szCs w:val="28"/>
              </w:rPr>
              <w:t>ление клумб на детской площадке</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40</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40</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40</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Презентация ме</w:t>
            </w:r>
            <w:r w:rsidR="0000726C">
              <w:rPr>
                <w:rFonts w:ascii="Times New Roman" w:hAnsi="Times New Roman" w:cs="Times New Roman"/>
                <w:sz w:val="28"/>
                <w:szCs w:val="28"/>
              </w:rPr>
              <w:t>жрегионального журнала «Светоч»</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18</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 xml:space="preserve">Открытый фестиваль ямщицкой дорожной песни </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120</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130</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130</w:t>
            </w:r>
          </w:p>
        </w:tc>
      </w:tr>
      <w:tr w:rsidR="00877090" w:rsidRPr="00877090" w:rsidTr="00877090">
        <w:tc>
          <w:tcPr>
            <w:tcW w:w="7225" w:type="dxa"/>
            <w:gridSpan w:val="2"/>
            <w:tcBorders>
              <w:top w:val="single" w:sz="4" w:space="0" w:color="auto"/>
              <w:left w:val="single" w:sz="4" w:space="0" w:color="auto"/>
              <w:bottom w:val="single" w:sz="4" w:space="0" w:color="auto"/>
              <w:right w:val="single" w:sz="4" w:space="0" w:color="auto"/>
            </w:tcBorders>
          </w:tcPr>
          <w:p w:rsidR="00877090" w:rsidRPr="0000726C" w:rsidRDefault="0000726C" w:rsidP="0000726C">
            <w:pPr>
              <w:jc w:val="center"/>
              <w:rPr>
                <w:rFonts w:ascii="Times New Roman" w:hAnsi="Times New Roman" w:cs="Times New Roman"/>
                <w:b/>
                <w:sz w:val="28"/>
                <w:szCs w:val="28"/>
              </w:rPr>
            </w:pPr>
            <w:r>
              <w:rPr>
                <w:rFonts w:ascii="Times New Roman" w:hAnsi="Times New Roman" w:cs="Times New Roman"/>
                <w:b/>
                <w:sz w:val="28"/>
                <w:szCs w:val="28"/>
              </w:rPr>
              <w:t>Соревнования</w:t>
            </w:r>
          </w:p>
        </w:tc>
        <w:tc>
          <w:tcPr>
            <w:tcW w:w="127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jc w:val="center"/>
              <w:rPr>
                <w:rFonts w:ascii="Times New Roman" w:hAnsi="Times New Roman" w:cs="Times New Roman"/>
                <w:b/>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jc w:val="center"/>
              <w:rPr>
                <w:rFonts w:ascii="Times New Roman" w:hAnsi="Times New Roman" w:cs="Times New Roman"/>
                <w:b/>
                <w:sz w:val="28"/>
                <w:szCs w:val="28"/>
                <w:lang w:eastAsia="en-US"/>
              </w:rPr>
            </w:pP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Полумарафон «Ростов Великий»</w:t>
            </w:r>
          </w:p>
          <w:p w:rsidR="00877090" w:rsidRPr="00877090" w:rsidRDefault="0000726C" w:rsidP="00877090">
            <w:pPr>
              <w:rPr>
                <w:rFonts w:ascii="Times New Roman" w:hAnsi="Times New Roman" w:cs="Times New Roman"/>
                <w:sz w:val="28"/>
                <w:szCs w:val="28"/>
              </w:rPr>
            </w:pPr>
            <w:r>
              <w:rPr>
                <w:rFonts w:ascii="Times New Roman" w:hAnsi="Times New Roman" w:cs="Times New Roman"/>
                <w:sz w:val="28"/>
                <w:szCs w:val="28"/>
              </w:rPr>
              <w:t>Полумарафон «Золотое кольцо»</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20</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20</w:t>
            </w:r>
          </w:p>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20</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 xml:space="preserve">Районные соревнования в рамках спортивного праздника «Снежинка Лахости» </w:t>
            </w:r>
          </w:p>
          <w:p w:rsidR="00877090" w:rsidRPr="00877090" w:rsidRDefault="00877090" w:rsidP="00877090">
            <w:pPr>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20</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Легкоатлетическая э</w:t>
            </w:r>
            <w:r w:rsidR="0000726C">
              <w:rPr>
                <w:rFonts w:ascii="Times New Roman" w:hAnsi="Times New Roman" w:cs="Times New Roman"/>
                <w:sz w:val="28"/>
                <w:szCs w:val="28"/>
              </w:rPr>
              <w:t>стафета, посвященная Дню Победы</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15</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Массовый велопробег  «В</w:t>
            </w:r>
            <w:r w:rsidR="0000726C">
              <w:rPr>
                <w:rFonts w:ascii="Times New Roman" w:hAnsi="Times New Roman" w:cs="Times New Roman"/>
                <w:sz w:val="28"/>
                <w:szCs w:val="28"/>
              </w:rPr>
              <w:t>се на фестиваль дорожной песни»</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10</w:t>
            </w:r>
          </w:p>
        </w:tc>
      </w:tr>
      <w:tr w:rsidR="00877090" w:rsidRPr="00877090" w:rsidTr="00877090">
        <w:tc>
          <w:tcPr>
            <w:tcW w:w="7225" w:type="dxa"/>
            <w:gridSpan w:val="2"/>
            <w:tcBorders>
              <w:top w:val="single" w:sz="4" w:space="0" w:color="auto"/>
              <w:left w:val="single" w:sz="4" w:space="0" w:color="auto"/>
              <w:bottom w:val="single" w:sz="4" w:space="0" w:color="auto"/>
              <w:right w:val="single" w:sz="4" w:space="0" w:color="auto"/>
            </w:tcBorders>
          </w:tcPr>
          <w:p w:rsidR="00877090" w:rsidRPr="00877090" w:rsidRDefault="00877090" w:rsidP="0000726C">
            <w:pPr>
              <w:jc w:val="center"/>
              <w:rPr>
                <w:rFonts w:ascii="Times New Roman" w:hAnsi="Times New Roman" w:cs="Times New Roman"/>
                <w:b/>
                <w:sz w:val="28"/>
                <w:szCs w:val="28"/>
              </w:rPr>
            </w:pPr>
            <w:r w:rsidRPr="00877090">
              <w:rPr>
                <w:rFonts w:ascii="Times New Roman" w:hAnsi="Times New Roman" w:cs="Times New Roman"/>
                <w:b/>
                <w:sz w:val="28"/>
                <w:szCs w:val="28"/>
              </w:rPr>
              <w:t>Ак</w:t>
            </w:r>
            <w:r w:rsidR="0000726C">
              <w:rPr>
                <w:rFonts w:ascii="Times New Roman" w:hAnsi="Times New Roman" w:cs="Times New Roman"/>
                <w:b/>
                <w:sz w:val="28"/>
                <w:szCs w:val="28"/>
              </w:rPr>
              <w:t>ции</w:t>
            </w:r>
          </w:p>
        </w:tc>
        <w:tc>
          <w:tcPr>
            <w:tcW w:w="127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jc w:val="center"/>
              <w:rPr>
                <w:rFonts w:ascii="Times New Roman" w:hAnsi="Times New Roman" w:cs="Times New Roman"/>
                <w:b/>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jc w:val="center"/>
              <w:rPr>
                <w:rFonts w:ascii="Times New Roman" w:hAnsi="Times New Roman" w:cs="Times New Roman"/>
                <w:b/>
                <w:sz w:val="28"/>
                <w:szCs w:val="28"/>
                <w:lang w:eastAsia="en-US"/>
              </w:rPr>
            </w:pP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Всерос</w:t>
            </w:r>
            <w:r w:rsidR="0000726C">
              <w:rPr>
                <w:rFonts w:ascii="Times New Roman" w:hAnsi="Times New Roman" w:cs="Times New Roman"/>
                <w:sz w:val="28"/>
                <w:szCs w:val="28"/>
              </w:rPr>
              <w:t>сийская акция «Бессмертный полк</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30</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39</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lang w:eastAsia="en-US"/>
              </w:rPr>
              <w:t>40</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Районн</w:t>
            </w:r>
            <w:r w:rsidR="0000726C">
              <w:rPr>
                <w:rFonts w:ascii="Times New Roman" w:hAnsi="Times New Roman" w:cs="Times New Roman"/>
                <w:sz w:val="28"/>
                <w:szCs w:val="28"/>
              </w:rPr>
              <w:t>ая акция «День правовой помощи»</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18</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В</w:t>
            </w:r>
            <w:r w:rsidR="0000726C">
              <w:rPr>
                <w:rFonts w:ascii="Times New Roman" w:hAnsi="Times New Roman" w:cs="Times New Roman"/>
                <w:sz w:val="28"/>
                <w:szCs w:val="28"/>
              </w:rPr>
              <w:t>сероссийская акции «Библионочь»</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20</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20</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Областная социальная акция «Спас</w:t>
            </w:r>
            <w:r w:rsidR="0000726C">
              <w:rPr>
                <w:rFonts w:ascii="Times New Roman" w:hAnsi="Times New Roman" w:cs="Times New Roman"/>
                <w:sz w:val="28"/>
                <w:szCs w:val="28"/>
              </w:rPr>
              <w:t xml:space="preserve">ибо нашим бабушкам и дедушкам» </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36</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t>Областная социальная акция «Подаро</w:t>
            </w:r>
            <w:r w:rsidR="0000726C">
              <w:rPr>
                <w:rFonts w:ascii="Times New Roman" w:hAnsi="Times New Roman" w:cs="Times New Roman"/>
                <w:sz w:val="28"/>
                <w:szCs w:val="28"/>
              </w:rPr>
              <w:t xml:space="preserve">к маме» </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30</w:t>
            </w:r>
          </w:p>
        </w:tc>
      </w:tr>
      <w:tr w:rsidR="00877090" w:rsidRPr="00877090" w:rsidTr="00877090">
        <w:tc>
          <w:tcPr>
            <w:tcW w:w="5665" w:type="dxa"/>
            <w:tcBorders>
              <w:top w:val="single" w:sz="4" w:space="0" w:color="auto"/>
              <w:left w:val="single" w:sz="4" w:space="0" w:color="auto"/>
              <w:bottom w:val="single" w:sz="4" w:space="0" w:color="auto"/>
              <w:right w:val="single" w:sz="4" w:space="0" w:color="auto"/>
            </w:tcBorders>
          </w:tcPr>
          <w:p w:rsidR="00877090" w:rsidRPr="00877090" w:rsidRDefault="00877090" w:rsidP="00877090">
            <w:pPr>
              <w:rPr>
                <w:rFonts w:ascii="Times New Roman" w:hAnsi="Times New Roman" w:cs="Times New Roman"/>
                <w:sz w:val="28"/>
                <w:szCs w:val="28"/>
              </w:rPr>
            </w:pPr>
            <w:r w:rsidRPr="00877090">
              <w:rPr>
                <w:rFonts w:ascii="Times New Roman" w:hAnsi="Times New Roman" w:cs="Times New Roman"/>
                <w:sz w:val="28"/>
                <w:szCs w:val="28"/>
              </w:rPr>
              <w:lastRenderedPageBreak/>
              <w:t>Областная социальная</w:t>
            </w:r>
            <w:r w:rsidR="0000726C">
              <w:rPr>
                <w:rFonts w:ascii="Times New Roman" w:hAnsi="Times New Roman" w:cs="Times New Roman"/>
                <w:sz w:val="28"/>
                <w:szCs w:val="28"/>
              </w:rPr>
              <w:t xml:space="preserve"> акция «Спасибо деду за Победу»</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18</w:t>
            </w:r>
          </w:p>
        </w:tc>
        <w:tc>
          <w:tcPr>
            <w:tcW w:w="1560" w:type="dxa"/>
            <w:tcBorders>
              <w:top w:val="single" w:sz="4" w:space="0" w:color="auto"/>
              <w:left w:val="single" w:sz="4" w:space="0" w:color="auto"/>
              <w:bottom w:val="single" w:sz="4" w:space="0" w:color="auto"/>
              <w:right w:val="single" w:sz="4" w:space="0" w:color="auto"/>
            </w:tcBorders>
            <w:hideMark/>
          </w:tcPr>
          <w:p w:rsidR="00877090" w:rsidRPr="00877090" w:rsidRDefault="00877090" w:rsidP="00877090">
            <w:pPr>
              <w:rPr>
                <w:rFonts w:ascii="Times New Roman" w:hAnsi="Times New Roman" w:cs="Times New Roman"/>
                <w:sz w:val="28"/>
                <w:szCs w:val="28"/>
                <w:lang w:eastAsia="en-US"/>
              </w:rPr>
            </w:pPr>
            <w:r w:rsidRPr="00877090">
              <w:rPr>
                <w:rFonts w:ascii="Times New Roman" w:hAnsi="Times New Roman" w:cs="Times New Roman"/>
                <w:sz w:val="28"/>
                <w:szCs w:val="28"/>
              </w:rPr>
              <w:t>20</w:t>
            </w:r>
          </w:p>
        </w:tc>
      </w:tr>
    </w:tbl>
    <w:p w:rsidR="00941B55" w:rsidRDefault="00941B55" w:rsidP="005D57E0">
      <w:pPr>
        <w:spacing w:line="240" w:lineRule="auto"/>
        <w:rPr>
          <w:rFonts w:ascii="Times New Roman" w:hAnsi="Times New Roman" w:cs="Times New Roman"/>
          <w:sz w:val="28"/>
          <w:szCs w:val="28"/>
        </w:rPr>
      </w:pPr>
    </w:p>
    <w:p w:rsidR="005D57E0" w:rsidRPr="005D57E0" w:rsidRDefault="00941B55" w:rsidP="005D57E0">
      <w:pPr>
        <w:spacing w:line="240" w:lineRule="auto"/>
        <w:rPr>
          <w:rFonts w:ascii="Times New Roman" w:hAnsi="Times New Roman" w:cs="Times New Roman"/>
          <w:sz w:val="28"/>
          <w:szCs w:val="28"/>
        </w:rPr>
      </w:pPr>
      <w:r w:rsidRPr="00877090">
        <w:rPr>
          <w:rFonts w:ascii="Times New Roman" w:hAnsi="Times New Roman" w:cs="Times New Roman"/>
          <w:sz w:val="28"/>
          <w:szCs w:val="28"/>
        </w:rPr>
        <w:t>Учащиеся не остаются без внимания педагогов, администрации и родителей. Успехи и достижения ребят систематически отмечаются в разных формах. Традиционно  в  течение четверти проходят различные мероприятия: например; предметные недели, где ребята получают награды и грамоты; в период осенних, новогодних, весенних праздников   ребята отмечаются дипломами, грамотами, памятными призами, а также за участие в спортивных соревнованиях, выставках, тематических праздниках, играх,  конкурсах, викторинах и т.д. Каждую четверть подводятся итоги воспитательной работы на общешкольных линейках, зачитываются благодарности  обучающимся, которые принимали активное участие в тех или иных общешкольных  мероприятиях,  ребят награждают  грамотами за активное участие, как в учебной, так и  во внеклассной жизни школы. Все достижения школы и самых активных обучающихся отражаются в школьной газете «Школьный вестник» на сайте школы</w:t>
      </w:r>
      <w:r>
        <w:rPr>
          <w:rFonts w:ascii="Times New Roman" w:hAnsi="Times New Roman" w:cs="Times New Roman"/>
          <w:sz w:val="28"/>
          <w:szCs w:val="28"/>
        </w:rPr>
        <w:t>.</w:t>
      </w:r>
    </w:p>
    <w:p w:rsidR="00372979" w:rsidRDefault="00372979" w:rsidP="00C47B60">
      <w:pPr>
        <w:spacing w:line="240" w:lineRule="auto"/>
        <w:jc w:val="center"/>
        <w:rPr>
          <w:rFonts w:ascii="Times New Roman" w:hAnsi="Times New Roman" w:cs="Times New Roman"/>
          <w:b/>
          <w:sz w:val="28"/>
          <w:szCs w:val="28"/>
        </w:rPr>
      </w:pPr>
      <w:r w:rsidRPr="00372979">
        <w:rPr>
          <w:rFonts w:ascii="Times New Roman" w:hAnsi="Times New Roman" w:cs="Times New Roman"/>
          <w:b/>
          <w:sz w:val="28"/>
          <w:szCs w:val="28"/>
        </w:rPr>
        <w:t>Востребованность выпускников</w:t>
      </w:r>
    </w:p>
    <w:p w:rsidR="003A40E4" w:rsidRDefault="00D30D4C" w:rsidP="003A40E4">
      <w:pPr>
        <w:spacing w:line="240" w:lineRule="auto"/>
        <w:rPr>
          <w:rFonts w:ascii="Times New Roman" w:hAnsi="Times New Roman" w:cs="Times New Roman"/>
          <w:sz w:val="28"/>
          <w:szCs w:val="28"/>
        </w:rPr>
      </w:pPr>
      <w:r>
        <w:rPr>
          <w:rFonts w:ascii="Times New Roman" w:hAnsi="Times New Roman" w:cs="Times New Roman"/>
          <w:sz w:val="28"/>
          <w:szCs w:val="28"/>
        </w:rPr>
        <w:t xml:space="preserve"> По окончании основного общего образования </w:t>
      </w:r>
      <w:r w:rsidR="00D41A42">
        <w:rPr>
          <w:rFonts w:ascii="Times New Roman" w:hAnsi="Times New Roman" w:cs="Times New Roman"/>
          <w:sz w:val="28"/>
          <w:szCs w:val="28"/>
        </w:rPr>
        <w:t>следующее распределение выпускников 9 класса:</w:t>
      </w:r>
      <w:r w:rsidR="00BC74D6" w:rsidRPr="00BC74D6">
        <w:rPr>
          <w:rFonts w:ascii="Times New Roman" w:hAnsi="Times New Roman" w:cs="Times New Roman"/>
          <w:sz w:val="28"/>
          <w:szCs w:val="28"/>
        </w:rPr>
        <w:t xml:space="preserve"> </w:t>
      </w:r>
      <w:r w:rsidR="003A40E4">
        <w:rPr>
          <w:rFonts w:ascii="Times New Roman" w:hAnsi="Times New Roman" w:cs="Times New Roman"/>
          <w:sz w:val="28"/>
          <w:szCs w:val="28"/>
        </w:rPr>
        <w:t xml:space="preserve">                                                                                 </w:t>
      </w:r>
    </w:p>
    <w:p w:rsidR="00BC74D6" w:rsidRDefault="003A40E4" w:rsidP="003A40E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C74D6">
        <w:rPr>
          <w:rFonts w:ascii="Times New Roman" w:hAnsi="Times New Roman" w:cs="Times New Roman"/>
          <w:sz w:val="28"/>
          <w:szCs w:val="28"/>
        </w:rPr>
        <w:t>Таблица</w:t>
      </w:r>
      <w:r w:rsidR="00A45D30">
        <w:rPr>
          <w:rFonts w:ascii="Times New Roman" w:hAnsi="Times New Roman" w:cs="Times New Roman"/>
          <w:sz w:val="28"/>
          <w:szCs w:val="28"/>
        </w:rPr>
        <w:t xml:space="preserve"> № 14</w:t>
      </w:r>
    </w:p>
    <w:tbl>
      <w:tblPr>
        <w:tblStyle w:val="a3"/>
        <w:tblW w:w="0" w:type="auto"/>
        <w:tblLook w:val="04A0" w:firstRow="1" w:lastRow="0" w:firstColumn="1" w:lastColumn="0" w:noHBand="0" w:noVBand="1"/>
      </w:tblPr>
      <w:tblGrid>
        <w:gridCol w:w="1947"/>
        <w:gridCol w:w="2033"/>
        <w:gridCol w:w="1862"/>
        <w:gridCol w:w="1859"/>
        <w:gridCol w:w="1870"/>
      </w:tblGrid>
      <w:tr w:rsidR="00BC74D6" w:rsidTr="00DC677C">
        <w:tc>
          <w:tcPr>
            <w:tcW w:w="2084" w:type="dxa"/>
          </w:tcPr>
          <w:p w:rsidR="00BC74D6" w:rsidRDefault="00BC74D6" w:rsidP="00DC677C">
            <w:pPr>
              <w:rPr>
                <w:rFonts w:ascii="Times New Roman" w:hAnsi="Times New Roman" w:cs="Times New Roman"/>
                <w:sz w:val="28"/>
                <w:szCs w:val="28"/>
              </w:rPr>
            </w:pPr>
            <w:r>
              <w:rPr>
                <w:rFonts w:ascii="Times New Roman" w:hAnsi="Times New Roman" w:cs="Times New Roman"/>
                <w:sz w:val="28"/>
                <w:szCs w:val="28"/>
              </w:rPr>
              <w:t>Учебный год</w:t>
            </w:r>
          </w:p>
        </w:tc>
        <w:tc>
          <w:tcPr>
            <w:tcW w:w="2084" w:type="dxa"/>
          </w:tcPr>
          <w:p w:rsidR="00BC74D6" w:rsidRDefault="00BC74D6" w:rsidP="00DC677C">
            <w:pPr>
              <w:rPr>
                <w:rFonts w:ascii="Times New Roman" w:hAnsi="Times New Roman" w:cs="Times New Roman"/>
                <w:sz w:val="28"/>
                <w:szCs w:val="28"/>
              </w:rPr>
            </w:pPr>
            <w:r>
              <w:rPr>
                <w:rFonts w:ascii="Times New Roman" w:hAnsi="Times New Roman" w:cs="Times New Roman"/>
                <w:sz w:val="28"/>
                <w:szCs w:val="28"/>
              </w:rPr>
              <w:t>Кол-во выпускников</w:t>
            </w:r>
          </w:p>
        </w:tc>
        <w:tc>
          <w:tcPr>
            <w:tcW w:w="2084" w:type="dxa"/>
          </w:tcPr>
          <w:p w:rsidR="00BC74D6" w:rsidRDefault="00BC74D6" w:rsidP="00DC677C">
            <w:pPr>
              <w:jc w:val="center"/>
              <w:rPr>
                <w:rFonts w:ascii="Times New Roman" w:hAnsi="Times New Roman" w:cs="Times New Roman"/>
                <w:sz w:val="28"/>
                <w:szCs w:val="28"/>
              </w:rPr>
            </w:pPr>
            <w:r>
              <w:rPr>
                <w:rFonts w:ascii="Times New Roman" w:hAnsi="Times New Roman" w:cs="Times New Roman"/>
                <w:sz w:val="28"/>
                <w:szCs w:val="28"/>
              </w:rPr>
              <w:t>НПО</w:t>
            </w:r>
          </w:p>
        </w:tc>
        <w:tc>
          <w:tcPr>
            <w:tcW w:w="2084" w:type="dxa"/>
          </w:tcPr>
          <w:p w:rsidR="00BC74D6" w:rsidRDefault="00BC74D6" w:rsidP="00DC677C">
            <w:pPr>
              <w:jc w:val="center"/>
              <w:rPr>
                <w:rFonts w:ascii="Times New Roman" w:hAnsi="Times New Roman" w:cs="Times New Roman"/>
                <w:sz w:val="28"/>
                <w:szCs w:val="28"/>
              </w:rPr>
            </w:pPr>
            <w:r>
              <w:rPr>
                <w:rFonts w:ascii="Times New Roman" w:hAnsi="Times New Roman" w:cs="Times New Roman"/>
                <w:sz w:val="28"/>
                <w:szCs w:val="28"/>
              </w:rPr>
              <w:t>СПО</w:t>
            </w:r>
          </w:p>
        </w:tc>
        <w:tc>
          <w:tcPr>
            <w:tcW w:w="2085" w:type="dxa"/>
          </w:tcPr>
          <w:p w:rsidR="00BC74D6" w:rsidRDefault="00BC74D6" w:rsidP="00DC677C">
            <w:pPr>
              <w:jc w:val="center"/>
              <w:rPr>
                <w:rFonts w:ascii="Times New Roman" w:hAnsi="Times New Roman" w:cs="Times New Roman"/>
                <w:sz w:val="28"/>
                <w:szCs w:val="28"/>
              </w:rPr>
            </w:pPr>
            <w:r>
              <w:rPr>
                <w:rFonts w:ascii="Times New Roman" w:hAnsi="Times New Roman" w:cs="Times New Roman"/>
                <w:sz w:val="28"/>
                <w:szCs w:val="28"/>
              </w:rPr>
              <w:t>10 класс</w:t>
            </w:r>
          </w:p>
        </w:tc>
      </w:tr>
      <w:tr w:rsidR="006C76F9" w:rsidTr="00DC677C">
        <w:tc>
          <w:tcPr>
            <w:tcW w:w="2084" w:type="dxa"/>
          </w:tcPr>
          <w:p w:rsidR="006C76F9" w:rsidRDefault="006C76F9" w:rsidP="006C76F9">
            <w:pPr>
              <w:jc w:val="center"/>
              <w:rPr>
                <w:rFonts w:ascii="Times New Roman" w:hAnsi="Times New Roman" w:cs="Times New Roman"/>
                <w:sz w:val="28"/>
                <w:szCs w:val="28"/>
              </w:rPr>
            </w:pPr>
            <w:r>
              <w:rPr>
                <w:rFonts w:ascii="Times New Roman" w:hAnsi="Times New Roman" w:cs="Times New Roman"/>
                <w:sz w:val="28"/>
                <w:szCs w:val="28"/>
              </w:rPr>
              <w:t>2014-2015</w:t>
            </w:r>
          </w:p>
        </w:tc>
        <w:tc>
          <w:tcPr>
            <w:tcW w:w="2084" w:type="dxa"/>
          </w:tcPr>
          <w:p w:rsidR="006C76F9" w:rsidRDefault="006C76F9" w:rsidP="006C76F9">
            <w:pPr>
              <w:jc w:val="center"/>
              <w:rPr>
                <w:rFonts w:ascii="Times New Roman" w:hAnsi="Times New Roman" w:cs="Times New Roman"/>
                <w:sz w:val="28"/>
                <w:szCs w:val="28"/>
              </w:rPr>
            </w:pPr>
            <w:r>
              <w:rPr>
                <w:rFonts w:ascii="Times New Roman" w:hAnsi="Times New Roman" w:cs="Times New Roman"/>
                <w:sz w:val="28"/>
                <w:szCs w:val="28"/>
              </w:rPr>
              <w:t>22</w:t>
            </w:r>
          </w:p>
        </w:tc>
        <w:tc>
          <w:tcPr>
            <w:tcW w:w="2084" w:type="dxa"/>
          </w:tcPr>
          <w:p w:rsidR="006C76F9" w:rsidRDefault="006C76F9" w:rsidP="006C76F9">
            <w:pPr>
              <w:jc w:val="center"/>
              <w:rPr>
                <w:rFonts w:ascii="Times New Roman" w:hAnsi="Times New Roman" w:cs="Times New Roman"/>
                <w:sz w:val="28"/>
                <w:szCs w:val="28"/>
              </w:rPr>
            </w:pPr>
            <w:r>
              <w:rPr>
                <w:rFonts w:ascii="Times New Roman" w:hAnsi="Times New Roman" w:cs="Times New Roman"/>
                <w:sz w:val="28"/>
                <w:szCs w:val="28"/>
              </w:rPr>
              <w:t>-</w:t>
            </w:r>
          </w:p>
        </w:tc>
        <w:tc>
          <w:tcPr>
            <w:tcW w:w="2084" w:type="dxa"/>
          </w:tcPr>
          <w:p w:rsidR="006C76F9" w:rsidRDefault="006C76F9" w:rsidP="006C76F9">
            <w:pPr>
              <w:jc w:val="center"/>
              <w:rPr>
                <w:rFonts w:ascii="Times New Roman" w:hAnsi="Times New Roman" w:cs="Times New Roman"/>
                <w:sz w:val="28"/>
                <w:szCs w:val="28"/>
              </w:rPr>
            </w:pPr>
            <w:r>
              <w:rPr>
                <w:rFonts w:ascii="Times New Roman" w:hAnsi="Times New Roman" w:cs="Times New Roman"/>
                <w:sz w:val="28"/>
                <w:szCs w:val="28"/>
              </w:rPr>
              <w:t>18</w:t>
            </w:r>
          </w:p>
        </w:tc>
        <w:tc>
          <w:tcPr>
            <w:tcW w:w="2085" w:type="dxa"/>
          </w:tcPr>
          <w:p w:rsidR="006C76F9" w:rsidRDefault="006C76F9" w:rsidP="006C76F9">
            <w:pPr>
              <w:jc w:val="center"/>
              <w:rPr>
                <w:rFonts w:ascii="Times New Roman" w:hAnsi="Times New Roman" w:cs="Times New Roman"/>
                <w:sz w:val="28"/>
                <w:szCs w:val="28"/>
              </w:rPr>
            </w:pPr>
            <w:r>
              <w:rPr>
                <w:rFonts w:ascii="Times New Roman" w:hAnsi="Times New Roman" w:cs="Times New Roman"/>
                <w:sz w:val="28"/>
                <w:szCs w:val="28"/>
              </w:rPr>
              <w:t>4</w:t>
            </w:r>
          </w:p>
        </w:tc>
      </w:tr>
      <w:tr w:rsidR="006C76F9" w:rsidTr="00DC677C">
        <w:tc>
          <w:tcPr>
            <w:tcW w:w="2084" w:type="dxa"/>
          </w:tcPr>
          <w:p w:rsidR="006C76F9" w:rsidRDefault="006C76F9" w:rsidP="006C76F9">
            <w:pPr>
              <w:jc w:val="center"/>
              <w:rPr>
                <w:rFonts w:ascii="Times New Roman" w:hAnsi="Times New Roman" w:cs="Times New Roman"/>
                <w:sz w:val="28"/>
                <w:szCs w:val="28"/>
              </w:rPr>
            </w:pPr>
            <w:r>
              <w:rPr>
                <w:rFonts w:ascii="Times New Roman" w:hAnsi="Times New Roman" w:cs="Times New Roman"/>
                <w:sz w:val="28"/>
                <w:szCs w:val="28"/>
              </w:rPr>
              <w:t>2015-2016</w:t>
            </w:r>
          </w:p>
        </w:tc>
        <w:tc>
          <w:tcPr>
            <w:tcW w:w="2084" w:type="dxa"/>
          </w:tcPr>
          <w:p w:rsidR="006C76F9" w:rsidRDefault="006C76F9" w:rsidP="006C76F9">
            <w:pPr>
              <w:jc w:val="center"/>
              <w:rPr>
                <w:rFonts w:ascii="Times New Roman" w:hAnsi="Times New Roman" w:cs="Times New Roman"/>
                <w:sz w:val="28"/>
                <w:szCs w:val="28"/>
              </w:rPr>
            </w:pPr>
            <w:r>
              <w:rPr>
                <w:rFonts w:ascii="Times New Roman" w:hAnsi="Times New Roman" w:cs="Times New Roman"/>
                <w:sz w:val="28"/>
                <w:szCs w:val="28"/>
              </w:rPr>
              <w:t>25</w:t>
            </w:r>
          </w:p>
        </w:tc>
        <w:tc>
          <w:tcPr>
            <w:tcW w:w="2084" w:type="dxa"/>
          </w:tcPr>
          <w:p w:rsidR="006C76F9" w:rsidRDefault="006C76F9" w:rsidP="006C76F9">
            <w:pPr>
              <w:jc w:val="center"/>
              <w:rPr>
                <w:rFonts w:ascii="Times New Roman" w:hAnsi="Times New Roman" w:cs="Times New Roman"/>
                <w:sz w:val="28"/>
                <w:szCs w:val="28"/>
              </w:rPr>
            </w:pPr>
          </w:p>
        </w:tc>
        <w:tc>
          <w:tcPr>
            <w:tcW w:w="2084" w:type="dxa"/>
          </w:tcPr>
          <w:p w:rsidR="006C76F9" w:rsidRDefault="006C76F9" w:rsidP="006C76F9">
            <w:pPr>
              <w:jc w:val="center"/>
              <w:rPr>
                <w:rFonts w:ascii="Times New Roman" w:hAnsi="Times New Roman" w:cs="Times New Roman"/>
                <w:sz w:val="28"/>
                <w:szCs w:val="28"/>
              </w:rPr>
            </w:pPr>
            <w:r>
              <w:rPr>
                <w:rFonts w:ascii="Times New Roman" w:hAnsi="Times New Roman" w:cs="Times New Roman"/>
                <w:sz w:val="28"/>
                <w:szCs w:val="28"/>
              </w:rPr>
              <w:t>18</w:t>
            </w:r>
          </w:p>
        </w:tc>
        <w:tc>
          <w:tcPr>
            <w:tcW w:w="2085" w:type="dxa"/>
          </w:tcPr>
          <w:p w:rsidR="006C76F9" w:rsidRDefault="006C76F9" w:rsidP="006C76F9">
            <w:pPr>
              <w:jc w:val="center"/>
              <w:rPr>
                <w:rFonts w:ascii="Times New Roman" w:hAnsi="Times New Roman" w:cs="Times New Roman"/>
                <w:sz w:val="28"/>
                <w:szCs w:val="28"/>
              </w:rPr>
            </w:pPr>
            <w:r>
              <w:rPr>
                <w:rFonts w:ascii="Times New Roman" w:hAnsi="Times New Roman" w:cs="Times New Roman"/>
                <w:sz w:val="28"/>
                <w:szCs w:val="28"/>
              </w:rPr>
              <w:t>6</w:t>
            </w:r>
          </w:p>
        </w:tc>
      </w:tr>
      <w:tr w:rsidR="00BC74D6" w:rsidTr="00DC677C">
        <w:tc>
          <w:tcPr>
            <w:tcW w:w="2084" w:type="dxa"/>
          </w:tcPr>
          <w:p w:rsidR="00BC74D6" w:rsidRDefault="006C76F9" w:rsidP="00DC677C">
            <w:pPr>
              <w:jc w:val="center"/>
              <w:rPr>
                <w:rFonts w:ascii="Times New Roman" w:hAnsi="Times New Roman" w:cs="Times New Roman"/>
                <w:sz w:val="28"/>
                <w:szCs w:val="28"/>
              </w:rPr>
            </w:pPr>
            <w:r>
              <w:rPr>
                <w:rFonts w:ascii="Times New Roman" w:hAnsi="Times New Roman" w:cs="Times New Roman"/>
                <w:sz w:val="28"/>
                <w:szCs w:val="28"/>
              </w:rPr>
              <w:t>2016-2017</w:t>
            </w:r>
          </w:p>
        </w:tc>
        <w:tc>
          <w:tcPr>
            <w:tcW w:w="2084" w:type="dxa"/>
          </w:tcPr>
          <w:p w:rsidR="00BC74D6" w:rsidRDefault="006C76F9" w:rsidP="00DC677C">
            <w:pPr>
              <w:jc w:val="center"/>
              <w:rPr>
                <w:rFonts w:ascii="Times New Roman" w:hAnsi="Times New Roman" w:cs="Times New Roman"/>
                <w:sz w:val="28"/>
                <w:szCs w:val="28"/>
              </w:rPr>
            </w:pPr>
            <w:r>
              <w:rPr>
                <w:rFonts w:ascii="Times New Roman" w:hAnsi="Times New Roman" w:cs="Times New Roman"/>
                <w:sz w:val="28"/>
                <w:szCs w:val="28"/>
              </w:rPr>
              <w:t>22</w:t>
            </w:r>
          </w:p>
        </w:tc>
        <w:tc>
          <w:tcPr>
            <w:tcW w:w="2084" w:type="dxa"/>
          </w:tcPr>
          <w:p w:rsidR="00BC74D6" w:rsidRDefault="00BC74D6" w:rsidP="00DC677C">
            <w:pPr>
              <w:jc w:val="center"/>
              <w:rPr>
                <w:rFonts w:ascii="Times New Roman" w:hAnsi="Times New Roman" w:cs="Times New Roman"/>
                <w:sz w:val="28"/>
                <w:szCs w:val="28"/>
              </w:rPr>
            </w:pPr>
          </w:p>
        </w:tc>
        <w:tc>
          <w:tcPr>
            <w:tcW w:w="2084" w:type="dxa"/>
          </w:tcPr>
          <w:p w:rsidR="00BC74D6" w:rsidRDefault="006C76F9" w:rsidP="00DC677C">
            <w:pPr>
              <w:jc w:val="center"/>
              <w:rPr>
                <w:rFonts w:ascii="Times New Roman" w:hAnsi="Times New Roman" w:cs="Times New Roman"/>
                <w:sz w:val="28"/>
                <w:szCs w:val="28"/>
              </w:rPr>
            </w:pPr>
            <w:r>
              <w:rPr>
                <w:rFonts w:ascii="Times New Roman" w:hAnsi="Times New Roman" w:cs="Times New Roman"/>
                <w:sz w:val="28"/>
                <w:szCs w:val="28"/>
              </w:rPr>
              <w:t>9</w:t>
            </w:r>
          </w:p>
        </w:tc>
        <w:tc>
          <w:tcPr>
            <w:tcW w:w="2085" w:type="dxa"/>
          </w:tcPr>
          <w:p w:rsidR="00BC74D6" w:rsidRDefault="006C76F9" w:rsidP="00DC677C">
            <w:pPr>
              <w:jc w:val="center"/>
              <w:rPr>
                <w:rFonts w:ascii="Times New Roman" w:hAnsi="Times New Roman" w:cs="Times New Roman"/>
                <w:sz w:val="28"/>
                <w:szCs w:val="28"/>
              </w:rPr>
            </w:pPr>
            <w:r>
              <w:rPr>
                <w:rFonts w:ascii="Times New Roman" w:hAnsi="Times New Roman" w:cs="Times New Roman"/>
                <w:sz w:val="28"/>
                <w:szCs w:val="28"/>
              </w:rPr>
              <w:t>13</w:t>
            </w:r>
          </w:p>
        </w:tc>
      </w:tr>
    </w:tbl>
    <w:p w:rsidR="003A40E4" w:rsidRDefault="003A40E4" w:rsidP="00BC74D6">
      <w:pPr>
        <w:spacing w:line="240" w:lineRule="auto"/>
        <w:rPr>
          <w:rFonts w:ascii="Times New Roman" w:hAnsi="Times New Roman" w:cs="Times New Roman"/>
          <w:sz w:val="28"/>
          <w:szCs w:val="28"/>
        </w:rPr>
      </w:pPr>
    </w:p>
    <w:p w:rsidR="00BC74D6" w:rsidRDefault="00BC74D6" w:rsidP="00BC74D6">
      <w:pPr>
        <w:spacing w:line="240" w:lineRule="auto"/>
        <w:rPr>
          <w:rFonts w:ascii="Times New Roman" w:hAnsi="Times New Roman" w:cs="Times New Roman"/>
          <w:sz w:val="28"/>
          <w:szCs w:val="28"/>
        </w:rPr>
      </w:pPr>
      <w:r>
        <w:rPr>
          <w:rFonts w:ascii="Times New Roman" w:hAnsi="Times New Roman" w:cs="Times New Roman"/>
          <w:sz w:val="28"/>
          <w:szCs w:val="28"/>
        </w:rPr>
        <w:t>По окончании среднего общего образования следующее распределение выпускников 11 класса:</w:t>
      </w:r>
    </w:p>
    <w:p w:rsidR="00BC74D6" w:rsidRDefault="003A40E4" w:rsidP="003A40E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45D30">
        <w:rPr>
          <w:rFonts w:ascii="Times New Roman" w:hAnsi="Times New Roman" w:cs="Times New Roman"/>
          <w:sz w:val="28"/>
          <w:szCs w:val="28"/>
        </w:rPr>
        <w:t xml:space="preserve">                    Таблица № 15</w:t>
      </w:r>
    </w:p>
    <w:tbl>
      <w:tblPr>
        <w:tblStyle w:val="a3"/>
        <w:tblW w:w="0" w:type="auto"/>
        <w:tblLook w:val="04A0" w:firstRow="1" w:lastRow="0" w:firstColumn="1" w:lastColumn="0" w:noHBand="0" w:noVBand="1"/>
      </w:tblPr>
      <w:tblGrid>
        <w:gridCol w:w="1942"/>
        <w:gridCol w:w="2031"/>
        <w:gridCol w:w="1848"/>
        <w:gridCol w:w="1848"/>
        <w:gridCol w:w="1902"/>
      </w:tblGrid>
      <w:tr w:rsidR="00BC74D6" w:rsidTr="00DC677C">
        <w:tc>
          <w:tcPr>
            <w:tcW w:w="2084" w:type="dxa"/>
          </w:tcPr>
          <w:p w:rsidR="00BC74D6" w:rsidRDefault="00BC74D6" w:rsidP="00DC677C">
            <w:pPr>
              <w:rPr>
                <w:rFonts w:ascii="Times New Roman" w:hAnsi="Times New Roman" w:cs="Times New Roman"/>
                <w:sz w:val="28"/>
                <w:szCs w:val="28"/>
              </w:rPr>
            </w:pPr>
            <w:r>
              <w:rPr>
                <w:rFonts w:ascii="Times New Roman" w:hAnsi="Times New Roman" w:cs="Times New Roman"/>
                <w:sz w:val="28"/>
                <w:szCs w:val="28"/>
              </w:rPr>
              <w:t>Учебный год</w:t>
            </w:r>
          </w:p>
        </w:tc>
        <w:tc>
          <w:tcPr>
            <w:tcW w:w="2084" w:type="dxa"/>
          </w:tcPr>
          <w:p w:rsidR="00BC74D6" w:rsidRDefault="00BC74D6" w:rsidP="00DC677C">
            <w:pPr>
              <w:rPr>
                <w:rFonts w:ascii="Times New Roman" w:hAnsi="Times New Roman" w:cs="Times New Roman"/>
                <w:sz w:val="28"/>
                <w:szCs w:val="28"/>
              </w:rPr>
            </w:pPr>
            <w:r>
              <w:rPr>
                <w:rFonts w:ascii="Times New Roman" w:hAnsi="Times New Roman" w:cs="Times New Roman"/>
                <w:sz w:val="28"/>
                <w:szCs w:val="28"/>
              </w:rPr>
              <w:t>Кол-во выпускников</w:t>
            </w:r>
          </w:p>
        </w:tc>
        <w:tc>
          <w:tcPr>
            <w:tcW w:w="2084" w:type="dxa"/>
          </w:tcPr>
          <w:p w:rsidR="00BC74D6" w:rsidRDefault="00BC74D6" w:rsidP="00DC677C">
            <w:pPr>
              <w:jc w:val="center"/>
              <w:rPr>
                <w:rFonts w:ascii="Times New Roman" w:hAnsi="Times New Roman" w:cs="Times New Roman"/>
                <w:sz w:val="28"/>
                <w:szCs w:val="28"/>
              </w:rPr>
            </w:pPr>
            <w:r>
              <w:rPr>
                <w:rFonts w:ascii="Times New Roman" w:hAnsi="Times New Roman" w:cs="Times New Roman"/>
                <w:sz w:val="28"/>
                <w:szCs w:val="28"/>
              </w:rPr>
              <w:t>СПО</w:t>
            </w:r>
          </w:p>
        </w:tc>
        <w:tc>
          <w:tcPr>
            <w:tcW w:w="2084" w:type="dxa"/>
          </w:tcPr>
          <w:p w:rsidR="00BC74D6" w:rsidRDefault="00BC74D6" w:rsidP="00DC677C">
            <w:pPr>
              <w:jc w:val="center"/>
              <w:rPr>
                <w:rFonts w:ascii="Times New Roman" w:hAnsi="Times New Roman" w:cs="Times New Roman"/>
                <w:sz w:val="28"/>
                <w:szCs w:val="28"/>
              </w:rPr>
            </w:pPr>
            <w:r>
              <w:rPr>
                <w:rFonts w:ascii="Times New Roman" w:hAnsi="Times New Roman" w:cs="Times New Roman"/>
                <w:sz w:val="28"/>
                <w:szCs w:val="28"/>
              </w:rPr>
              <w:t>ВПО</w:t>
            </w:r>
          </w:p>
        </w:tc>
        <w:tc>
          <w:tcPr>
            <w:tcW w:w="2085" w:type="dxa"/>
          </w:tcPr>
          <w:p w:rsidR="00BC74D6" w:rsidRDefault="00BC74D6" w:rsidP="00DC677C">
            <w:pPr>
              <w:jc w:val="center"/>
              <w:rPr>
                <w:rFonts w:ascii="Times New Roman" w:hAnsi="Times New Roman" w:cs="Times New Roman"/>
                <w:sz w:val="28"/>
                <w:szCs w:val="28"/>
              </w:rPr>
            </w:pPr>
            <w:r>
              <w:rPr>
                <w:rFonts w:ascii="Times New Roman" w:hAnsi="Times New Roman" w:cs="Times New Roman"/>
                <w:sz w:val="28"/>
                <w:szCs w:val="28"/>
              </w:rPr>
              <w:t>Работа, армия</w:t>
            </w:r>
          </w:p>
        </w:tc>
      </w:tr>
      <w:tr w:rsidR="006C76F9" w:rsidTr="00DC677C">
        <w:tc>
          <w:tcPr>
            <w:tcW w:w="2084" w:type="dxa"/>
          </w:tcPr>
          <w:p w:rsidR="006C76F9" w:rsidRDefault="006C76F9" w:rsidP="006C76F9">
            <w:pPr>
              <w:jc w:val="center"/>
              <w:rPr>
                <w:rFonts w:ascii="Times New Roman" w:hAnsi="Times New Roman" w:cs="Times New Roman"/>
                <w:sz w:val="28"/>
                <w:szCs w:val="28"/>
              </w:rPr>
            </w:pPr>
            <w:r>
              <w:rPr>
                <w:rFonts w:ascii="Times New Roman" w:hAnsi="Times New Roman" w:cs="Times New Roman"/>
                <w:sz w:val="28"/>
                <w:szCs w:val="28"/>
              </w:rPr>
              <w:t>2014-2015</w:t>
            </w:r>
          </w:p>
        </w:tc>
        <w:tc>
          <w:tcPr>
            <w:tcW w:w="2084" w:type="dxa"/>
          </w:tcPr>
          <w:p w:rsidR="006C76F9" w:rsidRDefault="006C76F9" w:rsidP="006C76F9">
            <w:pPr>
              <w:jc w:val="center"/>
              <w:rPr>
                <w:rFonts w:ascii="Times New Roman" w:hAnsi="Times New Roman" w:cs="Times New Roman"/>
                <w:sz w:val="28"/>
                <w:szCs w:val="28"/>
              </w:rPr>
            </w:pPr>
            <w:r>
              <w:rPr>
                <w:rFonts w:ascii="Times New Roman" w:hAnsi="Times New Roman" w:cs="Times New Roman"/>
                <w:sz w:val="28"/>
                <w:szCs w:val="28"/>
              </w:rPr>
              <w:t>20</w:t>
            </w:r>
          </w:p>
        </w:tc>
        <w:tc>
          <w:tcPr>
            <w:tcW w:w="2084" w:type="dxa"/>
          </w:tcPr>
          <w:p w:rsidR="006C76F9" w:rsidRDefault="006C76F9" w:rsidP="006C76F9">
            <w:pPr>
              <w:jc w:val="center"/>
              <w:rPr>
                <w:rFonts w:ascii="Times New Roman" w:hAnsi="Times New Roman" w:cs="Times New Roman"/>
                <w:sz w:val="28"/>
                <w:szCs w:val="28"/>
              </w:rPr>
            </w:pPr>
            <w:r>
              <w:rPr>
                <w:rFonts w:ascii="Times New Roman" w:hAnsi="Times New Roman" w:cs="Times New Roman"/>
                <w:sz w:val="28"/>
                <w:szCs w:val="28"/>
              </w:rPr>
              <w:t>12</w:t>
            </w:r>
          </w:p>
        </w:tc>
        <w:tc>
          <w:tcPr>
            <w:tcW w:w="2084" w:type="dxa"/>
          </w:tcPr>
          <w:p w:rsidR="006C76F9" w:rsidRDefault="006C76F9" w:rsidP="006C76F9">
            <w:pPr>
              <w:jc w:val="center"/>
              <w:rPr>
                <w:rFonts w:ascii="Times New Roman" w:hAnsi="Times New Roman" w:cs="Times New Roman"/>
                <w:sz w:val="28"/>
                <w:szCs w:val="28"/>
              </w:rPr>
            </w:pPr>
            <w:r>
              <w:rPr>
                <w:rFonts w:ascii="Times New Roman" w:hAnsi="Times New Roman" w:cs="Times New Roman"/>
                <w:sz w:val="28"/>
                <w:szCs w:val="28"/>
              </w:rPr>
              <w:t>4</w:t>
            </w:r>
          </w:p>
        </w:tc>
        <w:tc>
          <w:tcPr>
            <w:tcW w:w="2085" w:type="dxa"/>
          </w:tcPr>
          <w:p w:rsidR="006C76F9" w:rsidRDefault="006C76F9" w:rsidP="006C76F9">
            <w:pPr>
              <w:jc w:val="center"/>
              <w:rPr>
                <w:rFonts w:ascii="Times New Roman" w:hAnsi="Times New Roman" w:cs="Times New Roman"/>
                <w:sz w:val="28"/>
                <w:szCs w:val="28"/>
              </w:rPr>
            </w:pPr>
            <w:r>
              <w:rPr>
                <w:rFonts w:ascii="Times New Roman" w:hAnsi="Times New Roman" w:cs="Times New Roman"/>
                <w:sz w:val="28"/>
                <w:szCs w:val="28"/>
              </w:rPr>
              <w:t>4</w:t>
            </w:r>
          </w:p>
        </w:tc>
      </w:tr>
      <w:tr w:rsidR="006C76F9" w:rsidTr="00DC677C">
        <w:tc>
          <w:tcPr>
            <w:tcW w:w="2084" w:type="dxa"/>
          </w:tcPr>
          <w:p w:rsidR="006C76F9" w:rsidRDefault="006C76F9" w:rsidP="006C76F9">
            <w:pPr>
              <w:jc w:val="center"/>
              <w:rPr>
                <w:rFonts w:ascii="Times New Roman" w:hAnsi="Times New Roman" w:cs="Times New Roman"/>
                <w:sz w:val="28"/>
                <w:szCs w:val="28"/>
              </w:rPr>
            </w:pPr>
            <w:r>
              <w:rPr>
                <w:rFonts w:ascii="Times New Roman" w:hAnsi="Times New Roman" w:cs="Times New Roman"/>
                <w:sz w:val="28"/>
                <w:szCs w:val="28"/>
              </w:rPr>
              <w:t>2015-2016</w:t>
            </w:r>
          </w:p>
        </w:tc>
        <w:tc>
          <w:tcPr>
            <w:tcW w:w="2084" w:type="dxa"/>
          </w:tcPr>
          <w:p w:rsidR="006C76F9" w:rsidRDefault="006C76F9" w:rsidP="006C76F9">
            <w:pPr>
              <w:jc w:val="center"/>
              <w:rPr>
                <w:rFonts w:ascii="Times New Roman" w:hAnsi="Times New Roman" w:cs="Times New Roman"/>
                <w:sz w:val="28"/>
                <w:szCs w:val="28"/>
              </w:rPr>
            </w:pPr>
            <w:r>
              <w:rPr>
                <w:rFonts w:ascii="Times New Roman" w:hAnsi="Times New Roman" w:cs="Times New Roman"/>
                <w:sz w:val="28"/>
                <w:szCs w:val="28"/>
              </w:rPr>
              <w:t>10</w:t>
            </w:r>
          </w:p>
        </w:tc>
        <w:tc>
          <w:tcPr>
            <w:tcW w:w="2084" w:type="dxa"/>
          </w:tcPr>
          <w:p w:rsidR="006C76F9" w:rsidRDefault="006C76F9" w:rsidP="006C76F9">
            <w:pPr>
              <w:jc w:val="center"/>
              <w:rPr>
                <w:rFonts w:ascii="Times New Roman" w:hAnsi="Times New Roman" w:cs="Times New Roman"/>
                <w:sz w:val="28"/>
                <w:szCs w:val="28"/>
              </w:rPr>
            </w:pPr>
            <w:r>
              <w:rPr>
                <w:rFonts w:ascii="Times New Roman" w:hAnsi="Times New Roman" w:cs="Times New Roman"/>
                <w:sz w:val="28"/>
                <w:szCs w:val="28"/>
              </w:rPr>
              <w:t>7</w:t>
            </w:r>
          </w:p>
        </w:tc>
        <w:tc>
          <w:tcPr>
            <w:tcW w:w="2084" w:type="dxa"/>
          </w:tcPr>
          <w:p w:rsidR="006C76F9" w:rsidRDefault="006C76F9" w:rsidP="006C76F9">
            <w:pPr>
              <w:jc w:val="center"/>
              <w:rPr>
                <w:rFonts w:ascii="Times New Roman" w:hAnsi="Times New Roman" w:cs="Times New Roman"/>
                <w:sz w:val="28"/>
                <w:szCs w:val="28"/>
              </w:rPr>
            </w:pPr>
            <w:r>
              <w:rPr>
                <w:rFonts w:ascii="Times New Roman" w:hAnsi="Times New Roman" w:cs="Times New Roman"/>
                <w:sz w:val="28"/>
                <w:szCs w:val="28"/>
              </w:rPr>
              <w:t>2</w:t>
            </w:r>
          </w:p>
        </w:tc>
        <w:tc>
          <w:tcPr>
            <w:tcW w:w="2085" w:type="dxa"/>
          </w:tcPr>
          <w:p w:rsidR="006C76F9" w:rsidRDefault="006C76F9" w:rsidP="006C76F9">
            <w:pPr>
              <w:jc w:val="center"/>
              <w:rPr>
                <w:rFonts w:ascii="Times New Roman" w:hAnsi="Times New Roman" w:cs="Times New Roman"/>
                <w:sz w:val="28"/>
                <w:szCs w:val="28"/>
              </w:rPr>
            </w:pPr>
            <w:r>
              <w:rPr>
                <w:rFonts w:ascii="Times New Roman" w:hAnsi="Times New Roman" w:cs="Times New Roman"/>
                <w:sz w:val="28"/>
                <w:szCs w:val="28"/>
              </w:rPr>
              <w:t>1</w:t>
            </w:r>
          </w:p>
        </w:tc>
      </w:tr>
      <w:tr w:rsidR="00BC74D6" w:rsidTr="00DC677C">
        <w:tc>
          <w:tcPr>
            <w:tcW w:w="2084" w:type="dxa"/>
          </w:tcPr>
          <w:p w:rsidR="00BC74D6" w:rsidRDefault="006C76F9" w:rsidP="00DC677C">
            <w:pPr>
              <w:jc w:val="center"/>
              <w:rPr>
                <w:rFonts w:ascii="Times New Roman" w:hAnsi="Times New Roman" w:cs="Times New Roman"/>
                <w:sz w:val="28"/>
                <w:szCs w:val="28"/>
              </w:rPr>
            </w:pPr>
            <w:r>
              <w:rPr>
                <w:rFonts w:ascii="Times New Roman" w:hAnsi="Times New Roman" w:cs="Times New Roman"/>
                <w:sz w:val="28"/>
                <w:szCs w:val="28"/>
              </w:rPr>
              <w:t>2016-2017</w:t>
            </w:r>
          </w:p>
        </w:tc>
        <w:tc>
          <w:tcPr>
            <w:tcW w:w="2084" w:type="dxa"/>
          </w:tcPr>
          <w:p w:rsidR="00BC74D6" w:rsidRDefault="006C76F9" w:rsidP="00DC677C">
            <w:pPr>
              <w:jc w:val="center"/>
              <w:rPr>
                <w:rFonts w:ascii="Times New Roman" w:hAnsi="Times New Roman" w:cs="Times New Roman"/>
                <w:sz w:val="28"/>
                <w:szCs w:val="28"/>
              </w:rPr>
            </w:pPr>
            <w:r>
              <w:rPr>
                <w:rFonts w:ascii="Times New Roman" w:hAnsi="Times New Roman" w:cs="Times New Roman"/>
                <w:sz w:val="28"/>
                <w:szCs w:val="28"/>
              </w:rPr>
              <w:t>16</w:t>
            </w:r>
          </w:p>
        </w:tc>
        <w:tc>
          <w:tcPr>
            <w:tcW w:w="2084" w:type="dxa"/>
          </w:tcPr>
          <w:p w:rsidR="00BC74D6" w:rsidRDefault="006C76F9" w:rsidP="00DC677C">
            <w:pPr>
              <w:jc w:val="center"/>
              <w:rPr>
                <w:rFonts w:ascii="Times New Roman" w:hAnsi="Times New Roman" w:cs="Times New Roman"/>
                <w:sz w:val="28"/>
                <w:szCs w:val="28"/>
              </w:rPr>
            </w:pPr>
            <w:r>
              <w:rPr>
                <w:rFonts w:ascii="Times New Roman" w:hAnsi="Times New Roman" w:cs="Times New Roman"/>
                <w:sz w:val="28"/>
                <w:szCs w:val="28"/>
              </w:rPr>
              <w:t>14</w:t>
            </w:r>
          </w:p>
        </w:tc>
        <w:tc>
          <w:tcPr>
            <w:tcW w:w="2084" w:type="dxa"/>
          </w:tcPr>
          <w:p w:rsidR="00BC74D6" w:rsidRDefault="006C76F9" w:rsidP="00DC677C">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BC74D6" w:rsidRDefault="00BC74D6" w:rsidP="00DC677C">
            <w:pPr>
              <w:jc w:val="center"/>
              <w:rPr>
                <w:rFonts w:ascii="Times New Roman" w:hAnsi="Times New Roman" w:cs="Times New Roman"/>
                <w:sz w:val="28"/>
                <w:szCs w:val="28"/>
              </w:rPr>
            </w:pPr>
            <w:r>
              <w:rPr>
                <w:rFonts w:ascii="Times New Roman" w:hAnsi="Times New Roman" w:cs="Times New Roman"/>
                <w:sz w:val="28"/>
                <w:szCs w:val="28"/>
              </w:rPr>
              <w:t>1</w:t>
            </w:r>
          </w:p>
        </w:tc>
      </w:tr>
    </w:tbl>
    <w:p w:rsidR="00BC74D6" w:rsidRPr="003A40E4" w:rsidRDefault="00BC74D6" w:rsidP="00BC74D6">
      <w:pPr>
        <w:spacing w:line="240" w:lineRule="auto"/>
        <w:rPr>
          <w:rFonts w:ascii="Times New Roman" w:hAnsi="Times New Roman" w:cs="Times New Roman"/>
          <w:sz w:val="28"/>
          <w:szCs w:val="28"/>
        </w:rPr>
      </w:pPr>
      <w:r w:rsidRPr="00012527">
        <w:rPr>
          <w:rFonts w:ascii="Times New Roman" w:hAnsi="Times New Roman" w:cs="Times New Roman"/>
          <w:sz w:val="28"/>
          <w:szCs w:val="28"/>
        </w:rPr>
        <w:lastRenderedPageBreak/>
        <w:t xml:space="preserve">Данные трудоустройства выпускников за три года свидетельствуют об увеличении </w:t>
      </w:r>
      <w:r>
        <w:rPr>
          <w:rFonts w:ascii="Times New Roman" w:hAnsi="Times New Roman" w:cs="Times New Roman"/>
          <w:sz w:val="28"/>
          <w:szCs w:val="28"/>
        </w:rPr>
        <w:t xml:space="preserve"> количества выпускников, продолжающих образование в СПО и снижении в ВПО.</w:t>
      </w:r>
    </w:p>
    <w:p w:rsidR="00BC74D6" w:rsidRDefault="00BC74D6" w:rsidP="00BC74D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Качество кадрового обеспечения</w:t>
      </w:r>
    </w:p>
    <w:p w:rsidR="00BC74D6" w:rsidRDefault="00BC74D6" w:rsidP="00BC74D6">
      <w:pPr>
        <w:rPr>
          <w:rFonts w:ascii="Times New Roman" w:hAnsi="Times New Roman" w:cs="Times New Roman"/>
          <w:sz w:val="28"/>
          <w:szCs w:val="28"/>
        </w:rPr>
      </w:pPr>
      <w:r w:rsidRPr="00960474">
        <w:rPr>
          <w:rFonts w:ascii="Times New Roman" w:hAnsi="Times New Roman" w:cs="Times New Roman"/>
          <w:sz w:val="28"/>
          <w:szCs w:val="28"/>
        </w:rPr>
        <w:t xml:space="preserve">    Педагогический коллектив школы </w:t>
      </w:r>
      <w:r w:rsidR="00941B55">
        <w:rPr>
          <w:rFonts w:ascii="Times New Roman" w:hAnsi="Times New Roman" w:cs="Times New Roman"/>
          <w:sz w:val="28"/>
          <w:szCs w:val="28"/>
        </w:rPr>
        <w:t xml:space="preserve">на конец </w:t>
      </w:r>
      <w:r w:rsidR="006C76F9">
        <w:rPr>
          <w:rFonts w:ascii="Times New Roman" w:hAnsi="Times New Roman" w:cs="Times New Roman"/>
          <w:sz w:val="28"/>
          <w:szCs w:val="28"/>
        </w:rPr>
        <w:t>2017</w:t>
      </w:r>
      <w:r w:rsidR="00941B55">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008B69FD">
        <w:rPr>
          <w:rFonts w:ascii="Times New Roman" w:hAnsi="Times New Roman" w:cs="Times New Roman"/>
          <w:sz w:val="28"/>
          <w:szCs w:val="28"/>
        </w:rPr>
        <w:t>составил</w:t>
      </w:r>
      <w:r w:rsidRPr="00960474">
        <w:rPr>
          <w:rFonts w:ascii="Times New Roman" w:hAnsi="Times New Roman" w:cs="Times New Roman"/>
          <w:sz w:val="28"/>
          <w:szCs w:val="28"/>
        </w:rPr>
        <w:t xml:space="preserve"> </w:t>
      </w:r>
      <w:r w:rsidR="00941B55">
        <w:rPr>
          <w:rFonts w:ascii="Times New Roman" w:hAnsi="Times New Roman" w:cs="Times New Roman"/>
          <w:sz w:val="28"/>
          <w:szCs w:val="28"/>
        </w:rPr>
        <w:t>43</w:t>
      </w:r>
      <w:r w:rsidR="008B69FD">
        <w:rPr>
          <w:rFonts w:ascii="Times New Roman" w:hAnsi="Times New Roman" w:cs="Times New Roman"/>
          <w:sz w:val="28"/>
          <w:szCs w:val="28"/>
        </w:rPr>
        <w:t xml:space="preserve"> человек</w:t>
      </w:r>
      <w:r w:rsidR="00941B55">
        <w:rPr>
          <w:rFonts w:ascii="Times New Roman" w:hAnsi="Times New Roman" w:cs="Times New Roman"/>
          <w:sz w:val="28"/>
          <w:szCs w:val="28"/>
        </w:rPr>
        <w:t>а – штатные работники и 13</w:t>
      </w:r>
      <w:r>
        <w:rPr>
          <w:rFonts w:ascii="Times New Roman" w:hAnsi="Times New Roman" w:cs="Times New Roman"/>
          <w:sz w:val="28"/>
          <w:szCs w:val="28"/>
        </w:rPr>
        <w:t xml:space="preserve"> – внешние совместители</w:t>
      </w:r>
      <w:r w:rsidRPr="00960474">
        <w:rPr>
          <w:rFonts w:ascii="Times New Roman" w:hAnsi="Times New Roman" w:cs="Times New Roman"/>
          <w:sz w:val="28"/>
          <w:szCs w:val="28"/>
        </w:rPr>
        <w:t>.</w:t>
      </w:r>
      <w:r>
        <w:rPr>
          <w:rFonts w:ascii="Times New Roman" w:hAnsi="Times New Roman" w:cs="Times New Roman"/>
          <w:sz w:val="28"/>
          <w:szCs w:val="28"/>
        </w:rPr>
        <w:t xml:space="preserve"> Структура педагогического коллектива</w:t>
      </w:r>
      <w:r w:rsidRPr="00960474">
        <w:rPr>
          <w:rFonts w:ascii="Times New Roman" w:hAnsi="Times New Roman" w:cs="Times New Roman"/>
          <w:sz w:val="28"/>
          <w:szCs w:val="28"/>
        </w:rPr>
        <w:t xml:space="preserve"> </w:t>
      </w:r>
      <w:r>
        <w:rPr>
          <w:rFonts w:ascii="Times New Roman" w:hAnsi="Times New Roman" w:cs="Times New Roman"/>
          <w:sz w:val="28"/>
          <w:szCs w:val="28"/>
        </w:rPr>
        <w:t>образовательной организации представлена в таблице</w:t>
      </w:r>
      <w:r w:rsidRPr="00960474">
        <w:rPr>
          <w:rFonts w:ascii="Times New Roman" w:hAnsi="Times New Roman" w:cs="Times New Roman"/>
          <w:sz w:val="28"/>
          <w:szCs w:val="28"/>
        </w:rPr>
        <w:t>:</w:t>
      </w:r>
    </w:p>
    <w:p w:rsidR="00BC74D6" w:rsidRPr="00960474" w:rsidRDefault="00A45D30" w:rsidP="00BC74D6">
      <w:pPr>
        <w:jc w:val="right"/>
        <w:rPr>
          <w:rFonts w:ascii="Times New Roman" w:hAnsi="Times New Roman" w:cs="Times New Roman"/>
          <w:sz w:val="28"/>
          <w:szCs w:val="28"/>
        </w:rPr>
      </w:pPr>
      <w:r>
        <w:rPr>
          <w:rFonts w:ascii="Times New Roman" w:hAnsi="Times New Roman" w:cs="Times New Roman"/>
          <w:sz w:val="28"/>
          <w:szCs w:val="28"/>
        </w:rPr>
        <w:t>Таблица № 16</w:t>
      </w:r>
    </w:p>
    <w:tbl>
      <w:tblPr>
        <w:tblStyle w:val="a3"/>
        <w:tblW w:w="0" w:type="auto"/>
        <w:jc w:val="center"/>
        <w:tblLook w:val="04A0" w:firstRow="1" w:lastRow="0" w:firstColumn="1" w:lastColumn="0" w:noHBand="0" w:noVBand="1"/>
      </w:tblPr>
      <w:tblGrid>
        <w:gridCol w:w="3936"/>
        <w:gridCol w:w="3402"/>
      </w:tblGrid>
      <w:tr w:rsidR="00BC74D6" w:rsidRPr="00960474" w:rsidTr="00DC677C">
        <w:trPr>
          <w:jc w:val="center"/>
        </w:trPr>
        <w:tc>
          <w:tcPr>
            <w:tcW w:w="3936" w:type="dxa"/>
          </w:tcPr>
          <w:p w:rsidR="00BC74D6" w:rsidRPr="00960474" w:rsidRDefault="00BC74D6" w:rsidP="00DC677C">
            <w:pPr>
              <w:jc w:val="center"/>
              <w:rPr>
                <w:rFonts w:ascii="Times New Roman" w:hAnsi="Times New Roman" w:cs="Times New Roman"/>
                <w:sz w:val="28"/>
                <w:szCs w:val="28"/>
              </w:rPr>
            </w:pPr>
            <w:r w:rsidRPr="00960474">
              <w:rPr>
                <w:rFonts w:ascii="Times New Roman" w:hAnsi="Times New Roman" w:cs="Times New Roman"/>
                <w:sz w:val="28"/>
                <w:szCs w:val="28"/>
              </w:rPr>
              <w:t>Наименование должности</w:t>
            </w:r>
          </w:p>
        </w:tc>
        <w:tc>
          <w:tcPr>
            <w:tcW w:w="3402" w:type="dxa"/>
          </w:tcPr>
          <w:p w:rsidR="00BC74D6" w:rsidRPr="00960474" w:rsidRDefault="00BC74D6" w:rsidP="00DC677C">
            <w:pPr>
              <w:jc w:val="center"/>
              <w:rPr>
                <w:rFonts w:ascii="Times New Roman" w:hAnsi="Times New Roman" w:cs="Times New Roman"/>
                <w:sz w:val="28"/>
                <w:szCs w:val="28"/>
              </w:rPr>
            </w:pPr>
            <w:r w:rsidRPr="00960474">
              <w:rPr>
                <w:rFonts w:ascii="Times New Roman" w:hAnsi="Times New Roman" w:cs="Times New Roman"/>
                <w:sz w:val="28"/>
                <w:szCs w:val="28"/>
              </w:rPr>
              <w:t>Количество человек</w:t>
            </w:r>
          </w:p>
        </w:tc>
      </w:tr>
      <w:tr w:rsidR="00BC74D6" w:rsidRPr="00960474" w:rsidTr="00DC677C">
        <w:trPr>
          <w:jc w:val="center"/>
        </w:trPr>
        <w:tc>
          <w:tcPr>
            <w:tcW w:w="3936" w:type="dxa"/>
          </w:tcPr>
          <w:p w:rsidR="00BC74D6" w:rsidRPr="00960474" w:rsidRDefault="00BC74D6" w:rsidP="00DC677C">
            <w:pPr>
              <w:rPr>
                <w:rFonts w:ascii="Times New Roman" w:hAnsi="Times New Roman" w:cs="Times New Roman"/>
                <w:sz w:val="28"/>
                <w:szCs w:val="28"/>
              </w:rPr>
            </w:pPr>
            <w:r w:rsidRPr="00960474">
              <w:rPr>
                <w:rFonts w:ascii="Times New Roman" w:hAnsi="Times New Roman" w:cs="Times New Roman"/>
                <w:sz w:val="28"/>
                <w:szCs w:val="28"/>
              </w:rPr>
              <w:t>руководители</w:t>
            </w:r>
          </w:p>
        </w:tc>
        <w:tc>
          <w:tcPr>
            <w:tcW w:w="3402" w:type="dxa"/>
          </w:tcPr>
          <w:p w:rsidR="00BC74D6" w:rsidRPr="00960474" w:rsidRDefault="00941B55" w:rsidP="00DC677C">
            <w:pPr>
              <w:jc w:val="center"/>
              <w:rPr>
                <w:rFonts w:ascii="Times New Roman" w:hAnsi="Times New Roman" w:cs="Times New Roman"/>
                <w:sz w:val="28"/>
                <w:szCs w:val="28"/>
              </w:rPr>
            </w:pPr>
            <w:r>
              <w:rPr>
                <w:rFonts w:ascii="Times New Roman" w:hAnsi="Times New Roman" w:cs="Times New Roman"/>
                <w:sz w:val="28"/>
                <w:szCs w:val="28"/>
              </w:rPr>
              <w:t>7</w:t>
            </w:r>
          </w:p>
        </w:tc>
      </w:tr>
      <w:tr w:rsidR="00BC74D6" w:rsidRPr="00960474" w:rsidTr="00DC677C">
        <w:trPr>
          <w:jc w:val="center"/>
        </w:trPr>
        <w:tc>
          <w:tcPr>
            <w:tcW w:w="3936" w:type="dxa"/>
          </w:tcPr>
          <w:p w:rsidR="00BC74D6" w:rsidRPr="00960474" w:rsidRDefault="00BC74D6" w:rsidP="00DC677C">
            <w:pPr>
              <w:rPr>
                <w:rFonts w:ascii="Times New Roman" w:hAnsi="Times New Roman" w:cs="Times New Roman"/>
                <w:sz w:val="28"/>
                <w:szCs w:val="28"/>
              </w:rPr>
            </w:pPr>
            <w:r w:rsidRPr="00960474">
              <w:rPr>
                <w:rFonts w:ascii="Times New Roman" w:hAnsi="Times New Roman" w:cs="Times New Roman"/>
                <w:sz w:val="28"/>
                <w:szCs w:val="28"/>
              </w:rPr>
              <w:t>учителя</w:t>
            </w:r>
          </w:p>
        </w:tc>
        <w:tc>
          <w:tcPr>
            <w:tcW w:w="3402" w:type="dxa"/>
          </w:tcPr>
          <w:p w:rsidR="00BC74D6" w:rsidRPr="00960474" w:rsidRDefault="00BC74D6" w:rsidP="00DC677C">
            <w:pPr>
              <w:jc w:val="center"/>
              <w:rPr>
                <w:rFonts w:ascii="Times New Roman" w:hAnsi="Times New Roman" w:cs="Times New Roman"/>
                <w:sz w:val="28"/>
                <w:szCs w:val="28"/>
              </w:rPr>
            </w:pPr>
            <w:r w:rsidRPr="00960474">
              <w:rPr>
                <w:rFonts w:ascii="Times New Roman" w:hAnsi="Times New Roman" w:cs="Times New Roman"/>
                <w:sz w:val="28"/>
                <w:szCs w:val="28"/>
              </w:rPr>
              <w:t>2</w:t>
            </w:r>
            <w:r w:rsidR="00A4205C">
              <w:rPr>
                <w:rFonts w:ascii="Times New Roman" w:hAnsi="Times New Roman" w:cs="Times New Roman"/>
                <w:sz w:val="28"/>
                <w:szCs w:val="28"/>
              </w:rPr>
              <w:t>5</w:t>
            </w:r>
          </w:p>
        </w:tc>
      </w:tr>
      <w:tr w:rsidR="00BC74D6" w:rsidRPr="00960474" w:rsidTr="00DC677C">
        <w:trPr>
          <w:jc w:val="center"/>
        </w:trPr>
        <w:tc>
          <w:tcPr>
            <w:tcW w:w="3936" w:type="dxa"/>
          </w:tcPr>
          <w:p w:rsidR="00BC74D6" w:rsidRPr="00960474" w:rsidRDefault="00BC74D6" w:rsidP="00DC677C">
            <w:pPr>
              <w:rPr>
                <w:rFonts w:ascii="Times New Roman" w:hAnsi="Times New Roman" w:cs="Times New Roman"/>
                <w:sz w:val="28"/>
                <w:szCs w:val="28"/>
              </w:rPr>
            </w:pPr>
            <w:r w:rsidRPr="00960474">
              <w:rPr>
                <w:rFonts w:ascii="Times New Roman" w:hAnsi="Times New Roman" w:cs="Times New Roman"/>
                <w:sz w:val="28"/>
                <w:szCs w:val="28"/>
              </w:rPr>
              <w:t>Учитель-дефектолог</w:t>
            </w:r>
          </w:p>
        </w:tc>
        <w:tc>
          <w:tcPr>
            <w:tcW w:w="3402" w:type="dxa"/>
          </w:tcPr>
          <w:p w:rsidR="00BC74D6" w:rsidRPr="00960474" w:rsidRDefault="00A51B27" w:rsidP="00DC677C">
            <w:pPr>
              <w:jc w:val="center"/>
              <w:rPr>
                <w:rFonts w:ascii="Times New Roman" w:hAnsi="Times New Roman" w:cs="Times New Roman"/>
                <w:sz w:val="28"/>
                <w:szCs w:val="28"/>
              </w:rPr>
            </w:pPr>
            <w:r>
              <w:rPr>
                <w:rFonts w:ascii="Times New Roman" w:hAnsi="Times New Roman" w:cs="Times New Roman"/>
                <w:sz w:val="28"/>
                <w:szCs w:val="28"/>
              </w:rPr>
              <w:t>2</w:t>
            </w:r>
          </w:p>
        </w:tc>
      </w:tr>
      <w:tr w:rsidR="00BC74D6" w:rsidRPr="00960474" w:rsidTr="00DC677C">
        <w:trPr>
          <w:jc w:val="center"/>
        </w:trPr>
        <w:tc>
          <w:tcPr>
            <w:tcW w:w="3936" w:type="dxa"/>
          </w:tcPr>
          <w:p w:rsidR="00BC74D6" w:rsidRPr="00960474" w:rsidRDefault="00BC74D6" w:rsidP="00DC677C">
            <w:pPr>
              <w:rPr>
                <w:rFonts w:ascii="Times New Roman" w:hAnsi="Times New Roman" w:cs="Times New Roman"/>
                <w:sz w:val="28"/>
                <w:szCs w:val="28"/>
              </w:rPr>
            </w:pPr>
            <w:r w:rsidRPr="00960474">
              <w:rPr>
                <w:rFonts w:ascii="Times New Roman" w:hAnsi="Times New Roman" w:cs="Times New Roman"/>
                <w:sz w:val="28"/>
                <w:szCs w:val="28"/>
              </w:rPr>
              <w:t>Учитель-логопед</w:t>
            </w:r>
          </w:p>
        </w:tc>
        <w:tc>
          <w:tcPr>
            <w:tcW w:w="3402" w:type="dxa"/>
          </w:tcPr>
          <w:p w:rsidR="00BC74D6" w:rsidRPr="00960474" w:rsidRDefault="00BC74D6" w:rsidP="00DC677C">
            <w:pPr>
              <w:jc w:val="center"/>
              <w:rPr>
                <w:rFonts w:ascii="Times New Roman" w:hAnsi="Times New Roman" w:cs="Times New Roman"/>
                <w:sz w:val="28"/>
                <w:szCs w:val="28"/>
              </w:rPr>
            </w:pPr>
            <w:r w:rsidRPr="00960474">
              <w:rPr>
                <w:rFonts w:ascii="Times New Roman" w:hAnsi="Times New Roman" w:cs="Times New Roman"/>
                <w:sz w:val="28"/>
                <w:szCs w:val="28"/>
              </w:rPr>
              <w:t>2</w:t>
            </w:r>
          </w:p>
        </w:tc>
      </w:tr>
      <w:tr w:rsidR="00BC74D6" w:rsidRPr="00960474" w:rsidTr="00DC677C">
        <w:trPr>
          <w:jc w:val="center"/>
        </w:trPr>
        <w:tc>
          <w:tcPr>
            <w:tcW w:w="3936" w:type="dxa"/>
          </w:tcPr>
          <w:p w:rsidR="00BC74D6" w:rsidRPr="00960474" w:rsidRDefault="00BC74D6" w:rsidP="00DC677C">
            <w:pPr>
              <w:rPr>
                <w:rFonts w:ascii="Times New Roman" w:hAnsi="Times New Roman" w:cs="Times New Roman"/>
                <w:sz w:val="28"/>
                <w:szCs w:val="28"/>
              </w:rPr>
            </w:pPr>
            <w:r w:rsidRPr="00960474">
              <w:rPr>
                <w:rFonts w:ascii="Times New Roman" w:hAnsi="Times New Roman" w:cs="Times New Roman"/>
                <w:sz w:val="28"/>
                <w:szCs w:val="28"/>
              </w:rPr>
              <w:t>Педагог-психолог</w:t>
            </w:r>
          </w:p>
        </w:tc>
        <w:tc>
          <w:tcPr>
            <w:tcW w:w="3402" w:type="dxa"/>
          </w:tcPr>
          <w:p w:rsidR="00BC74D6" w:rsidRPr="00960474" w:rsidRDefault="00A51B27" w:rsidP="00DC677C">
            <w:pPr>
              <w:jc w:val="center"/>
              <w:rPr>
                <w:rFonts w:ascii="Times New Roman" w:hAnsi="Times New Roman" w:cs="Times New Roman"/>
                <w:sz w:val="28"/>
                <w:szCs w:val="28"/>
              </w:rPr>
            </w:pPr>
            <w:r>
              <w:rPr>
                <w:rFonts w:ascii="Times New Roman" w:hAnsi="Times New Roman" w:cs="Times New Roman"/>
                <w:sz w:val="28"/>
                <w:szCs w:val="28"/>
              </w:rPr>
              <w:t>2</w:t>
            </w:r>
          </w:p>
        </w:tc>
      </w:tr>
      <w:tr w:rsidR="00BC74D6" w:rsidRPr="00960474" w:rsidTr="00DC677C">
        <w:trPr>
          <w:jc w:val="center"/>
        </w:trPr>
        <w:tc>
          <w:tcPr>
            <w:tcW w:w="3936" w:type="dxa"/>
          </w:tcPr>
          <w:p w:rsidR="00BC74D6" w:rsidRPr="00960474" w:rsidRDefault="00BC74D6" w:rsidP="00DC677C">
            <w:pPr>
              <w:rPr>
                <w:rFonts w:ascii="Times New Roman" w:hAnsi="Times New Roman" w:cs="Times New Roman"/>
                <w:sz w:val="28"/>
                <w:szCs w:val="28"/>
              </w:rPr>
            </w:pPr>
            <w:r w:rsidRPr="00960474">
              <w:rPr>
                <w:rFonts w:ascii="Times New Roman" w:hAnsi="Times New Roman" w:cs="Times New Roman"/>
                <w:sz w:val="28"/>
                <w:szCs w:val="28"/>
              </w:rPr>
              <w:t>Социальный педагог</w:t>
            </w:r>
          </w:p>
        </w:tc>
        <w:tc>
          <w:tcPr>
            <w:tcW w:w="3402" w:type="dxa"/>
          </w:tcPr>
          <w:p w:rsidR="00BC74D6" w:rsidRPr="00960474" w:rsidRDefault="00D80830" w:rsidP="00DC677C">
            <w:pPr>
              <w:jc w:val="center"/>
              <w:rPr>
                <w:rFonts w:ascii="Times New Roman" w:hAnsi="Times New Roman" w:cs="Times New Roman"/>
                <w:sz w:val="28"/>
                <w:szCs w:val="28"/>
              </w:rPr>
            </w:pPr>
            <w:r>
              <w:rPr>
                <w:rFonts w:ascii="Times New Roman" w:hAnsi="Times New Roman" w:cs="Times New Roman"/>
                <w:sz w:val="28"/>
                <w:szCs w:val="28"/>
              </w:rPr>
              <w:t>2</w:t>
            </w:r>
          </w:p>
        </w:tc>
      </w:tr>
      <w:tr w:rsidR="00BC74D6" w:rsidRPr="00960474" w:rsidTr="00DC677C">
        <w:trPr>
          <w:jc w:val="center"/>
        </w:trPr>
        <w:tc>
          <w:tcPr>
            <w:tcW w:w="3936" w:type="dxa"/>
          </w:tcPr>
          <w:p w:rsidR="00BC74D6" w:rsidRPr="00960474" w:rsidRDefault="00BC74D6" w:rsidP="00DC677C">
            <w:pPr>
              <w:rPr>
                <w:rFonts w:ascii="Times New Roman" w:hAnsi="Times New Roman" w:cs="Times New Roman"/>
                <w:sz w:val="28"/>
                <w:szCs w:val="28"/>
              </w:rPr>
            </w:pPr>
            <w:r>
              <w:rPr>
                <w:rFonts w:ascii="Times New Roman" w:hAnsi="Times New Roman" w:cs="Times New Roman"/>
                <w:sz w:val="28"/>
                <w:szCs w:val="28"/>
              </w:rPr>
              <w:t xml:space="preserve">Тьютор </w:t>
            </w:r>
          </w:p>
        </w:tc>
        <w:tc>
          <w:tcPr>
            <w:tcW w:w="3402" w:type="dxa"/>
          </w:tcPr>
          <w:p w:rsidR="00BC74D6" w:rsidRPr="00960474" w:rsidRDefault="001662AB" w:rsidP="00DC677C">
            <w:pPr>
              <w:jc w:val="center"/>
              <w:rPr>
                <w:rFonts w:ascii="Times New Roman" w:hAnsi="Times New Roman" w:cs="Times New Roman"/>
                <w:sz w:val="28"/>
                <w:szCs w:val="28"/>
              </w:rPr>
            </w:pPr>
            <w:r>
              <w:rPr>
                <w:rFonts w:ascii="Times New Roman" w:hAnsi="Times New Roman" w:cs="Times New Roman"/>
                <w:sz w:val="28"/>
                <w:szCs w:val="28"/>
              </w:rPr>
              <w:t>2</w:t>
            </w:r>
          </w:p>
        </w:tc>
      </w:tr>
      <w:tr w:rsidR="00BC74D6" w:rsidRPr="00960474" w:rsidTr="00DC677C">
        <w:trPr>
          <w:jc w:val="center"/>
        </w:trPr>
        <w:tc>
          <w:tcPr>
            <w:tcW w:w="3936" w:type="dxa"/>
          </w:tcPr>
          <w:p w:rsidR="00BC74D6" w:rsidRDefault="00BC74D6" w:rsidP="00DC677C">
            <w:pPr>
              <w:rPr>
                <w:rFonts w:ascii="Times New Roman" w:hAnsi="Times New Roman" w:cs="Times New Roman"/>
                <w:sz w:val="28"/>
                <w:szCs w:val="28"/>
              </w:rPr>
            </w:pPr>
            <w:r>
              <w:rPr>
                <w:rFonts w:ascii="Times New Roman" w:hAnsi="Times New Roman" w:cs="Times New Roman"/>
                <w:sz w:val="28"/>
                <w:szCs w:val="28"/>
              </w:rPr>
              <w:t>Старший вожатый</w:t>
            </w:r>
          </w:p>
        </w:tc>
        <w:tc>
          <w:tcPr>
            <w:tcW w:w="3402" w:type="dxa"/>
          </w:tcPr>
          <w:p w:rsidR="00BC74D6" w:rsidRDefault="00BC74D6" w:rsidP="00DC677C">
            <w:pPr>
              <w:jc w:val="center"/>
              <w:rPr>
                <w:rFonts w:ascii="Times New Roman" w:hAnsi="Times New Roman" w:cs="Times New Roman"/>
                <w:sz w:val="28"/>
                <w:szCs w:val="28"/>
              </w:rPr>
            </w:pPr>
            <w:r>
              <w:rPr>
                <w:rFonts w:ascii="Times New Roman" w:hAnsi="Times New Roman" w:cs="Times New Roman"/>
                <w:sz w:val="28"/>
                <w:szCs w:val="28"/>
              </w:rPr>
              <w:t>1</w:t>
            </w:r>
          </w:p>
        </w:tc>
      </w:tr>
      <w:tr w:rsidR="00F24259" w:rsidRPr="00960474" w:rsidTr="00DC677C">
        <w:trPr>
          <w:jc w:val="center"/>
        </w:trPr>
        <w:tc>
          <w:tcPr>
            <w:tcW w:w="3936" w:type="dxa"/>
          </w:tcPr>
          <w:p w:rsidR="00F24259" w:rsidRDefault="00F24259" w:rsidP="00DC677C">
            <w:pPr>
              <w:rPr>
                <w:rFonts w:ascii="Times New Roman" w:hAnsi="Times New Roman" w:cs="Times New Roman"/>
                <w:sz w:val="28"/>
                <w:szCs w:val="28"/>
              </w:rPr>
            </w:pPr>
            <w:r>
              <w:rPr>
                <w:rFonts w:ascii="Times New Roman" w:hAnsi="Times New Roman" w:cs="Times New Roman"/>
                <w:sz w:val="28"/>
                <w:szCs w:val="28"/>
              </w:rPr>
              <w:t>Педагог-организатор</w:t>
            </w:r>
          </w:p>
        </w:tc>
        <w:tc>
          <w:tcPr>
            <w:tcW w:w="3402" w:type="dxa"/>
          </w:tcPr>
          <w:p w:rsidR="00F24259" w:rsidRDefault="00F24259" w:rsidP="00DC677C">
            <w:pPr>
              <w:jc w:val="center"/>
              <w:rPr>
                <w:rFonts w:ascii="Times New Roman" w:hAnsi="Times New Roman" w:cs="Times New Roman"/>
                <w:sz w:val="28"/>
                <w:szCs w:val="28"/>
              </w:rPr>
            </w:pPr>
            <w:r>
              <w:rPr>
                <w:rFonts w:ascii="Times New Roman" w:hAnsi="Times New Roman" w:cs="Times New Roman"/>
                <w:sz w:val="28"/>
                <w:szCs w:val="28"/>
              </w:rPr>
              <w:t>1</w:t>
            </w:r>
          </w:p>
        </w:tc>
      </w:tr>
      <w:tr w:rsidR="00BC74D6" w:rsidRPr="00960474" w:rsidTr="00DC677C">
        <w:trPr>
          <w:jc w:val="center"/>
        </w:trPr>
        <w:tc>
          <w:tcPr>
            <w:tcW w:w="3936" w:type="dxa"/>
          </w:tcPr>
          <w:p w:rsidR="00BC74D6" w:rsidRDefault="00BC74D6" w:rsidP="00DC677C">
            <w:pPr>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tc>
        <w:tc>
          <w:tcPr>
            <w:tcW w:w="3402" w:type="dxa"/>
          </w:tcPr>
          <w:p w:rsidR="00BC74D6" w:rsidRDefault="00BC74D6" w:rsidP="00DC677C">
            <w:pPr>
              <w:jc w:val="center"/>
              <w:rPr>
                <w:rFonts w:ascii="Times New Roman" w:hAnsi="Times New Roman" w:cs="Times New Roman"/>
                <w:sz w:val="28"/>
                <w:szCs w:val="28"/>
              </w:rPr>
            </w:pPr>
            <w:r>
              <w:rPr>
                <w:rFonts w:ascii="Times New Roman" w:hAnsi="Times New Roman" w:cs="Times New Roman"/>
                <w:sz w:val="28"/>
                <w:szCs w:val="28"/>
              </w:rPr>
              <w:t>2</w:t>
            </w:r>
          </w:p>
        </w:tc>
      </w:tr>
      <w:tr w:rsidR="00BC74D6" w:rsidRPr="00960474" w:rsidTr="00DC677C">
        <w:trPr>
          <w:jc w:val="center"/>
        </w:trPr>
        <w:tc>
          <w:tcPr>
            <w:tcW w:w="3936" w:type="dxa"/>
          </w:tcPr>
          <w:p w:rsidR="00BC74D6" w:rsidRDefault="00BC74D6" w:rsidP="00DC677C">
            <w:pPr>
              <w:rPr>
                <w:rFonts w:ascii="Times New Roman" w:hAnsi="Times New Roman" w:cs="Times New Roman"/>
                <w:sz w:val="28"/>
                <w:szCs w:val="28"/>
              </w:rPr>
            </w:pPr>
            <w:r>
              <w:rPr>
                <w:rFonts w:ascii="Times New Roman" w:hAnsi="Times New Roman" w:cs="Times New Roman"/>
                <w:sz w:val="28"/>
                <w:szCs w:val="28"/>
              </w:rPr>
              <w:t>Преподаватель-организатор ОБЖ</w:t>
            </w:r>
          </w:p>
        </w:tc>
        <w:tc>
          <w:tcPr>
            <w:tcW w:w="3402" w:type="dxa"/>
          </w:tcPr>
          <w:p w:rsidR="00BC74D6" w:rsidRDefault="00BC74D6" w:rsidP="00DC677C">
            <w:pPr>
              <w:jc w:val="center"/>
              <w:rPr>
                <w:rFonts w:ascii="Times New Roman" w:hAnsi="Times New Roman" w:cs="Times New Roman"/>
                <w:sz w:val="28"/>
                <w:szCs w:val="28"/>
              </w:rPr>
            </w:pPr>
            <w:r>
              <w:rPr>
                <w:rFonts w:ascii="Times New Roman" w:hAnsi="Times New Roman" w:cs="Times New Roman"/>
                <w:sz w:val="28"/>
                <w:szCs w:val="28"/>
              </w:rPr>
              <w:t>1</w:t>
            </w:r>
          </w:p>
        </w:tc>
      </w:tr>
    </w:tbl>
    <w:p w:rsidR="00A4205C" w:rsidRDefault="00A4205C" w:rsidP="00F64799">
      <w:pPr>
        <w:rPr>
          <w:rFonts w:ascii="Times New Roman" w:hAnsi="Times New Roman" w:cs="Times New Roman"/>
          <w:bCs/>
          <w:sz w:val="28"/>
          <w:szCs w:val="28"/>
        </w:rPr>
      </w:pPr>
    </w:p>
    <w:p w:rsidR="001662AB" w:rsidRDefault="00BC74D6" w:rsidP="00F64799">
      <w:pPr>
        <w:rPr>
          <w:rFonts w:ascii="Times New Roman" w:eastAsiaTheme="minorHAnsi" w:hAnsi="Times New Roman" w:cs="Times New Roman"/>
          <w:bCs/>
          <w:sz w:val="28"/>
          <w:szCs w:val="28"/>
          <w:lang w:eastAsia="en-US"/>
        </w:rPr>
      </w:pPr>
      <w:r w:rsidRPr="00960474">
        <w:rPr>
          <w:rFonts w:ascii="Times New Roman" w:hAnsi="Times New Roman" w:cs="Times New Roman"/>
          <w:bCs/>
          <w:sz w:val="28"/>
          <w:szCs w:val="28"/>
        </w:rPr>
        <w:t>Кадровое обеспечение школы позволяет положительно решать зад</w:t>
      </w:r>
      <w:r>
        <w:rPr>
          <w:rFonts w:ascii="Times New Roman" w:hAnsi="Times New Roman" w:cs="Times New Roman"/>
          <w:bCs/>
          <w:sz w:val="28"/>
          <w:szCs w:val="28"/>
        </w:rPr>
        <w:t>ачи инклюзивного образования: 78</w:t>
      </w:r>
      <w:r w:rsidRPr="00960474">
        <w:rPr>
          <w:rFonts w:ascii="Times New Roman" w:hAnsi="Times New Roman" w:cs="Times New Roman"/>
          <w:bCs/>
          <w:sz w:val="28"/>
          <w:szCs w:val="28"/>
        </w:rPr>
        <w:t>%  педагогических работников имеют стаж  работы</w:t>
      </w:r>
      <w:r>
        <w:rPr>
          <w:rFonts w:ascii="Times New Roman" w:hAnsi="Times New Roman" w:cs="Times New Roman"/>
          <w:bCs/>
          <w:sz w:val="28"/>
          <w:szCs w:val="28"/>
        </w:rPr>
        <w:t xml:space="preserve"> в данной школе свыше 10 лет, 22</w:t>
      </w:r>
      <w:r w:rsidRPr="00960474">
        <w:rPr>
          <w:rFonts w:ascii="Times New Roman" w:hAnsi="Times New Roman" w:cs="Times New Roman"/>
          <w:bCs/>
          <w:sz w:val="28"/>
          <w:szCs w:val="28"/>
        </w:rPr>
        <w:t xml:space="preserve">% - до 10 лет. </w:t>
      </w:r>
      <w:r w:rsidR="00A4205C">
        <w:rPr>
          <w:rFonts w:ascii="Times New Roman" w:eastAsiaTheme="minorHAnsi" w:hAnsi="Times New Roman" w:cs="Times New Roman"/>
          <w:bCs/>
          <w:sz w:val="28"/>
          <w:szCs w:val="28"/>
          <w:lang w:eastAsia="en-US"/>
        </w:rPr>
        <w:t>15</w:t>
      </w:r>
      <w:r w:rsidR="00F64799" w:rsidRPr="00F64799">
        <w:rPr>
          <w:rFonts w:ascii="Times New Roman" w:eastAsiaTheme="minorHAnsi" w:hAnsi="Times New Roman" w:cs="Times New Roman"/>
          <w:bCs/>
          <w:sz w:val="28"/>
          <w:szCs w:val="28"/>
          <w:lang w:eastAsia="en-US"/>
        </w:rPr>
        <w:t xml:space="preserve"> педагогов прошли переподготовку и получили  второе высшее образование: 9 – по направлению «Учитель-дефекто</w:t>
      </w:r>
      <w:r w:rsidR="00A4205C">
        <w:rPr>
          <w:rFonts w:ascii="Times New Roman" w:eastAsiaTheme="minorHAnsi" w:hAnsi="Times New Roman" w:cs="Times New Roman"/>
          <w:bCs/>
          <w:sz w:val="28"/>
          <w:szCs w:val="28"/>
          <w:lang w:eastAsia="en-US"/>
        </w:rPr>
        <w:t>лог инклюзивного образования», 3</w:t>
      </w:r>
      <w:r w:rsidR="00F64799" w:rsidRPr="00F64799">
        <w:rPr>
          <w:rFonts w:ascii="Times New Roman" w:eastAsiaTheme="minorHAnsi" w:hAnsi="Times New Roman" w:cs="Times New Roman"/>
          <w:bCs/>
          <w:sz w:val="28"/>
          <w:szCs w:val="28"/>
          <w:lang w:eastAsia="en-US"/>
        </w:rPr>
        <w:t>- по направлению «Учитель-дефектолог, олигофренопедагог», 3- «Менеджмент в образов</w:t>
      </w:r>
      <w:r w:rsidR="00A4205C">
        <w:rPr>
          <w:rFonts w:ascii="Times New Roman" w:eastAsiaTheme="minorHAnsi" w:hAnsi="Times New Roman" w:cs="Times New Roman"/>
          <w:bCs/>
          <w:sz w:val="28"/>
          <w:szCs w:val="28"/>
          <w:lang w:eastAsia="en-US"/>
        </w:rPr>
        <w:t>ании».</w:t>
      </w:r>
    </w:p>
    <w:p w:rsidR="00404844" w:rsidRDefault="00404844" w:rsidP="00404844">
      <w:pPr>
        <w:jc w:val="center"/>
        <w:rPr>
          <w:rFonts w:ascii="Times New Roman" w:hAnsi="Times New Roman" w:cs="Times New Roman"/>
          <w:sz w:val="28"/>
          <w:szCs w:val="28"/>
        </w:rPr>
      </w:pPr>
      <w:r w:rsidRPr="00960474">
        <w:rPr>
          <w:rFonts w:ascii="Times New Roman" w:hAnsi="Times New Roman" w:cs="Times New Roman"/>
          <w:sz w:val="28"/>
          <w:szCs w:val="28"/>
        </w:rPr>
        <w:t>Возрастная характеристика педагогического коллектива</w:t>
      </w:r>
      <w:r>
        <w:rPr>
          <w:rFonts w:ascii="Times New Roman" w:hAnsi="Times New Roman" w:cs="Times New Roman"/>
          <w:sz w:val="28"/>
          <w:szCs w:val="28"/>
        </w:rPr>
        <w:t>:</w:t>
      </w:r>
    </w:p>
    <w:p w:rsidR="00404844" w:rsidRPr="009447CB" w:rsidRDefault="00404844" w:rsidP="00404844">
      <w:pPr>
        <w:rPr>
          <w:rFonts w:ascii="Times New Roman" w:hAnsi="Times New Roman" w:cs="Times New Roman"/>
          <w:sz w:val="28"/>
          <w:szCs w:val="28"/>
        </w:rPr>
      </w:pPr>
      <w:r>
        <w:rPr>
          <w:rFonts w:ascii="Times New Roman" w:hAnsi="Times New Roman" w:cs="Times New Roman"/>
          <w:sz w:val="28"/>
          <w:szCs w:val="28"/>
        </w:rPr>
        <w:t xml:space="preserve">До 30 лет – 7 человек (16,3%);  свыше 55 лет – 12 человек (28%). </w:t>
      </w:r>
    </w:p>
    <w:p w:rsidR="00404844" w:rsidRPr="00F64799" w:rsidRDefault="00404844" w:rsidP="00F64799">
      <w:pPr>
        <w:rPr>
          <w:rFonts w:ascii="Times New Roman" w:eastAsiaTheme="minorHAnsi" w:hAnsi="Times New Roman" w:cs="Times New Roman"/>
          <w:bCs/>
          <w:color w:val="FF0000"/>
          <w:sz w:val="28"/>
          <w:szCs w:val="28"/>
          <w:lang w:eastAsia="en-US"/>
        </w:rPr>
      </w:pPr>
    </w:p>
    <w:p w:rsidR="00A4205C" w:rsidRDefault="00A4205C" w:rsidP="00BC74D6">
      <w:pPr>
        <w:jc w:val="center"/>
        <w:rPr>
          <w:rFonts w:ascii="Times New Roman" w:hAnsi="Times New Roman" w:cs="Times New Roman"/>
          <w:sz w:val="28"/>
          <w:szCs w:val="28"/>
        </w:rPr>
      </w:pPr>
    </w:p>
    <w:p w:rsidR="00404844" w:rsidRDefault="00404844" w:rsidP="00404844">
      <w:pPr>
        <w:rPr>
          <w:rFonts w:ascii="Times New Roman" w:hAnsi="Times New Roman" w:cs="Times New Roman"/>
          <w:sz w:val="28"/>
          <w:szCs w:val="28"/>
        </w:rPr>
      </w:pPr>
    </w:p>
    <w:p w:rsidR="00BC74D6" w:rsidRPr="00960474" w:rsidRDefault="00BC74D6" w:rsidP="00BC74D6">
      <w:pPr>
        <w:jc w:val="center"/>
        <w:rPr>
          <w:rFonts w:ascii="Times New Roman" w:hAnsi="Times New Roman" w:cs="Times New Roman"/>
          <w:sz w:val="28"/>
          <w:szCs w:val="28"/>
        </w:rPr>
      </w:pPr>
      <w:r w:rsidRPr="00960474">
        <w:rPr>
          <w:rFonts w:ascii="Times New Roman" w:hAnsi="Times New Roman" w:cs="Times New Roman"/>
          <w:sz w:val="28"/>
          <w:szCs w:val="28"/>
        </w:rPr>
        <w:lastRenderedPageBreak/>
        <w:t>Характеристика кадрового состава по педагогическому стажу работы</w:t>
      </w:r>
    </w:p>
    <w:p w:rsidR="00BC74D6" w:rsidRPr="00960474" w:rsidRDefault="00BC74D6" w:rsidP="00BC74D6">
      <w:pPr>
        <w:jc w:val="center"/>
        <w:rPr>
          <w:rFonts w:ascii="Times New Roman" w:hAnsi="Times New Roman" w:cs="Times New Roman"/>
          <w:b/>
          <w:sz w:val="28"/>
          <w:szCs w:val="28"/>
        </w:rPr>
      </w:pPr>
      <w:r w:rsidRPr="00960474">
        <w:rPr>
          <w:rFonts w:ascii="Times New Roman" w:hAnsi="Times New Roman" w:cs="Times New Roman"/>
          <w:b/>
          <w:noProof/>
          <w:sz w:val="28"/>
          <w:szCs w:val="28"/>
        </w:rPr>
        <w:drawing>
          <wp:inline distT="0" distB="0" distL="0" distR="0">
            <wp:extent cx="5086350" cy="3114675"/>
            <wp:effectExtent l="19050" t="0" r="19050" b="0"/>
            <wp:docPr id="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74D6" w:rsidRDefault="00BC74D6" w:rsidP="00BC74D6">
      <w:pPr>
        <w:rPr>
          <w:rFonts w:ascii="Times New Roman" w:hAnsi="Times New Roman" w:cs="Times New Roman"/>
          <w:sz w:val="28"/>
          <w:szCs w:val="28"/>
        </w:rPr>
      </w:pPr>
    </w:p>
    <w:p w:rsidR="00BC74D6" w:rsidRDefault="00BC74D6" w:rsidP="00BC74D6">
      <w:pPr>
        <w:spacing w:line="240" w:lineRule="auto"/>
        <w:rPr>
          <w:rFonts w:ascii="Times New Roman" w:hAnsi="Times New Roman" w:cs="Times New Roman"/>
          <w:sz w:val="28"/>
          <w:szCs w:val="28"/>
        </w:rPr>
      </w:pPr>
      <w:r w:rsidRPr="00960474">
        <w:rPr>
          <w:rFonts w:ascii="Times New Roman" w:hAnsi="Times New Roman" w:cs="Times New Roman"/>
          <w:bCs/>
          <w:sz w:val="28"/>
          <w:szCs w:val="28"/>
        </w:rPr>
        <w:t>В школе проводится целенаправленная работа по а</w:t>
      </w:r>
      <w:r>
        <w:rPr>
          <w:rFonts w:ascii="Times New Roman" w:hAnsi="Times New Roman" w:cs="Times New Roman"/>
          <w:bCs/>
          <w:sz w:val="28"/>
          <w:szCs w:val="28"/>
        </w:rPr>
        <w:t>ттестации педагогических кадро</w:t>
      </w:r>
      <w:r w:rsidR="00B96EEC">
        <w:rPr>
          <w:rFonts w:ascii="Times New Roman" w:hAnsi="Times New Roman" w:cs="Times New Roman"/>
          <w:bCs/>
          <w:sz w:val="28"/>
          <w:szCs w:val="28"/>
        </w:rPr>
        <w:t>в</w:t>
      </w:r>
      <w:r w:rsidR="00A4205C">
        <w:rPr>
          <w:rFonts w:ascii="Times New Roman" w:hAnsi="Times New Roman" w:cs="Times New Roman"/>
          <w:bCs/>
          <w:sz w:val="28"/>
          <w:szCs w:val="28"/>
        </w:rPr>
        <w:t xml:space="preserve">. По уровню квалификации в </w:t>
      </w:r>
      <w:r w:rsidR="00B96EEC">
        <w:rPr>
          <w:rFonts w:ascii="Times New Roman" w:hAnsi="Times New Roman" w:cs="Times New Roman"/>
          <w:bCs/>
          <w:sz w:val="28"/>
          <w:szCs w:val="28"/>
        </w:rPr>
        <w:t>2017</w:t>
      </w:r>
      <w:r w:rsidR="00A4205C">
        <w:rPr>
          <w:rFonts w:ascii="Times New Roman" w:hAnsi="Times New Roman" w:cs="Times New Roman"/>
          <w:bCs/>
          <w:sz w:val="28"/>
          <w:szCs w:val="28"/>
        </w:rPr>
        <w:t xml:space="preserve"> </w:t>
      </w:r>
      <w:r w:rsidR="002C73BF">
        <w:rPr>
          <w:rFonts w:ascii="Times New Roman" w:hAnsi="Times New Roman" w:cs="Times New Roman"/>
          <w:bCs/>
          <w:sz w:val="28"/>
          <w:szCs w:val="28"/>
        </w:rPr>
        <w:t xml:space="preserve"> году 28 (65</w:t>
      </w:r>
      <w:r w:rsidR="00661620">
        <w:rPr>
          <w:rFonts w:ascii="Times New Roman" w:hAnsi="Times New Roman" w:cs="Times New Roman"/>
          <w:bCs/>
          <w:sz w:val="28"/>
          <w:szCs w:val="28"/>
        </w:rPr>
        <w:t xml:space="preserve"> </w:t>
      </w:r>
      <w:r w:rsidRPr="00960474">
        <w:rPr>
          <w:rFonts w:ascii="Times New Roman" w:hAnsi="Times New Roman" w:cs="Times New Roman"/>
          <w:bCs/>
          <w:sz w:val="28"/>
          <w:szCs w:val="28"/>
        </w:rPr>
        <w:t>%</w:t>
      </w:r>
      <w:r w:rsidR="00661620">
        <w:rPr>
          <w:rFonts w:ascii="Times New Roman" w:hAnsi="Times New Roman" w:cs="Times New Roman"/>
          <w:bCs/>
          <w:sz w:val="28"/>
          <w:szCs w:val="28"/>
        </w:rPr>
        <w:t>)</w:t>
      </w:r>
      <w:r w:rsidRPr="00960474">
        <w:rPr>
          <w:rFonts w:ascii="Times New Roman" w:hAnsi="Times New Roman" w:cs="Times New Roman"/>
          <w:bCs/>
          <w:sz w:val="28"/>
          <w:szCs w:val="28"/>
        </w:rPr>
        <w:t xml:space="preserve"> педагогов </w:t>
      </w:r>
      <w:r w:rsidR="00661620">
        <w:rPr>
          <w:rFonts w:ascii="Times New Roman" w:hAnsi="Times New Roman" w:cs="Times New Roman"/>
          <w:bCs/>
          <w:sz w:val="28"/>
          <w:szCs w:val="28"/>
        </w:rPr>
        <w:t>и специалистов школы имели</w:t>
      </w:r>
      <w:r w:rsidRPr="00960474">
        <w:rPr>
          <w:rFonts w:ascii="Times New Roman" w:hAnsi="Times New Roman" w:cs="Times New Roman"/>
          <w:bCs/>
          <w:sz w:val="28"/>
          <w:szCs w:val="28"/>
        </w:rPr>
        <w:t xml:space="preserve"> высшую и пе</w:t>
      </w:r>
      <w:r w:rsidR="00661620">
        <w:rPr>
          <w:rFonts w:ascii="Times New Roman" w:hAnsi="Times New Roman" w:cs="Times New Roman"/>
          <w:bCs/>
          <w:sz w:val="28"/>
          <w:szCs w:val="28"/>
        </w:rPr>
        <w:t>рвую квалификационные</w:t>
      </w:r>
      <w:r>
        <w:rPr>
          <w:rFonts w:ascii="Times New Roman" w:hAnsi="Times New Roman" w:cs="Times New Roman"/>
          <w:bCs/>
          <w:sz w:val="28"/>
          <w:szCs w:val="28"/>
        </w:rPr>
        <w:t xml:space="preserve"> ка</w:t>
      </w:r>
      <w:r w:rsidR="00661620">
        <w:rPr>
          <w:rFonts w:ascii="Times New Roman" w:hAnsi="Times New Roman" w:cs="Times New Roman"/>
          <w:bCs/>
          <w:sz w:val="28"/>
          <w:szCs w:val="28"/>
        </w:rPr>
        <w:t>тегории;  6 (13</w:t>
      </w:r>
      <w:r>
        <w:rPr>
          <w:rFonts w:ascii="Times New Roman" w:hAnsi="Times New Roman" w:cs="Times New Roman"/>
          <w:bCs/>
          <w:sz w:val="28"/>
          <w:szCs w:val="28"/>
        </w:rPr>
        <w:t xml:space="preserve">%) педагогов аттестованы на соответствие занимаемой должности. </w:t>
      </w:r>
      <w:r w:rsidRPr="00A875B9">
        <w:rPr>
          <w:rFonts w:ascii="Times New Roman" w:hAnsi="Times New Roman" w:cs="Times New Roman"/>
          <w:sz w:val="28"/>
          <w:szCs w:val="28"/>
        </w:rPr>
        <w:t xml:space="preserve"> </w:t>
      </w:r>
      <w:r w:rsidR="00A4205C">
        <w:rPr>
          <w:rFonts w:ascii="Times New Roman" w:hAnsi="Times New Roman" w:cs="Times New Roman"/>
          <w:sz w:val="28"/>
          <w:szCs w:val="28"/>
        </w:rPr>
        <w:t>В текущем</w:t>
      </w:r>
      <w:r w:rsidR="002C73BF">
        <w:rPr>
          <w:rFonts w:ascii="Times New Roman" w:hAnsi="Times New Roman" w:cs="Times New Roman"/>
          <w:sz w:val="28"/>
          <w:szCs w:val="28"/>
        </w:rPr>
        <w:t xml:space="preserve"> года в школу пришли работать 5</w:t>
      </w:r>
      <w:r w:rsidR="00661620">
        <w:rPr>
          <w:rFonts w:ascii="Times New Roman" w:hAnsi="Times New Roman" w:cs="Times New Roman"/>
          <w:sz w:val="28"/>
          <w:szCs w:val="28"/>
        </w:rPr>
        <w:t xml:space="preserve"> педагогов. </w:t>
      </w:r>
      <w:r>
        <w:rPr>
          <w:rFonts w:ascii="Times New Roman" w:hAnsi="Times New Roman" w:cs="Times New Roman"/>
          <w:sz w:val="28"/>
          <w:szCs w:val="28"/>
        </w:rPr>
        <w:t xml:space="preserve">Обновление состава педагогического коллектива привело к увеличению учителей, имеющих стаж работы </w:t>
      </w:r>
      <w:r w:rsidR="00661620">
        <w:rPr>
          <w:rFonts w:ascii="Times New Roman" w:hAnsi="Times New Roman" w:cs="Times New Roman"/>
          <w:sz w:val="28"/>
          <w:szCs w:val="28"/>
        </w:rPr>
        <w:t xml:space="preserve">менее 2-х лет и </w:t>
      </w:r>
      <w:r>
        <w:rPr>
          <w:rFonts w:ascii="Times New Roman" w:hAnsi="Times New Roman" w:cs="Times New Roman"/>
          <w:sz w:val="28"/>
          <w:szCs w:val="28"/>
        </w:rPr>
        <w:t>от 2 до</w:t>
      </w:r>
      <w:r w:rsidR="00661620">
        <w:rPr>
          <w:rFonts w:ascii="Times New Roman" w:hAnsi="Times New Roman" w:cs="Times New Roman"/>
          <w:sz w:val="28"/>
          <w:szCs w:val="28"/>
        </w:rPr>
        <w:t xml:space="preserve"> 5лет и не имеющих категории – 13 человек (28</w:t>
      </w:r>
      <w:r>
        <w:rPr>
          <w:rFonts w:ascii="Times New Roman" w:hAnsi="Times New Roman" w:cs="Times New Roman"/>
          <w:sz w:val="28"/>
          <w:szCs w:val="28"/>
        </w:rPr>
        <w:t>%).   Результаты аттестации педагогич</w:t>
      </w:r>
      <w:r w:rsidR="00661620">
        <w:rPr>
          <w:rFonts w:ascii="Times New Roman" w:hAnsi="Times New Roman" w:cs="Times New Roman"/>
          <w:sz w:val="28"/>
          <w:szCs w:val="28"/>
        </w:rPr>
        <w:t xml:space="preserve">еских </w:t>
      </w:r>
      <w:r w:rsidR="00A4205C">
        <w:rPr>
          <w:rFonts w:ascii="Times New Roman" w:hAnsi="Times New Roman" w:cs="Times New Roman"/>
          <w:sz w:val="28"/>
          <w:szCs w:val="28"/>
        </w:rPr>
        <w:t xml:space="preserve">работников  в </w:t>
      </w:r>
      <w:r w:rsidR="00661620">
        <w:rPr>
          <w:rFonts w:ascii="Times New Roman" w:hAnsi="Times New Roman" w:cs="Times New Roman"/>
          <w:sz w:val="28"/>
          <w:szCs w:val="28"/>
        </w:rPr>
        <w:t>2017</w:t>
      </w:r>
      <w:r w:rsidR="002C73BF">
        <w:rPr>
          <w:rFonts w:ascii="Times New Roman" w:hAnsi="Times New Roman" w:cs="Times New Roman"/>
          <w:sz w:val="28"/>
          <w:szCs w:val="28"/>
        </w:rPr>
        <w:t xml:space="preserve"> году – аттестованы 9</w:t>
      </w:r>
      <w:r>
        <w:rPr>
          <w:rFonts w:ascii="Times New Roman" w:hAnsi="Times New Roman" w:cs="Times New Roman"/>
          <w:sz w:val="28"/>
          <w:szCs w:val="28"/>
        </w:rPr>
        <w:t xml:space="preserve"> педагогов:</w:t>
      </w:r>
    </w:p>
    <w:p w:rsidR="00BC74D6" w:rsidRDefault="00BC74D6" w:rsidP="00BC74D6">
      <w:pPr>
        <w:spacing w:line="240" w:lineRule="auto"/>
        <w:rPr>
          <w:rFonts w:ascii="Times New Roman" w:hAnsi="Times New Roman" w:cs="Times New Roman"/>
          <w:sz w:val="28"/>
          <w:szCs w:val="28"/>
        </w:rPr>
      </w:pPr>
      <w:r>
        <w:rPr>
          <w:rFonts w:ascii="Times New Roman" w:hAnsi="Times New Roman" w:cs="Times New Roman"/>
          <w:sz w:val="28"/>
          <w:szCs w:val="28"/>
        </w:rPr>
        <w:t>- подтвердили заявленную квалификац</w:t>
      </w:r>
      <w:r w:rsidR="00661620">
        <w:rPr>
          <w:rFonts w:ascii="Times New Roman" w:hAnsi="Times New Roman" w:cs="Times New Roman"/>
          <w:sz w:val="28"/>
          <w:szCs w:val="28"/>
        </w:rPr>
        <w:t>ионную категорию: 1 -  высшую, 4</w:t>
      </w:r>
      <w:r>
        <w:rPr>
          <w:rFonts w:ascii="Times New Roman" w:hAnsi="Times New Roman" w:cs="Times New Roman"/>
          <w:sz w:val="28"/>
          <w:szCs w:val="28"/>
        </w:rPr>
        <w:t xml:space="preserve"> – первую;</w:t>
      </w:r>
    </w:p>
    <w:p w:rsidR="00BC74D6" w:rsidRPr="00960474" w:rsidRDefault="00BC74D6" w:rsidP="00BC74D6">
      <w:pPr>
        <w:spacing w:line="240" w:lineRule="auto"/>
        <w:rPr>
          <w:rFonts w:ascii="Times New Roman" w:hAnsi="Times New Roman" w:cs="Times New Roman"/>
          <w:sz w:val="28"/>
          <w:szCs w:val="28"/>
        </w:rPr>
      </w:pPr>
      <w:r>
        <w:rPr>
          <w:rFonts w:ascii="Times New Roman" w:hAnsi="Times New Roman" w:cs="Times New Roman"/>
          <w:sz w:val="28"/>
          <w:szCs w:val="28"/>
        </w:rPr>
        <w:t>- повысили квалифика</w:t>
      </w:r>
      <w:r w:rsidR="002C73BF">
        <w:rPr>
          <w:rFonts w:ascii="Times New Roman" w:hAnsi="Times New Roman" w:cs="Times New Roman"/>
          <w:sz w:val="28"/>
          <w:szCs w:val="28"/>
        </w:rPr>
        <w:t>ционную категорию: 3 - высшую, 2</w:t>
      </w:r>
      <w:r w:rsidR="00661620">
        <w:rPr>
          <w:rFonts w:ascii="Times New Roman" w:hAnsi="Times New Roman" w:cs="Times New Roman"/>
          <w:sz w:val="28"/>
          <w:szCs w:val="28"/>
        </w:rPr>
        <w:t xml:space="preserve"> -  первую.</w:t>
      </w:r>
    </w:p>
    <w:p w:rsidR="00BC74D6" w:rsidRPr="00960474" w:rsidRDefault="00BC74D6" w:rsidP="00BC74D6">
      <w:pPr>
        <w:spacing w:line="240" w:lineRule="auto"/>
        <w:rPr>
          <w:rFonts w:ascii="Times New Roman" w:hAnsi="Times New Roman" w:cs="Times New Roman"/>
          <w:sz w:val="28"/>
          <w:szCs w:val="28"/>
        </w:rPr>
      </w:pPr>
      <w:r w:rsidRPr="00960474">
        <w:rPr>
          <w:rFonts w:ascii="Times New Roman" w:hAnsi="Times New Roman" w:cs="Times New Roman"/>
          <w:sz w:val="28"/>
          <w:szCs w:val="28"/>
        </w:rPr>
        <w:t>Проведена подготовка педагогических кадров к процедуре аттестации в следующем учебном году:</w:t>
      </w:r>
      <w:r w:rsidR="00661620">
        <w:rPr>
          <w:rFonts w:ascii="Times New Roman" w:hAnsi="Times New Roman" w:cs="Times New Roman"/>
          <w:sz w:val="28"/>
          <w:szCs w:val="28"/>
        </w:rPr>
        <w:t xml:space="preserve"> инструктивно-методический</w:t>
      </w:r>
      <w:r w:rsidRPr="00960474">
        <w:rPr>
          <w:rFonts w:ascii="Times New Roman" w:hAnsi="Times New Roman" w:cs="Times New Roman"/>
          <w:sz w:val="28"/>
          <w:szCs w:val="28"/>
        </w:rPr>
        <w:t xml:space="preserve"> семинар</w:t>
      </w:r>
      <w:r w:rsidR="00661620">
        <w:rPr>
          <w:rFonts w:ascii="Times New Roman" w:hAnsi="Times New Roman" w:cs="Times New Roman"/>
          <w:sz w:val="28"/>
          <w:szCs w:val="28"/>
        </w:rPr>
        <w:t xml:space="preserve"> по формированию информационного отчета в РИДе</w:t>
      </w:r>
      <w:r w:rsidRPr="00960474">
        <w:rPr>
          <w:rFonts w:ascii="Times New Roman" w:hAnsi="Times New Roman" w:cs="Times New Roman"/>
          <w:sz w:val="28"/>
          <w:szCs w:val="28"/>
        </w:rPr>
        <w:t>, индивидуальные консультации, оказана методическая помощь.</w:t>
      </w:r>
    </w:p>
    <w:p w:rsidR="00614E9C" w:rsidRDefault="00BC74D6" w:rsidP="000B495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60474">
        <w:rPr>
          <w:rFonts w:ascii="Times New Roman" w:hAnsi="Times New Roman" w:cs="Times New Roman"/>
          <w:sz w:val="28"/>
          <w:szCs w:val="28"/>
        </w:rPr>
        <w:t xml:space="preserve">Согласно плана повышения квалификации руководящих и педагогических кадров обучение на курсах повышения квалификации </w:t>
      </w:r>
      <w:r w:rsidRPr="00B55C9C">
        <w:rPr>
          <w:rFonts w:ascii="Times New Roman" w:hAnsi="Times New Roman" w:cs="Times New Roman"/>
          <w:sz w:val="28"/>
          <w:szCs w:val="28"/>
        </w:rPr>
        <w:t>прошли</w:t>
      </w:r>
      <w:r w:rsidRPr="00BC7AFB">
        <w:rPr>
          <w:rFonts w:ascii="Times New Roman" w:hAnsi="Times New Roman" w:cs="Times New Roman"/>
          <w:b/>
          <w:sz w:val="28"/>
          <w:szCs w:val="28"/>
        </w:rPr>
        <w:t>:</w:t>
      </w:r>
      <w:r w:rsidR="009447CB">
        <w:rPr>
          <w:rFonts w:ascii="Times New Roman" w:hAnsi="Times New Roman" w:cs="Times New Roman"/>
          <w:sz w:val="28"/>
          <w:szCs w:val="28"/>
        </w:rPr>
        <w:t xml:space="preserve"> </w:t>
      </w:r>
      <w:r w:rsidR="00661620">
        <w:rPr>
          <w:rFonts w:ascii="Times New Roman" w:hAnsi="Times New Roman" w:cs="Times New Roman"/>
          <w:sz w:val="28"/>
          <w:szCs w:val="28"/>
        </w:rPr>
        <w:t>в 2017 году</w:t>
      </w:r>
      <w:r w:rsidR="009447CB">
        <w:rPr>
          <w:rFonts w:ascii="Times New Roman" w:hAnsi="Times New Roman" w:cs="Times New Roman"/>
          <w:sz w:val="28"/>
          <w:szCs w:val="28"/>
        </w:rPr>
        <w:t xml:space="preserve"> – 32 человека (74,4%)</w:t>
      </w:r>
      <w:r>
        <w:rPr>
          <w:rFonts w:ascii="Times New Roman" w:hAnsi="Times New Roman" w:cs="Times New Roman"/>
          <w:sz w:val="28"/>
          <w:szCs w:val="28"/>
        </w:rPr>
        <w:t>.</w:t>
      </w:r>
      <w:r w:rsidRPr="00960474">
        <w:rPr>
          <w:rFonts w:ascii="Times New Roman" w:hAnsi="Times New Roman" w:cs="Times New Roman"/>
          <w:bCs/>
          <w:sz w:val="28"/>
          <w:szCs w:val="28"/>
        </w:rPr>
        <w:t xml:space="preserve"> Об уровне квалификации педагогов свидетельствуют данные о награждении ведомственными и правительственными наградами: учителю русского языка и литературы Дудкиной Т.Н. присвоено звание «Заслуженный учитель РФ», награждена знаком «Почетный работник общего образования РФ»; 10 учителей награждены «Грамотой Министерства </w:t>
      </w:r>
      <w:r w:rsidRPr="00960474">
        <w:rPr>
          <w:rFonts w:ascii="Times New Roman" w:hAnsi="Times New Roman" w:cs="Times New Roman"/>
          <w:bCs/>
          <w:sz w:val="28"/>
          <w:szCs w:val="28"/>
        </w:rPr>
        <w:lastRenderedPageBreak/>
        <w:t>образования РФ», 11 – «Грамотой Департамента образования Ярославской области».</w:t>
      </w:r>
      <w:r w:rsidR="000B4952">
        <w:rPr>
          <w:rFonts w:ascii="Times New Roman" w:hAnsi="Times New Roman" w:cs="Times New Roman"/>
          <w:sz w:val="28"/>
          <w:szCs w:val="28"/>
        </w:rPr>
        <w:t xml:space="preserve"> </w:t>
      </w:r>
      <w:r w:rsidR="00960474" w:rsidRPr="00960474">
        <w:rPr>
          <w:rFonts w:ascii="Times New Roman" w:hAnsi="Times New Roman" w:cs="Times New Roman"/>
          <w:bCs/>
          <w:sz w:val="28"/>
          <w:szCs w:val="28"/>
        </w:rPr>
        <w:t xml:space="preserve">В условиях инклюзивного образования становится особенно важным создание системы повышения профессиональной квалификации всех участников  образовательного процесса.  Непрерывность профессионального развития обеспечивается освоением дополнительных профессиональных образовательных программ в области коррекционной педагогики: </w:t>
      </w:r>
      <w:r w:rsidR="00960474" w:rsidRPr="00960474">
        <w:rPr>
          <w:rFonts w:ascii="Times New Roman" w:hAnsi="Times New Roman" w:cs="Times New Roman"/>
          <w:sz w:val="28"/>
          <w:szCs w:val="28"/>
        </w:rPr>
        <w:t xml:space="preserve"> </w:t>
      </w:r>
      <w:r w:rsidR="00960474" w:rsidRPr="000B4952">
        <w:rPr>
          <w:rFonts w:ascii="Times New Roman" w:hAnsi="Times New Roman" w:cs="Times New Roman"/>
          <w:sz w:val="28"/>
          <w:szCs w:val="28"/>
        </w:rPr>
        <w:t>«Организация и содержание обучения детей</w:t>
      </w:r>
      <w:r w:rsidR="00372080" w:rsidRPr="000B4952">
        <w:rPr>
          <w:rFonts w:ascii="Times New Roman" w:hAnsi="Times New Roman" w:cs="Times New Roman"/>
          <w:sz w:val="28"/>
          <w:szCs w:val="28"/>
        </w:rPr>
        <w:t>, имеющих задержку психического развития и умственную отсталость</w:t>
      </w:r>
      <w:r w:rsidR="00960474" w:rsidRPr="000B4952">
        <w:rPr>
          <w:rFonts w:ascii="Times New Roman" w:hAnsi="Times New Roman" w:cs="Times New Roman"/>
          <w:sz w:val="28"/>
          <w:szCs w:val="28"/>
        </w:rPr>
        <w:t>»,</w:t>
      </w:r>
      <w:r w:rsidR="00960474" w:rsidRPr="000B4952">
        <w:rPr>
          <w:rFonts w:ascii="Times New Roman" w:hAnsi="Times New Roman" w:cs="Times New Roman"/>
          <w:bCs/>
          <w:sz w:val="28"/>
          <w:szCs w:val="28"/>
        </w:rPr>
        <w:t xml:space="preserve"> </w:t>
      </w:r>
      <w:r w:rsidR="00372080" w:rsidRPr="000B4952">
        <w:rPr>
          <w:rFonts w:ascii="Times New Roman" w:hAnsi="Times New Roman" w:cs="Times New Roman"/>
          <w:sz w:val="28"/>
          <w:szCs w:val="28"/>
        </w:rPr>
        <w:t>«ФГОС: организация и методическое сопровождение  деятельности педагога-психолога»</w:t>
      </w:r>
      <w:r w:rsidR="00372080" w:rsidRPr="00372080">
        <w:rPr>
          <w:rFonts w:ascii="Times New Roman" w:hAnsi="Times New Roman" w:cs="Times New Roman"/>
          <w:sz w:val="28"/>
          <w:szCs w:val="28"/>
        </w:rPr>
        <w:t xml:space="preserve"> </w:t>
      </w:r>
      <w:r w:rsidR="00960474" w:rsidRPr="00960474">
        <w:rPr>
          <w:rFonts w:ascii="Times New Roman" w:hAnsi="Times New Roman" w:cs="Times New Roman"/>
          <w:sz w:val="28"/>
          <w:szCs w:val="28"/>
        </w:rPr>
        <w:t xml:space="preserve"> «Механизмы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  «Психолого-педагогическое сопровождение индивидуального развития обучающихся в условиях реализации ФГОС», «Адаптивная физическая культура как средство реализации ФГОС обучающимися с ОВЗ</w:t>
      </w:r>
      <w:r w:rsidR="00387E5A">
        <w:rPr>
          <w:rFonts w:ascii="Times New Roman" w:hAnsi="Times New Roman" w:cs="Times New Roman"/>
          <w:sz w:val="28"/>
          <w:szCs w:val="28"/>
        </w:rPr>
        <w:t>»</w:t>
      </w:r>
      <w:r w:rsidR="005E456C">
        <w:rPr>
          <w:rFonts w:ascii="Times New Roman" w:hAnsi="Times New Roman" w:cs="Times New Roman"/>
          <w:sz w:val="28"/>
          <w:szCs w:val="28"/>
        </w:rPr>
        <w:t xml:space="preserve">, «Медиация: подходы, практика, инструменты» </w:t>
      </w:r>
      <w:r w:rsidR="00960474" w:rsidRPr="00960474">
        <w:rPr>
          <w:rFonts w:ascii="Times New Roman" w:hAnsi="Times New Roman" w:cs="Times New Roman"/>
          <w:sz w:val="28"/>
          <w:szCs w:val="28"/>
        </w:rPr>
        <w:t>.</w:t>
      </w:r>
      <w:r w:rsidR="00372080">
        <w:rPr>
          <w:rFonts w:ascii="Times New Roman" w:hAnsi="Times New Roman" w:cs="Times New Roman"/>
          <w:sz w:val="28"/>
          <w:szCs w:val="28"/>
        </w:rPr>
        <w:t xml:space="preserve"> </w:t>
      </w:r>
      <w:r w:rsidR="00387E5A">
        <w:rPr>
          <w:rFonts w:ascii="Times New Roman" w:hAnsi="Times New Roman" w:cs="Times New Roman"/>
          <w:sz w:val="28"/>
          <w:szCs w:val="28"/>
        </w:rPr>
        <w:t>12 педагогов школы получили диплом о профессиональной переподготовке по направлениям</w:t>
      </w:r>
      <w:r w:rsidR="00372080" w:rsidRPr="000B4952">
        <w:rPr>
          <w:rFonts w:ascii="Times New Roman" w:hAnsi="Times New Roman" w:cs="Times New Roman"/>
          <w:sz w:val="28"/>
          <w:szCs w:val="28"/>
        </w:rPr>
        <w:t xml:space="preserve"> «Учитель-дефектолог инклюзивного образования»</w:t>
      </w:r>
      <w:r w:rsidR="00387E5A">
        <w:rPr>
          <w:rFonts w:ascii="Times New Roman" w:hAnsi="Times New Roman" w:cs="Times New Roman"/>
          <w:sz w:val="28"/>
          <w:szCs w:val="28"/>
        </w:rPr>
        <w:t xml:space="preserve"> и</w:t>
      </w:r>
      <w:r w:rsidR="0002109A" w:rsidRPr="000B4952">
        <w:rPr>
          <w:rFonts w:ascii="Times New Roman" w:hAnsi="Times New Roman" w:cs="Times New Roman"/>
          <w:sz w:val="28"/>
          <w:szCs w:val="28"/>
        </w:rPr>
        <w:t xml:space="preserve"> «Учитель-дефектолог, олигофренопедагог»</w:t>
      </w:r>
      <w:r w:rsidR="00F64799">
        <w:rPr>
          <w:rFonts w:ascii="Times New Roman" w:hAnsi="Times New Roman" w:cs="Times New Roman"/>
          <w:sz w:val="28"/>
          <w:szCs w:val="28"/>
        </w:rPr>
        <w:t xml:space="preserve">, 3 руководителя - </w:t>
      </w:r>
      <w:r w:rsidR="00F64799" w:rsidRPr="00F64799">
        <w:rPr>
          <w:rFonts w:ascii="Times New Roman" w:hAnsi="Times New Roman" w:cs="Times New Roman"/>
          <w:bCs/>
          <w:sz w:val="28"/>
          <w:szCs w:val="28"/>
        </w:rPr>
        <w:t xml:space="preserve">«Менеджмент в образовании». </w:t>
      </w:r>
      <w:r w:rsidR="00960474" w:rsidRPr="00960474">
        <w:rPr>
          <w:rFonts w:ascii="Times New Roman" w:hAnsi="Times New Roman" w:cs="Times New Roman"/>
          <w:sz w:val="28"/>
          <w:szCs w:val="28"/>
        </w:rPr>
        <w:t>Отдельные руководители, педагоги и специалисты прошли профессиональную переподготовку по специальностям: «Логопедия», «Олигофренопедагогика»,</w:t>
      </w:r>
      <w:r w:rsidR="00960474" w:rsidRPr="00960474">
        <w:rPr>
          <w:sz w:val="28"/>
          <w:szCs w:val="28"/>
        </w:rPr>
        <w:t xml:space="preserve"> </w:t>
      </w:r>
      <w:r w:rsidR="00960474" w:rsidRPr="00960474">
        <w:rPr>
          <w:rFonts w:ascii="Times New Roman" w:hAnsi="Times New Roman" w:cs="Times New Roman"/>
          <w:sz w:val="28"/>
          <w:szCs w:val="28"/>
        </w:rPr>
        <w:t xml:space="preserve">«Социальный педагог – психолог семейного профиля». </w:t>
      </w:r>
      <w:r w:rsidR="00387E5A">
        <w:rPr>
          <w:rFonts w:ascii="Times New Roman" w:hAnsi="Times New Roman" w:cs="Times New Roman"/>
          <w:sz w:val="28"/>
          <w:szCs w:val="28"/>
        </w:rPr>
        <w:t xml:space="preserve">Все педагогические работники, работающие с категорией детей с ОВЗ ЗПР и УО имеют дополнительное специальное образование. </w:t>
      </w:r>
      <w:r w:rsidR="00614E9C" w:rsidRPr="00960474">
        <w:rPr>
          <w:rFonts w:ascii="Times New Roman" w:hAnsi="Times New Roman" w:cs="Times New Roman"/>
          <w:sz w:val="28"/>
          <w:szCs w:val="28"/>
        </w:rPr>
        <w:t>Актуальным ресурсом является возможность дистанционных форм повышения квалификации.</w:t>
      </w:r>
      <w:r w:rsidR="00F93B25" w:rsidRPr="00F93B25">
        <w:rPr>
          <w:rFonts w:ascii="Times New Roman" w:hAnsi="Times New Roman" w:cs="Times New Roman"/>
          <w:sz w:val="24"/>
          <w:szCs w:val="24"/>
        </w:rPr>
        <w:t xml:space="preserve"> </w:t>
      </w:r>
      <w:r w:rsidR="00F93B25" w:rsidRPr="00F93B25">
        <w:rPr>
          <w:rFonts w:ascii="Times New Roman" w:hAnsi="Times New Roman" w:cs="Times New Roman"/>
          <w:sz w:val="28"/>
          <w:szCs w:val="28"/>
        </w:rPr>
        <w:t>В течение года регулярно административный и педагогический состав принимал участи</w:t>
      </w:r>
      <w:r w:rsidR="005E456C">
        <w:rPr>
          <w:rFonts w:ascii="Times New Roman" w:hAnsi="Times New Roman" w:cs="Times New Roman"/>
          <w:sz w:val="28"/>
          <w:szCs w:val="28"/>
        </w:rPr>
        <w:t>е в видеоконференциях и вебсеминарах</w:t>
      </w:r>
      <w:r w:rsidR="009447CB">
        <w:rPr>
          <w:rFonts w:ascii="Times New Roman" w:hAnsi="Times New Roman" w:cs="Times New Roman"/>
          <w:sz w:val="28"/>
          <w:szCs w:val="28"/>
        </w:rPr>
        <w:t>: «Изменения в ГИА и ЕГЭ в 2017</w:t>
      </w:r>
      <w:r w:rsidR="00F93B25" w:rsidRPr="00F93B25">
        <w:rPr>
          <w:rFonts w:ascii="Times New Roman" w:hAnsi="Times New Roman" w:cs="Times New Roman"/>
          <w:sz w:val="28"/>
          <w:szCs w:val="28"/>
        </w:rPr>
        <w:t xml:space="preserve"> году»; «Современный урок в контексте требований нового ФГОС»; «Реализация проекта по сдаче норм ГТО» и т.д.</w:t>
      </w:r>
    </w:p>
    <w:p w:rsidR="009B388A" w:rsidRPr="000B4952" w:rsidRDefault="00960474" w:rsidP="00F93B25">
      <w:pPr>
        <w:spacing w:after="0" w:line="240" w:lineRule="auto"/>
        <w:ind w:firstLine="567"/>
        <w:jc w:val="both"/>
        <w:rPr>
          <w:rFonts w:ascii="Times New Roman" w:hAnsi="Times New Roman"/>
          <w:iCs/>
          <w:sz w:val="28"/>
          <w:szCs w:val="28"/>
        </w:rPr>
      </w:pPr>
      <w:r w:rsidRPr="000B4952">
        <w:rPr>
          <w:rFonts w:ascii="Times New Roman" w:hAnsi="Times New Roman" w:cs="Times New Roman"/>
          <w:sz w:val="28"/>
          <w:szCs w:val="28"/>
        </w:rPr>
        <w:t xml:space="preserve"> </w:t>
      </w:r>
      <w:r w:rsidR="009B388A" w:rsidRPr="000B4952">
        <w:rPr>
          <w:rFonts w:ascii="Times New Roman" w:hAnsi="Times New Roman" w:cs="Times New Roman"/>
          <w:sz w:val="28"/>
          <w:szCs w:val="28"/>
          <w:shd w:val="clear" w:color="auto" w:fill="FFFFFF"/>
        </w:rPr>
        <w:t>Современный этап развития образования предъявляет новые требования к профессиональным качествам педагогических работников, к методическим и организационным аспектам применения информационно-коммуникационных технологий в обр</w:t>
      </w:r>
      <w:r w:rsidR="000B4952" w:rsidRPr="000B4952">
        <w:rPr>
          <w:rFonts w:ascii="Times New Roman" w:hAnsi="Times New Roman" w:cs="Times New Roman"/>
          <w:sz w:val="28"/>
          <w:szCs w:val="28"/>
          <w:shd w:val="clear" w:color="auto" w:fill="FFFFFF"/>
        </w:rPr>
        <w:t>азовании. Одной из задач МОБУ С</w:t>
      </w:r>
      <w:r w:rsidR="009B388A" w:rsidRPr="000B4952">
        <w:rPr>
          <w:rFonts w:ascii="Times New Roman" w:hAnsi="Times New Roman" w:cs="Times New Roman"/>
          <w:sz w:val="28"/>
          <w:szCs w:val="28"/>
          <w:shd w:val="clear" w:color="auto" w:fill="FFFFFF"/>
        </w:rPr>
        <w:t>Ш №2 является повышение квалификации педагогических работников, которое позволяет использовать информационно-коммуникационные технологии (ИКТ) для изменения традиционного подхода к обучению, повышения индивидуализации и интерактивности обучения.</w:t>
      </w:r>
      <w:r w:rsidR="009B388A" w:rsidRPr="000B4952">
        <w:rPr>
          <w:rFonts w:ascii="Times New Roman" w:eastAsia="Calibri" w:hAnsi="Times New Roman" w:cs="Times New Roman"/>
          <w:sz w:val="28"/>
          <w:szCs w:val="28"/>
        </w:rPr>
        <w:t xml:space="preserve"> </w:t>
      </w:r>
      <w:r w:rsidR="00614E9C" w:rsidRPr="000B4952">
        <w:rPr>
          <w:rFonts w:ascii="Times New Roman" w:eastAsia="MS Mincho" w:hAnsi="Times New Roman" w:cs="Times New Roman"/>
          <w:sz w:val="28"/>
          <w:szCs w:val="28"/>
        </w:rPr>
        <w:t>В</w:t>
      </w:r>
      <w:r w:rsidR="009B388A" w:rsidRPr="000B4952">
        <w:rPr>
          <w:rFonts w:ascii="Times New Roman" w:eastAsia="MS Mincho" w:hAnsi="Times New Roman" w:cs="Times New Roman"/>
          <w:sz w:val="28"/>
          <w:szCs w:val="28"/>
        </w:rPr>
        <w:t xml:space="preserve"> ГОУ ЯО</w:t>
      </w:r>
      <w:r w:rsidR="009B388A" w:rsidRPr="000B4952">
        <w:rPr>
          <w:rFonts w:ascii="Times New Roman" w:hAnsi="Times New Roman" w:cs="Times New Roman"/>
          <w:sz w:val="28"/>
          <w:szCs w:val="28"/>
          <w:shd w:val="clear" w:color="auto" w:fill="FFFFFF"/>
        </w:rPr>
        <w:t xml:space="preserve"> </w:t>
      </w:r>
      <w:r w:rsidR="009B388A" w:rsidRPr="000B4952">
        <w:rPr>
          <w:rFonts w:ascii="Times New Roman" w:eastAsia="MS Mincho" w:hAnsi="Times New Roman" w:cs="Times New Roman"/>
          <w:sz w:val="28"/>
          <w:szCs w:val="28"/>
        </w:rPr>
        <w:t xml:space="preserve">ИРО </w:t>
      </w:r>
      <w:r w:rsidR="009B388A" w:rsidRPr="000B4952">
        <w:rPr>
          <w:rFonts w:ascii="Times New Roman" w:hAnsi="Times New Roman" w:cs="Times New Roman"/>
          <w:sz w:val="28"/>
          <w:szCs w:val="28"/>
          <w:shd w:val="clear" w:color="auto" w:fill="FFFFFF"/>
        </w:rPr>
        <w:t xml:space="preserve">прошли обучение </w:t>
      </w:r>
      <w:r w:rsidR="00614E9C" w:rsidRPr="000B4952">
        <w:rPr>
          <w:rFonts w:ascii="Times New Roman" w:hAnsi="Times New Roman" w:cs="Times New Roman"/>
          <w:sz w:val="28"/>
          <w:szCs w:val="28"/>
          <w:shd w:val="clear" w:color="auto" w:fill="FFFFFF"/>
        </w:rPr>
        <w:t>на КПК</w:t>
      </w:r>
      <w:r w:rsidR="009B388A" w:rsidRPr="000B4952">
        <w:rPr>
          <w:rFonts w:ascii="Times New Roman" w:hAnsi="Times New Roman" w:cs="Times New Roman"/>
          <w:sz w:val="28"/>
          <w:szCs w:val="28"/>
          <w:shd w:val="clear" w:color="auto" w:fill="FFFFFF"/>
        </w:rPr>
        <w:t xml:space="preserve"> по программе «Информационно-коммуникацио</w:t>
      </w:r>
      <w:r w:rsidR="004E0B6A">
        <w:rPr>
          <w:rFonts w:ascii="Times New Roman" w:hAnsi="Times New Roman" w:cs="Times New Roman"/>
          <w:sz w:val="28"/>
          <w:szCs w:val="28"/>
          <w:shd w:val="clear" w:color="auto" w:fill="FFFFFF"/>
        </w:rPr>
        <w:t xml:space="preserve">нные технологии» – 33 человека </w:t>
      </w:r>
      <w:r w:rsidR="009B388A" w:rsidRPr="000B4952">
        <w:rPr>
          <w:rFonts w:ascii="Times New Roman" w:hAnsi="Times New Roman" w:cs="Times New Roman"/>
          <w:sz w:val="28"/>
          <w:szCs w:val="28"/>
          <w:shd w:val="clear" w:color="auto" w:fill="FFFFFF"/>
        </w:rPr>
        <w:t xml:space="preserve">(94%); по программе </w:t>
      </w:r>
      <w:r w:rsidR="009B388A" w:rsidRPr="000B4952">
        <w:rPr>
          <w:rFonts w:ascii="Times New Roman" w:eastAsia="MS Mincho" w:hAnsi="Times New Roman" w:cs="Times New Roman"/>
          <w:sz w:val="28"/>
          <w:szCs w:val="28"/>
        </w:rPr>
        <w:t>«Интерактивные средства обучения» –</w:t>
      </w:r>
      <w:r w:rsidR="004E0B6A">
        <w:rPr>
          <w:rFonts w:ascii="Times New Roman" w:eastAsia="Calibri" w:hAnsi="Times New Roman" w:cs="Times New Roman"/>
          <w:sz w:val="28"/>
          <w:szCs w:val="28"/>
        </w:rPr>
        <w:t>2</w:t>
      </w:r>
      <w:r w:rsidR="00B77C7F" w:rsidRPr="000B4952">
        <w:rPr>
          <w:rFonts w:ascii="Times New Roman" w:eastAsia="Calibri" w:hAnsi="Times New Roman" w:cs="Times New Roman"/>
          <w:sz w:val="28"/>
          <w:szCs w:val="28"/>
        </w:rPr>
        <w:t>7</w:t>
      </w:r>
      <w:r w:rsidR="009B388A" w:rsidRPr="000B4952">
        <w:rPr>
          <w:rFonts w:ascii="Times New Roman" w:eastAsia="Calibri" w:hAnsi="Times New Roman" w:cs="Times New Roman"/>
          <w:sz w:val="28"/>
          <w:szCs w:val="28"/>
        </w:rPr>
        <w:t xml:space="preserve"> педагогов</w:t>
      </w:r>
      <w:r w:rsidR="004E0B6A">
        <w:rPr>
          <w:rFonts w:ascii="Times New Roman" w:eastAsia="Calibri" w:hAnsi="Times New Roman" w:cs="Times New Roman"/>
          <w:sz w:val="28"/>
          <w:szCs w:val="28"/>
        </w:rPr>
        <w:t xml:space="preserve"> (88%). П</w:t>
      </w:r>
      <w:r w:rsidR="009B388A" w:rsidRPr="000B4952">
        <w:rPr>
          <w:rFonts w:ascii="Times New Roman" w:eastAsia="Calibri" w:hAnsi="Times New Roman" w:cs="Times New Roman"/>
          <w:sz w:val="28"/>
          <w:szCs w:val="28"/>
        </w:rPr>
        <w:t>о программе</w:t>
      </w:r>
      <w:r w:rsidR="009B388A" w:rsidRPr="000B4952">
        <w:rPr>
          <w:rFonts w:ascii="Times New Roman" w:hAnsi="Times New Roman" w:cs="Times New Roman"/>
          <w:sz w:val="28"/>
          <w:szCs w:val="28"/>
          <w:shd w:val="clear" w:color="auto" w:fill="FFFFFF"/>
        </w:rPr>
        <w:t xml:space="preserve"> </w:t>
      </w:r>
      <w:r w:rsidR="009B388A" w:rsidRPr="000B4952">
        <w:rPr>
          <w:rFonts w:ascii="Times New Roman" w:hAnsi="Times New Roman" w:cs="Times New Roman"/>
          <w:sz w:val="28"/>
          <w:szCs w:val="28"/>
        </w:rPr>
        <w:t xml:space="preserve">«Проектирование сетевого учебного пространства средствами сервисов сети </w:t>
      </w:r>
      <w:r w:rsidR="004E0B6A">
        <w:rPr>
          <w:rFonts w:ascii="Times New Roman" w:hAnsi="Times New Roman" w:cs="Times New Roman"/>
          <w:sz w:val="28"/>
          <w:szCs w:val="28"/>
        </w:rPr>
        <w:t>Интернет» – 4</w:t>
      </w:r>
      <w:r w:rsidR="009B388A" w:rsidRPr="000B4952">
        <w:rPr>
          <w:rFonts w:ascii="Times New Roman" w:hAnsi="Times New Roman" w:cs="Times New Roman"/>
          <w:sz w:val="28"/>
          <w:szCs w:val="28"/>
        </w:rPr>
        <w:t xml:space="preserve"> педагога.</w:t>
      </w:r>
      <w:r w:rsidR="009B388A" w:rsidRPr="000B4952">
        <w:rPr>
          <w:rFonts w:ascii="Times New Roman" w:hAnsi="Times New Roman" w:cs="Times New Roman"/>
          <w:sz w:val="28"/>
          <w:szCs w:val="28"/>
          <w:shd w:val="clear" w:color="auto" w:fill="FFFFFF"/>
        </w:rPr>
        <w:t xml:space="preserve"> </w:t>
      </w:r>
      <w:r w:rsidR="009B388A" w:rsidRPr="000B4952">
        <w:rPr>
          <w:rFonts w:ascii="Times New Roman" w:hAnsi="Times New Roman"/>
          <w:sz w:val="28"/>
          <w:szCs w:val="28"/>
        </w:rPr>
        <w:t xml:space="preserve">Для решения этой проблемы необходимо обучить каждого учителя использованию персонального компьютера, интерактивных средств обучения в своей работе, приобретению вначале пользовательской, а затем </w:t>
      </w:r>
      <w:r w:rsidR="009B388A" w:rsidRPr="000B4952">
        <w:rPr>
          <w:rFonts w:ascii="Times New Roman" w:hAnsi="Times New Roman"/>
          <w:sz w:val="28"/>
          <w:szCs w:val="28"/>
        </w:rPr>
        <w:lastRenderedPageBreak/>
        <w:t>педагогической компетенции в области ИКТ.</w:t>
      </w:r>
      <w:r w:rsidR="009B388A" w:rsidRPr="000B4952">
        <w:rPr>
          <w:rFonts w:ascii="Calibri" w:eastAsia="Times New Roman" w:hAnsi="Calibri" w:cs="Times New Roman"/>
          <w:sz w:val="28"/>
          <w:szCs w:val="28"/>
        </w:rPr>
        <w:t xml:space="preserve"> </w:t>
      </w:r>
      <w:r w:rsidR="00F93B25" w:rsidRPr="000B4952">
        <w:rPr>
          <w:rFonts w:ascii="Times New Roman" w:hAnsi="Times New Roman"/>
          <w:iCs/>
          <w:sz w:val="28"/>
          <w:szCs w:val="28"/>
        </w:rPr>
        <w:t>Особенно активно и эффективно технические возможности используются учителями начальных классов, на уроках информатики, математики, истории, обществознания, географии, биологии, русского языка, литературы, английского языка, физики.</w:t>
      </w:r>
    </w:p>
    <w:p w:rsidR="00C16C62" w:rsidRPr="00CE4E2C" w:rsidRDefault="009B388A" w:rsidP="00D41A42">
      <w:pPr>
        <w:spacing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614E9C">
        <w:rPr>
          <w:rFonts w:ascii="Times New Roman" w:hAnsi="Times New Roman" w:cs="Times New Roman"/>
          <w:sz w:val="28"/>
          <w:szCs w:val="28"/>
        </w:rPr>
        <w:t xml:space="preserve">  </w:t>
      </w:r>
      <w:r w:rsidR="00960474" w:rsidRPr="00960474">
        <w:rPr>
          <w:rFonts w:ascii="Times New Roman" w:hAnsi="Times New Roman" w:cs="Times New Roman"/>
          <w:sz w:val="28"/>
          <w:szCs w:val="28"/>
        </w:rPr>
        <w:t xml:space="preserve"> Администрация школы создает условия для развития и поддержки инклюзивной культуры, формирования инклюзивных ценностей и соответствующей атмосферы учреждения, оказывает поддержку педагогического коллектива, разрабатывает и реализует систему мониторинга деятельности учреждения в направлении инклюзивного образования. Для эффективного развития педагогов, завучи анализируют запросы, выявляя наиболее острые проблемы, выявляют степень овладения ключевыми инклюзивными компетентностями, поддерживают инициативу педагогов в поиске и апробации технологий психолого-педагогического сопровождения образовательной деятельности, координируют взаимодействие педагогов, предлагая различные его формы: групповые и индивидуальные, оценивают эффективность взаимодействия и корректируют его деятельность. Педагоги принимают политику администрации по инклюзивному образованию, реализуют на практике, используя как уже имеющийся профессиональный опыт и знания, так и инновационные подходы к обучению, принимают участие в разработке и реализации индивидуальных образовательных планов, эффективно взаимодействуют с родителями обучающихся, специалистами психолого-педагогического сопровождения. Специалисты психолого-педагогического сопровождения участвуют в реализации инклюзивных подходов для решения задач социальной адаптации обучающихся, используя при этом наиболее эффективные инновационные технологии психолого-педагогического сопровождения. Важное направление деятельности учителя-дефектолога – методическая помощь учителю в адаптации содержания образовательных программ возможностям ребенка. Совместно с учителем-логопедом дефектолог подбирает формы организации учебной деятельности всего класса, методы, приемы обучения, способствующие успешному освоению учащимися с ОВЗ программного материала, что способствует в конечном итоге их социализации. Педагог-психолог помогает учителю и другим специалистам наладить конструктивное взаимодействие с родителями учащихся класса, подобрать формы и приемы взаимодействия с ребенком, отслеживать динамику адаптации его в социуме. Социальный педагог оказывает помощь ребенку и его семье в сфере социальной поддержки, определяет направления помощи в адаптации ребенка в школе. Учитель-логопед совместно с учителем инклюзивного класса, учителем-дефектологом проводит работу по соблюдению в классе правильного речевого режима.</w:t>
      </w:r>
      <w:r w:rsidR="00CE4E2C">
        <w:rPr>
          <w:rFonts w:ascii="Times New Roman" w:hAnsi="Times New Roman" w:cs="Times New Roman"/>
          <w:sz w:val="28"/>
          <w:szCs w:val="28"/>
        </w:rPr>
        <w:t xml:space="preserve"> </w:t>
      </w:r>
      <w:r w:rsidR="00960474" w:rsidRPr="00960474">
        <w:rPr>
          <w:rFonts w:ascii="Times New Roman" w:hAnsi="Times New Roman" w:cs="Times New Roman"/>
          <w:sz w:val="28"/>
          <w:szCs w:val="28"/>
        </w:rPr>
        <w:t xml:space="preserve"> </w:t>
      </w:r>
      <w:r w:rsidR="00CE4E2C" w:rsidRPr="00CE4E2C">
        <w:rPr>
          <w:rFonts w:ascii="Times New Roman" w:eastAsiaTheme="minorHAnsi" w:hAnsi="Times New Roman" w:cs="Times New Roman"/>
          <w:sz w:val="28"/>
          <w:szCs w:val="28"/>
          <w:lang w:eastAsia="en-US"/>
        </w:rPr>
        <w:t xml:space="preserve">25 педагогов школы в рамках реализации образовательной организацией Национальной стратегии  действий в интересах детей 2012-2017 гг. прошли обучение и используют в работе с обучающимися в целях профилактики  негативных социальных явлений, жестокости в детско-юношеской среде, в </w:t>
      </w:r>
      <w:r w:rsidR="00CE4E2C" w:rsidRPr="00CE4E2C">
        <w:rPr>
          <w:rFonts w:ascii="Times New Roman" w:eastAsiaTheme="minorHAnsi" w:hAnsi="Times New Roman" w:cs="Times New Roman"/>
          <w:sz w:val="28"/>
          <w:szCs w:val="28"/>
          <w:lang w:eastAsia="en-US"/>
        </w:rPr>
        <w:lastRenderedPageBreak/>
        <w:t>целях формирования бесконфликтной среды и внедрения в практику работы  образовательной организации восстановительного подхода,  медиативного  способа урегулирования споров, методические материалы  международного дистанционного информационно-образовательного проекта «Медиация в образовании», реализуемого в 2016-2017 учебном году.</w:t>
      </w:r>
    </w:p>
    <w:p w:rsidR="000B492B" w:rsidRPr="000B4952" w:rsidRDefault="000B492B" w:rsidP="000B492B">
      <w:pPr>
        <w:spacing w:after="0" w:line="240" w:lineRule="auto"/>
        <w:ind w:firstLine="708"/>
        <w:jc w:val="both"/>
        <w:rPr>
          <w:rFonts w:ascii="Times New Roman" w:hAnsi="Times New Roman" w:cs="Times New Roman"/>
          <w:sz w:val="28"/>
          <w:szCs w:val="28"/>
        </w:rPr>
      </w:pPr>
      <w:r w:rsidRPr="000B4952">
        <w:rPr>
          <w:rFonts w:ascii="Times New Roman" w:hAnsi="Times New Roman" w:cs="Times New Roman"/>
          <w:sz w:val="28"/>
          <w:szCs w:val="28"/>
        </w:rPr>
        <w:t>Для того чтобы совместное обучение здоровых детей и детей с ОВЗ проходило достаточно эффективно и продуктивно одним из главных условий является создание благоприятной учебной атмосферы, атмосферы доверия, ориентация детей на сотрудничество и взаимопомощь.</w:t>
      </w:r>
    </w:p>
    <w:p w:rsidR="000B492B" w:rsidRPr="000B4952" w:rsidRDefault="000B492B" w:rsidP="000B492B">
      <w:pPr>
        <w:spacing w:after="0" w:line="240" w:lineRule="auto"/>
        <w:jc w:val="both"/>
        <w:rPr>
          <w:rFonts w:ascii="Times New Roman" w:hAnsi="Times New Roman" w:cs="Times New Roman"/>
          <w:sz w:val="28"/>
          <w:szCs w:val="28"/>
        </w:rPr>
      </w:pPr>
      <w:r w:rsidRPr="000B4952">
        <w:rPr>
          <w:rFonts w:ascii="Times New Roman" w:hAnsi="Times New Roman" w:cs="Times New Roman"/>
          <w:sz w:val="28"/>
          <w:szCs w:val="28"/>
        </w:rPr>
        <w:t>Наиболее органичной для образовательной среды и отвечающей современным запросам формирования личности мы увидели организацию и деятельность Школьной Службы примирения, осуществляющей работу с конфликтными ситуациями, возникающими между участниками образовательного процесса.</w:t>
      </w:r>
    </w:p>
    <w:p w:rsidR="000B492B" w:rsidRPr="000B4952" w:rsidRDefault="000B492B" w:rsidP="000B492B">
      <w:pPr>
        <w:spacing w:after="0" w:line="240" w:lineRule="auto"/>
        <w:jc w:val="both"/>
        <w:rPr>
          <w:rFonts w:ascii="Times New Roman" w:eastAsia="Times New Roman" w:hAnsi="Times New Roman" w:cs="Times New Roman"/>
          <w:sz w:val="28"/>
          <w:szCs w:val="28"/>
        </w:rPr>
      </w:pPr>
      <w:r w:rsidRPr="000B4952">
        <w:rPr>
          <w:rFonts w:ascii="Times New Roman" w:hAnsi="Times New Roman" w:cs="Times New Roman"/>
          <w:sz w:val="28"/>
          <w:szCs w:val="28"/>
        </w:rPr>
        <w:t xml:space="preserve"> </w:t>
      </w:r>
      <w:r w:rsidRPr="000B4952">
        <w:rPr>
          <w:rFonts w:ascii="Times New Roman" w:eastAsia="Times New Roman" w:hAnsi="Times New Roman" w:cs="Times New Roman"/>
          <w:b/>
          <w:bCs/>
          <w:sz w:val="28"/>
          <w:szCs w:val="28"/>
        </w:rPr>
        <w:t>Целью</w:t>
      </w:r>
      <w:r w:rsidRPr="000B4952">
        <w:rPr>
          <w:rFonts w:ascii="Times New Roman" w:eastAsia="Times New Roman" w:hAnsi="Times New Roman" w:cs="Times New Roman"/>
          <w:sz w:val="28"/>
          <w:szCs w:val="28"/>
        </w:rPr>
        <w:t> деятельности ШСП является содействие профилактике правонарушений и социальной реабилитации участников конфликтных ситуаций.</w:t>
      </w:r>
    </w:p>
    <w:p w:rsidR="000B492B" w:rsidRPr="000B4952" w:rsidRDefault="000B492B" w:rsidP="000B492B">
      <w:pPr>
        <w:spacing w:after="0" w:line="240" w:lineRule="auto"/>
        <w:jc w:val="both"/>
        <w:rPr>
          <w:rFonts w:ascii="Times New Roman" w:eastAsia="Times New Roman" w:hAnsi="Times New Roman" w:cs="Times New Roman"/>
          <w:sz w:val="28"/>
          <w:szCs w:val="28"/>
        </w:rPr>
      </w:pPr>
      <w:r w:rsidRPr="000B4952">
        <w:rPr>
          <w:rFonts w:ascii="Times New Roman" w:hAnsi="Times New Roman" w:cs="Times New Roman"/>
          <w:sz w:val="28"/>
          <w:szCs w:val="28"/>
        </w:rPr>
        <w:t>В качестве ведущих (медиаторов) в службе работают подростки - ученики школы. Подростки работают под руководством взрослого куратора, проходят специальное психологическое обучение.</w:t>
      </w:r>
      <w:r w:rsidRPr="000B4952">
        <w:rPr>
          <w:rFonts w:ascii="Times New Roman" w:eastAsia="Times New Roman" w:hAnsi="Times New Roman" w:cs="Times New Roman"/>
          <w:sz w:val="28"/>
          <w:szCs w:val="28"/>
        </w:rPr>
        <w:t xml:space="preserve"> Медиация – это процесс восстановления утраченных взаимоотношений между конфликтующими сторонами. На медиации участники конфликта находят уникальное решение для конкретной ситуации, которая устраивает их обоих. Обычно это воспринимается как восстановление справедливости.</w:t>
      </w:r>
    </w:p>
    <w:p w:rsidR="005019C6" w:rsidRPr="000B4952" w:rsidRDefault="005019C6" w:rsidP="005019C6">
      <w:pPr>
        <w:spacing w:after="0" w:line="240" w:lineRule="auto"/>
        <w:jc w:val="both"/>
        <w:rPr>
          <w:rFonts w:ascii="Times New Roman" w:hAnsi="Times New Roman" w:cs="Times New Roman"/>
          <w:b/>
          <w:sz w:val="28"/>
          <w:szCs w:val="28"/>
        </w:rPr>
      </w:pPr>
      <w:r w:rsidRPr="000B4952">
        <w:rPr>
          <w:rFonts w:ascii="Times New Roman" w:hAnsi="Times New Roman" w:cs="Times New Roman"/>
          <w:b/>
          <w:sz w:val="28"/>
          <w:szCs w:val="28"/>
        </w:rPr>
        <w:t xml:space="preserve"> Результатом  деятельности ШСП является:</w:t>
      </w:r>
    </w:p>
    <w:p w:rsidR="005019C6" w:rsidRPr="000B4952" w:rsidRDefault="005019C6" w:rsidP="005019C6">
      <w:pPr>
        <w:spacing w:after="0" w:line="240" w:lineRule="auto"/>
        <w:ind w:firstLine="284"/>
        <w:jc w:val="both"/>
        <w:rPr>
          <w:rFonts w:ascii="Times New Roman" w:hAnsi="Times New Roman" w:cs="Times New Roman"/>
          <w:sz w:val="28"/>
          <w:szCs w:val="28"/>
        </w:rPr>
      </w:pPr>
      <w:r w:rsidRPr="000B4952">
        <w:rPr>
          <w:rFonts w:ascii="Times New Roman" w:hAnsi="Times New Roman" w:cs="Times New Roman"/>
          <w:sz w:val="28"/>
          <w:szCs w:val="28"/>
        </w:rPr>
        <w:t>- воспитание установок толерантного сознания;</w:t>
      </w:r>
    </w:p>
    <w:p w:rsidR="005019C6" w:rsidRPr="000B4952" w:rsidRDefault="005019C6" w:rsidP="005019C6">
      <w:pPr>
        <w:spacing w:after="0" w:line="240" w:lineRule="auto"/>
        <w:ind w:firstLine="284"/>
        <w:jc w:val="both"/>
        <w:rPr>
          <w:rFonts w:ascii="Times New Roman" w:hAnsi="Times New Roman" w:cs="Times New Roman"/>
          <w:sz w:val="28"/>
          <w:szCs w:val="28"/>
        </w:rPr>
      </w:pPr>
      <w:r w:rsidRPr="000B4952">
        <w:rPr>
          <w:rFonts w:ascii="Times New Roman" w:hAnsi="Times New Roman" w:cs="Times New Roman"/>
          <w:sz w:val="28"/>
          <w:szCs w:val="28"/>
        </w:rPr>
        <w:t>- снижение конфликтности, криминализации школьной среды и профилактика девиантного поведения;</w:t>
      </w:r>
    </w:p>
    <w:p w:rsidR="005019C6" w:rsidRPr="000B4952" w:rsidRDefault="005019C6" w:rsidP="005019C6">
      <w:pPr>
        <w:spacing w:after="0" w:line="240" w:lineRule="auto"/>
        <w:ind w:firstLine="284"/>
        <w:jc w:val="both"/>
        <w:rPr>
          <w:rFonts w:ascii="Times New Roman" w:hAnsi="Times New Roman" w:cs="Times New Roman"/>
          <w:sz w:val="28"/>
          <w:szCs w:val="28"/>
        </w:rPr>
      </w:pPr>
      <w:r w:rsidRPr="000B4952">
        <w:rPr>
          <w:rFonts w:ascii="Times New Roman" w:hAnsi="Times New Roman" w:cs="Times New Roman"/>
          <w:sz w:val="28"/>
          <w:szCs w:val="28"/>
        </w:rPr>
        <w:t>- формирование и налаживание работы команды ученического самоуправления из числа учащихся 7 – 11 классов, работающих в направлении развития культуры мирного разрешения конфликтов в образовательной среде;</w:t>
      </w:r>
    </w:p>
    <w:p w:rsidR="005019C6" w:rsidRPr="000B4952" w:rsidRDefault="005019C6" w:rsidP="005019C6">
      <w:pPr>
        <w:spacing w:after="0" w:line="240" w:lineRule="auto"/>
        <w:ind w:firstLine="284"/>
        <w:jc w:val="both"/>
        <w:rPr>
          <w:rFonts w:ascii="Times New Roman" w:hAnsi="Times New Roman" w:cs="Times New Roman"/>
          <w:sz w:val="28"/>
          <w:szCs w:val="28"/>
        </w:rPr>
      </w:pPr>
      <w:r w:rsidRPr="000B4952">
        <w:rPr>
          <w:rFonts w:ascii="Times New Roman" w:hAnsi="Times New Roman" w:cs="Times New Roman"/>
          <w:sz w:val="28"/>
          <w:szCs w:val="28"/>
        </w:rPr>
        <w:t xml:space="preserve"> - утверждение новой практики разрешения конфликтов в школьной среде;</w:t>
      </w:r>
    </w:p>
    <w:p w:rsidR="005019C6" w:rsidRPr="000B4952" w:rsidRDefault="005019C6" w:rsidP="005019C6">
      <w:pPr>
        <w:spacing w:after="0" w:line="240" w:lineRule="auto"/>
        <w:ind w:firstLine="284"/>
        <w:jc w:val="both"/>
        <w:rPr>
          <w:rFonts w:ascii="Times New Roman" w:hAnsi="Times New Roman" w:cs="Times New Roman"/>
          <w:sz w:val="28"/>
          <w:szCs w:val="28"/>
        </w:rPr>
      </w:pPr>
      <w:r w:rsidRPr="000B4952">
        <w:rPr>
          <w:rFonts w:ascii="Times New Roman" w:hAnsi="Times New Roman" w:cs="Times New Roman"/>
          <w:sz w:val="28"/>
          <w:szCs w:val="28"/>
        </w:rPr>
        <w:t xml:space="preserve"> - обучение подростков основным навыкам работы с конфликтными ситуациями;</w:t>
      </w:r>
    </w:p>
    <w:p w:rsidR="005019C6" w:rsidRPr="000B4952" w:rsidRDefault="005019C6" w:rsidP="005019C6">
      <w:pPr>
        <w:spacing w:after="0" w:line="240" w:lineRule="auto"/>
        <w:ind w:firstLine="284"/>
        <w:jc w:val="both"/>
        <w:rPr>
          <w:rFonts w:ascii="Times New Roman" w:hAnsi="Times New Roman" w:cs="Times New Roman"/>
          <w:sz w:val="28"/>
          <w:szCs w:val="28"/>
        </w:rPr>
      </w:pPr>
      <w:r w:rsidRPr="000B4952">
        <w:rPr>
          <w:rFonts w:ascii="Times New Roman" w:hAnsi="Times New Roman" w:cs="Times New Roman"/>
          <w:sz w:val="28"/>
          <w:szCs w:val="28"/>
        </w:rPr>
        <w:t xml:space="preserve"> - трансляция опыта через выпуск стенгазет, буклетов, СМИ, конференций для педагогов и школьников;</w:t>
      </w:r>
    </w:p>
    <w:p w:rsidR="005019C6" w:rsidRPr="000B4952" w:rsidRDefault="005019C6" w:rsidP="005019C6">
      <w:pPr>
        <w:spacing w:after="0" w:line="240" w:lineRule="auto"/>
        <w:ind w:firstLine="284"/>
        <w:jc w:val="both"/>
        <w:rPr>
          <w:rFonts w:ascii="Times New Roman" w:hAnsi="Times New Roman" w:cs="Times New Roman"/>
          <w:sz w:val="28"/>
          <w:szCs w:val="28"/>
        </w:rPr>
      </w:pPr>
      <w:r w:rsidRPr="000B4952">
        <w:rPr>
          <w:rFonts w:ascii="Times New Roman" w:hAnsi="Times New Roman" w:cs="Times New Roman"/>
          <w:sz w:val="28"/>
          <w:szCs w:val="28"/>
        </w:rPr>
        <w:t xml:space="preserve"> - организация продуктивного сетевого взаимодействия с правовыми структурами.</w:t>
      </w:r>
    </w:p>
    <w:p w:rsidR="001A0244" w:rsidRDefault="00AA3252" w:rsidP="002B2527">
      <w:pPr>
        <w:spacing w:before="100" w:beforeAutospacing="1" w:after="100" w:afterAutospacing="1" w:line="240" w:lineRule="auto"/>
        <w:ind w:firstLine="284"/>
        <w:jc w:val="both"/>
        <w:rPr>
          <w:rFonts w:ascii="Times New Roman" w:hAnsi="Times New Roman" w:cs="Times New Roman"/>
          <w:sz w:val="28"/>
          <w:szCs w:val="28"/>
        </w:rPr>
      </w:pPr>
      <w:r w:rsidRPr="000B4952">
        <w:rPr>
          <w:rFonts w:ascii="Times New Roman" w:hAnsi="Times New Roman" w:cs="Times New Roman"/>
          <w:sz w:val="28"/>
          <w:szCs w:val="28"/>
        </w:rPr>
        <w:t>Ученик  с особыми образовательными потребностями  требует к себе несколько  иного подхода, чем нормально развивающийся ребенок. Для  создания условий успешного включения ребенка  с особенностями развития в среду ш</w:t>
      </w:r>
      <w:r w:rsidR="002B2527">
        <w:rPr>
          <w:rFonts w:ascii="Times New Roman" w:hAnsi="Times New Roman" w:cs="Times New Roman"/>
          <w:sz w:val="28"/>
          <w:szCs w:val="28"/>
        </w:rPr>
        <w:t xml:space="preserve">колы в штате МОБУ СШ№2 </w:t>
      </w:r>
      <w:r w:rsidRPr="000B4952">
        <w:rPr>
          <w:rFonts w:ascii="Times New Roman" w:hAnsi="Times New Roman" w:cs="Times New Roman"/>
          <w:sz w:val="28"/>
          <w:szCs w:val="28"/>
        </w:rPr>
        <w:t xml:space="preserve"> работают два тьютора. Тьютор является </w:t>
      </w:r>
      <w:r w:rsidRPr="000B4952">
        <w:rPr>
          <w:rFonts w:ascii="Times New Roman" w:hAnsi="Times New Roman" w:cs="Times New Roman"/>
          <w:sz w:val="28"/>
          <w:szCs w:val="28"/>
        </w:rPr>
        <w:lastRenderedPageBreak/>
        <w:t>посредником между ребенком с особенностями развития и другими детьми и взрослыми в школьной среде.</w:t>
      </w:r>
      <w:r w:rsidR="00FE3A24" w:rsidRPr="000B4952">
        <w:rPr>
          <w:rFonts w:ascii="Times New Roman" w:hAnsi="Times New Roman" w:cs="Times New Roman"/>
          <w:sz w:val="28"/>
          <w:szCs w:val="28"/>
        </w:rPr>
        <w:tab/>
      </w:r>
      <w:r w:rsidR="00FE3A24" w:rsidRPr="000B4952">
        <w:rPr>
          <w:rFonts w:ascii="Times New Roman" w:hAnsi="Times New Roman" w:cs="Times New Roman"/>
          <w:sz w:val="28"/>
          <w:szCs w:val="28"/>
        </w:rPr>
        <w:tab/>
      </w:r>
      <w:r w:rsidR="00FE3A24" w:rsidRPr="000B4952">
        <w:rPr>
          <w:rFonts w:ascii="Times New Roman" w:hAnsi="Times New Roman" w:cs="Times New Roman"/>
          <w:sz w:val="28"/>
          <w:szCs w:val="28"/>
        </w:rPr>
        <w:tab/>
      </w:r>
      <w:r w:rsidR="00FE3A24" w:rsidRPr="000B4952">
        <w:rPr>
          <w:rFonts w:ascii="Times New Roman" w:hAnsi="Times New Roman" w:cs="Times New Roman"/>
          <w:sz w:val="28"/>
          <w:szCs w:val="28"/>
        </w:rPr>
        <w:tab/>
      </w:r>
      <w:r w:rsidR="00FE3A24" w:rsidRPr="000B4952">
        <w:rPr>
          <w:rFonts w:ascii="Times New Roman" w:hAnsi="Times New Roman" w:cs="Times New Roman"/>
          <w:sz w:val="28"/>
          <w:szCs w:val="28"/>
        </w:rPr>
        <w:tab/>
      </w:r>
      <w:r w:rsidR="00FE3A24" w:rsidRPr="000B4952">
        <w:rPr>
          <w:rFonts w:ascii="Times New Roman" w:hAnsi="Times New Roman" w:cs="Times New Roman"/>
          <w:sz w:val="28"/>
          <w:szCs w:val="28"/>
        </w:rPr>
        <w:tab/>
      </w:r>
      <w:r w:rsidR="00FE3A24" w:rsidRPr="000B4952">
        <w:rPr>
          <w:rFonts w:ascii="Times New Roman" w:hAnsi="Times New Roman" w:cs="Times New Roman"/>
          <w:sz w:val="28"/>
          <w:szCs w:val="28"/>
        </w:rPr>
        <w:tab/>
      </w:r>
      <w:r w:rsidR="00FE3A24" w:rsidRPr="000B4952">
        <w:rPr>
          <w:rFonts w:ascii="Times New Roman" w:hAnsi="Times New Roman" w:cs="Times New Roman"/>
          <w:sz w:val="28"/>
          <w:szCs w:val="28"/>
        </w:rPr>
        <w:tab/>
      </w:r>
      <w:r w:rsidR="00FE3A24" w:rsidRPr="000B4952">
        <w:rPr>
          <w:rFonts w:ascii="Times New Roman" w:hAnsi="Times New Roman" w:cs="Times New Roman"/>
          <w:sz w:val="28"/>
          <w:szCs w:val="28"/>
        </w:rPr>
        <w:tab/>
      </w:r>
      <w:r w:rsidR="00FE3A24" w:rsidRPr="000B4952">
        <w:rPr>
          <w:rFonts w:ascii="Times New Roman" w:hAnsi="Times New Roman" w:cs="Times New Roman"/>
          <w:sz w:val="28"/>
          <w:szCs w:val="28"/>
        </w:rPr>
        <w:tab/>
      </w:r>
      <w:r w:rsidRPr="000B4952">
        <w:rPr>
          <w:rFonts w:ascii="Times New Roman" w:hAnsi="Times New Roman" w:cs="Times New Roman"/>
          <w:sz w:val="28"/>
          <w:szCs w:val="28"/>
        </w:rPr>
        <w:t xml:space="preserve"> Благодаря тьюторскому соп</w:t>
      </w:r>
      <w:r w:rsidR="00FE3A24" w:rsidRPr="000B4952">
        <w:rPr>
          <w:rFonts w:ascii="Times New Roman" w:hAnsi="Times New Roman" w:cs="Times New Roman"/>
          <w:sz w:val="28"/>
          <w:szCs w:val="28"/>
        </w:rPr>
        <w:t xml:space="preserve">ровождению  в школе созданы условия для  обучения и социализации  ребенка, максимального раскрытия потенциала его личности. </w:t>
      </w:r>
    </w:p>
    <w:p w:rsidR="00104999" w:rsidRDefault="00104999" w:rsidP="00D41A42">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 базе школы проходят практику студенты педагогических учебных организаций: </w:t>
      </w:r>
      <w:r w:rsidR="00AC1481">
        <w:rPr>
          <w:rFonts w:ascii="Times New Roman" w:hAnsi="Times New Roman" w:cs="Times New Roman"/>
          <w:sz w:val="28"/>
          <w:szCs w:val="28"/>
        </w:rPr>
        <w:t>будущие учителя начальных классов, социальные педагоги, педагоги-психологи.</w:t>
      </w:r>
    </w:p>
    <w:p w:rsidR="00AC1481" w:rsidRDefault="00AC1481" w:rsidP="00D41A42">
      <w:pPr>
        <w:spacing w:line="240" w:lineRule="auto"/>
        <w:rPr>
          <w:rFonts w:ascii="Times New Roman" w:hAnsi="Times New Roman" w:cs="Times New Roman"/>
          <w:sz w:val="28"/>
          <w:szCs w:val="28"/>
        </w:rPr>
      </w:pPr>
      <w:r>
        <w:rPr>
          <w:rFonts w:ascii="Times New Roman" w:hAnsi="Times New Roman" w:cs="Times New Roman"/>
          <w:sz w:val="28"/>
          <w:szCs w:val="28"/>
        </w:rPr>
        <w:t xml:space="preserve">     Одним из направлений методической работы школы является разработка и корректировка рабочих программ учебных предметов и контрольно-измерительных материалов для проведения промежуточной аттестации учащихся в переводных классах.</w:t>
      </w:r>
    </w:p>
    <w:p w:rsidR="00C47B60" w:rsidRPr="000B4952" w:rsidRDefault="00C16C62" w:rsidP="00D41A4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60474" w:rsidRPr="00960474">
        <w:rPr>
          <w:rFonts w:ascii="Times New Roman" w:hAnsi="Times New Roman" w:cs="Times New Roman"/>
          <w:sz w:val="28"/>
          <w:szCs w:val="28"/>
        </w:rPr>
        <w:t>Таким обра</w:t>
      </w:r>
      <w:r w:rsidR="000B4952">
        <w:rPr>
          <w:rFonts w:ascii="Times New Roman" w:hAnsi="Times New Roman" w:cs="Times New Roman"/>
          <w:sz w:val="28"/>
          <w:szCs w:val="28"/>
        </w:rPr>
        <w:t xml:space="preserve">зом, «Средняя </w:t>
      </w:r>
      <w:r w:rsidR="00960474" w:rsidRPr="00960474">
        <w:rPr>
          <w:rFonts w:ascii="Times New Roman" w:hAnsi="Times New Roman" w:cs="Times New Roman"/>
          <w:sz w:val="28"/>
          <w:szCs w:val="28"/>
        </w:rPr>
        <w:t xml:space="preserve"> школа №2</w:t>
      </w:r>
      <w:r w:rsidR="000B4952">
        <w:rPr>
          <w:rFonts w:ascii="Times New Roman" w:hAnsi="Times New Roman" w:cs="Times New Roman"/>
          <w:sz w:val="28"/>
          <w:szCs w:val="28"/>
        </w:rPr>
        <w:t>»</w:t>
      </w:r>
      <w:r w:rsidR="00960474" w:rsidRPr="00960474">
        <w:rPr>
          <w:rFonts w:ascii="Times New Roman" w:hAnsi="Times New Roman" w:cs="Times New Roman"/>
          <w:sz w:val="28"/>
          <w:szCs w:val="28"/>
        </w:rPr>
        <w:t xml:space="preserve"> – объединение педагогов разных специальностей, с разным опытом работы, с различным уровнем профессиональной компетентности, реализующих идеи инклюзивного образования в своей повсе</w:t>
      </w:r>
      <w:r w:rsidR="00D91CEB">
        <w:rPr>
          <w:rFonts w:ascii="Times New Roman" w:hAnsi="Times New Roman" w:cs="Times New Roman"/>
          <w:sz w:val="28"/>
          <w:szCs w:val="28"/>
        </w:rPr>
        <w:t>дневной педагогической практике, с внутренней потребностью к саморазвитию, улучшению условий труда и его результатов.</w:t>
      </w:r>
    </w:p>
    <w:p w:rsidR="008421EB" w:rsidRDefault="008421EB" w:rsidP="00D41A42">
      <w:pPr>
        <w:spacing w:line="240" w:lineRule="auto"/>
        <w:rPr>
          <w:rFonts w:ascii="Times New Roman" w:hAnsi="Times New Roman" w:cs="Times New Roman"/>
          <w:b/>
          <w:sz w:val="28"/>
          <w:szCs w:val="28"/>
        </w:rPr>
      </w:pPr>
      <w:r>
        <w:rPr>
          <w:rFonts w:ascii="Times New Roman" w:hAnsi="Times New Roman" w:cs="Times New Roman"/>
          <w:b/>
          <w:sz w:val="28"/>
          <w:szCs w:val="28"/>
        </w:rPr>
        <w:t>Качество учебно-методического, библиотечно-информационного обеспечения</w:t>
      </w:r>
    </w:p>
    <w:p w:rsidR="002B2527" w:rsidRPr="000B4952" w:rsidRDefault="00AC1481" w:rsidP="0000726C">
      <w:pPr>
        <w:pStyle w:val="ac"/>
        <w:spacing w:after="0"/>
        <w:ind w:left="0" w:firstLine="567"/>
        <w:jc w:val="both"/>
        <w:rPr>
          <w:rFonts w:ascii="Times New Roman" w:hAnsi="Times New Roman"/>
          <w:sz w:val="28"/>
          <w:szCs w:val="28"/>
        </w:rPr>
      </w:pPr>
      <w:r w:rsidRPr="00CE4E2C">
        <w:rPr>
          <w:rFonts w:ascii="Times New Roman" w:hAnsi="Times New Roman"/>
          <w:sz w:val="28"/>
          <w:szCs w:val="28"/>
        </w:rPr>
        <w:t xml:space="preserve"> </w:t>
      </w:r>
      <w:r w:rsidR="002B2527">
        <w:rPr>
          <w:rFonts w:ascii="Times New Roman" w:hAnsi="Times New Roman"/>
          <w:sz w:val="28"/>
          <w:szCs w:val="28"/>
        </w:rPr>
        <w:t xml:space="preserve">  </w:t>
      </w:r>
      <w:r w:rsidR="002B2527">
        <w:rPr>
          <w:rFonts w:ascii="Times New Roman" w:eastAsiaTheme="minorHAnsi" w:hAnsi="Times New Roman"/>
          <w:sz w:val="28"/>
          <w:szCs w:val="28"/>
          <w:lang w:eastAsia="en-US"/>
        </w:rPr>
        <w:t>Количество книг в библиотеке (в т.ч. учебников) 12319, из них учебников – 5521. Анализ работы школьной библиотеки свидетельствует о плановом обновлении фонда учебно-методической, учебной литературой и учебниками. В 2017 году все учащиеся 1-11 классов были обеспечены учебниками в соответствии с ООП.</w:t>
      </w:r>
      <w:r w:rsidR="002B2527">
        <w:rPr>
          <w:rFonts w:ascii="Times New Roman" w:eastAsiaTheme="minorHAnsi" w:hAnsi="Times New Roman"/>
          <w:iCs/>
          <w:lang w:eastAsia="en-US"/>
        </w:rPr>
        <w:t xml:space="preserve"> </w:t>
      </w:r>
      <w:r w:rsidR="0000726C">
        <w:rPr>
          <w:rFonts w:ascii="Times New Roman" w:eastAsiaTheme="minorHAnsi" w:hAnsi="Times New Roman"/>
          <w:iCs/>
          <w:sz w:val="28"/>
          <w:szCs w:val="28"/>
          <w:lang w:eastAsia="en-US"/>
        </w:rPr>
        <w:t>В библиотеке  установлено 4</w:t>
      </w:r>
      <w:r w:rsidR="002B2527">
        <w:rPr>
          <w:rFonts w:ascii="Times New Roman" w:eastAsiaTheme="minorHAnsi" w:hAnsi="Times New Roman"/>
          <w:iCs/>
          <w:sz w:val="28"/>
          <w:szCs w:val="28"/>
          <w:lang w:eastAsia="en-US"/>
        </w:rPr>
        <w:t xml:space="preserve"> компьютера с выходом  в </w:t>
      </w:r>
      <w:r w:rsidR="002B2527">
        <w:rPr>
          <w:rFonts w:ascii="Times New Roman" w:eastAsiaTheme="minorHAnsi" w:hAnsi="Times New Roman"/>
          <w:iCs/>
          <w:sz w:val="28"/>
          <w:szCs w:val="28"/>
          <w:lang w:val="en-US" w:eastAsia="en-US"/>
        </w:rPr>
        <w:t>Internet</w:t>
      </w:r>
      <w:r w:rsidR="002B2527">
        <w:rPr>
          <w:rFonts w:ascii="Times New Roman" w:eastAsiaTheme="minorHAnsi" w:hAnsi="Times New Roman"/>
          <w:iCs/>
          <w:sz w:val="28"/>
          <w:szCs w:val="28"/>
          <w:lang w:eastAsia="en-US"/>
        </w:rPr>
        <w:t xml:space="preserve">, МФУ, ксерокс. </w:t>
      </w:r>
      <w:r w:rsidR="002B2527">
        <w:rPr>
          <w:rFonts w:ascii="Times New Roman" w:eastAsiaTheme="minorHAnsi" w:hAnsi="Times New Roman"/>
          <w:sz w:val="28"/>
          <w:szCs w:val="28"/>
          <w:lang w:eastAsia="en-US"/>
        </w:rPr>
        <w:t xml:space="preserve">Наличие медиатеки, состоящей из 794 наименований  и подключение к глобальной сети позволяет  педагогам и учащимся  использовать интернет-ресурсы при подготовке и проведения  уроков. </w:t>
      </w:r>
      <w:r w:rsidR="002B2527" w:rsidRPr="00B2284D">
        <w:rPr>
          <w:rFonts w:ascii="Times New Roman" w:hAnsi="Times New Roman"/>
          <w:sz w:val="28"/>
          <w:szCs w:val="28"/>
        </w:rPr>
        <w:t>В управленческой деятельности используются 5 МФУ и 8 компьютеров, подключенных к Интернету.</w:t>
      </w:r>
    </w:p>
    <w:p w:rsidR="002B2527" w:rsidRPr="00B2284D" w:rsidRDefault="002B2527" w:rsidP="002B2527">
      <w:pPr>
        <w:spacing w:after="0" w:line="240" w:lineRule="auto"/>
        <w:ind w:firstLine="540"/>
        <w:jc w:val="both"/>
        <w:rPr>
          <w:rFonts w:ascii="Times New Roman" w:hAnsi="Times New Roman"/>
          <w:sz w:val="28"/>
          <w:szCs w:val="28"/>
        </w:rPr>
      </w:pPr>
      <w:r w:rsidRPr="00B2284D">
        <w:rPr>
          <w:rFonts w:ascii="Times New Roman" w:hAnsi="Times New Roman"/>
          <w:sz w:val="28"/>
          <w:szCs w:val="28"/>
        </w:rPr>
        <w:t>Локальная сеть школы, объединяющая 56 рабочих станций, является неотъемлемой частью образовательной системы и пред</w:t>
      </w:r>
      <w:r w:rsidRPr="00B2284D">
        <w:rPr>
          <w:rFonts w:ascii="Times New Roman" w:hAnsi="Times New Roman"/>
          <w:sz w:val="28"/>
          <w:szCs w:val="28"/>
        </w:rPr>
        <w:softHyphen/>
        <w:t>назначена для решения задач управления образовательным процессом на базе современных информационных тех</w:t>
      </w:r>
      <w:r w:rsidRPr="00B2284D">
        <w:rPr>
          <w:rFonts w:ascii="Times New Roman" w:hAnsi="Times New Roman"/>
          <w:sz w:val="28"/>
          <w:szCs w:val="28"/>
        </w:rPr>
        <w:softHyphen/>
        <w:t xml:space="preserve">нологий. </w:t>
      </w:r>
    </w:p>
    <w:p w:rsidR="002B2527" w:rsidRPr="00EE46CE" w:rsidRDefault="002B2527" w:rsidP="002B2527">
      <w:pPr>
        <w:spacing w:after="0" w:line="240" w:lineRule="auto"/>
        <w:ind w:firstLine="540"/>
        <w:jc w:val="both"/>
        <w:rPr>
          <w:rFonts w:ascii="Times New Roman" w:hAnsi="Times New Roman"/>
          <w:sz w:val="28"/>
          <w:szCs w:val="28"/>
        </w:rPr>
      </w:pPr>
      <w:r w:rsidRPr="00EE46CE">
        <w:rPr>
          <w:rFonts w:ascii="Times New Roman" w:hAnsi="Times New Roman"/>
          <w:sz w:val="28"/>
          <w:szCs w:val="28"/>
        </w:rPr>
        <w:t xml:space="preserve">Существует беспроводное подключения к локальной сети, которое используется ноутбуками школы. Расстояние для такого подключения не более 50 метров, что позволяет использовать интернет-ресурсы учителями в других кабинетах. </w:t>
      </w:r>
      <w:r w:rsidRPr="00EE46CE">
        <w:rPr>
          <w:rFonts w:ascii="Times New Roman" w:hAnsi="Times New Roman"/>
          <w:iCs/>
          <w:sz w:val="28"/>
          <w:szCs w:val="28"/>
        </w:rPr>
        <w:t>Для обеспечения безопасности работы в сети Интернет на компьютерах школы постоянно проводятся обновления антивирусной программы.</w:t>
      </w:r>
      <w:r w:rsidRPr="00EE46CE">
        <w:rPr>
          <w:rFonts w:ascii="Times New Roman" w:hAnsi="Times New Roman"/>
          <w:sz w:val="28"/>
          <w:szCs w:val="28"/>
        </w:rPr>
        <w:t xml:space="preserve"> Поставлена система контентной фильтрации Интернет-ресурсов используемая  с целью:</w:t>
      </w:r>
    </w:p>
    <w:p w:rsidR="002B2527" w:rsidRPr="00EE46CE" w:rsidRDefault="002B2527" w:rsidP="002B2527">
      <w:pPr>
        <w:numPr>
          <w:ilvl w:val="0"/>
          <w:numId w:val="8"/>
        </w:numPr>
        <w:tabs>
          <w:tab w:val="clear" w:pos="1620"/>
          <w:tab w:val="num" w:pos="1418"/>
        </w:tabs>
        <w:spacing w:after="0" w:line="240" w:lineRule="auto"/>
        <w:ind w:left="851" w:hanging="284"/>
        <w:jc w:val="both"/>
        <w:rPr>
          <w:rFonts w:ascii="Times New Roman" w:hAnsi="Times New Roman"/>
          <w:sz w:val="28"/>
          <w:szCs w:val="28"/>
        </w:rPr>
      </w:pPr>
      <w:r w:rsidRPr="00EE46CE">
        <w:rPr>
          <w:rFonts w:ascii="Times New Roman" w:hAnsi="Times New Roman"/>
          <w:sz w:val="28"/>
          <w:szCs w:val="28"/>
        </w:rPr>
        <w:lastRenderedPageBreak/>
        <w:t>ограничения доступа к Интернет-ресурсам, содержание которых несовместимо с задачами воспитания и образования;</w:t>
      </w:r>
    </w:p>
    <w:p w:rsidR="002B2527" w:rsidRPr="00EE46CE" w:rsidRDefault="002B2527" w:rsidP="002B2527">
      <w:pPr>
        <w:numPr>
          <w:ilvl w:val="0"/>
          <w:numId w:val="8"/>
        </w:numPr>
        <w:tabs>
          <w:tab w:val="clear" w:pos="1620"/>
          <w:tab w:val="num" w:pos="1418"/>
        </w:tabs>
        <w:spacing w:after="0" w:line="240" w:lineRule="auto"/>
        <w:ind w:left="851" w:hanging="284"/>
        <w:jc w:val="both"/>
        <w:rPr>
          <w:rFonts w:ascii="Times New Roman" w:hAnsi="Times New Roman"/>
          <w:sz w:val="28"/>
          <w:szCs w:val="28"/>
        </w:rPr>
      </w:pPr>
      <w:r w:rsidRPr="00EE46CE">
        <w:rPr>
          <w:rFonts w:ascii="Times New Roman" w:hAnsi="Times New Roman"/>
          <w:sz w:val="28"/>
          <w:szCs w:val="28"/>
        </w:rPr>
        <w:t>ограничения нецелевого использования Интернет;</w:t>
      </w:r>
    </w:p>
    <w:p w:rsidR="002B2527" w:rsidRPr="00EE46CE" w:rsidRDefault="002B2527" w:rsidP="002B2527">
      <w:pPr>
        <w:numPr>
          <w:ilvl w:val="0"/>
          <w:numId w:val="8"/>
        </w:numPr>
        <w:tabs>
          <w:tab w:val="clear" w:pos="1620"/>
          <w:tab w:val="num" w:pos="1418"/>
        </w:tabs>
        <w:spacing w:after="0" w:line="240" w:lineRule="auto"/>
        <w:ind w:left="851" w:hanging="284"/>
        <w:jc w:val="both"/>
        <w:rPr>
          <w:rFonts w:ascii="Times New Roman" w:hAnsi="Times New Roman"/>
          <w:sz w:val="28"/>
          <w:szCs w:val="28"/>
        </w:rPr>
      </w:pPr>
      <w:r w:rsidRPr="00EE46CE">
        <w:rPr>
          <w:rFonts w:ascii="Times New Roman" w:hAnsi="Times New Roman"/>
          <w:sz w:val="28"/>
          <w:szCs w:val="28"/>
        </w:rPr>
        <w:t>сбора статистических сведений об использовании ресурсов Интернет учащимися или иными пользователями</w:t>
      </w:r>
    </w:p>
    <w:p w:rsidR="002B2527" w:rsidRPr="000B4952" w:rsidRDefault="002B2527" w:rsidP="002B2527">
      <w:pPr>
        <w:pStyle w:val="ac"/>
        <w:spacing w:after="0"/>
        <w:ind w:left="0" w:firstLine="567"/>
        <w:jc w:val="both"/>
        <w:rPr>
          <w:rFonts w:ascii="Times New Roman" w:hAnsi="Times New Roman"/>
          <w:sz w:val="28"/>
          <w:szCs w:val="28"/>
        </w:rPr>
      </w:pPr>
      <w:r w:rsidRPr="00D044BA">
        <w:rPr>
          <w:rFonts w:ascii="Times New Roman" w:hAnsi="Times New Roman"/>
          <w:iCs/>
          <w:color w:val="CC0000"/>
          <w:sz w:val="28"/>
          <w:szCs w:val="28"/>
        </w:rPr>
        <w:t xml:space="preserve"> </w:t>
      </w:r>
      <w:r w:rsidRPr="00453106">
        <w:rPr>
          <w:rFonts w:ascii="Times New Roman" w:hAnsi="Times New Roman" w:cstheme="minorBidi"/>
          <w:iCs/>
          <w:sz w:val="28"/>
          <w:szCs w:val="28"/>
        </w:rPr>
        <w:t xml:space="preserve">Школа с хорошим техническим оснащением более привлекательна для </w:t>
      </w:r>
      <w:r w:rsidRPr="00B2284D">
        <w:rPr>
          <w:rFonts w:ascii="Times New Roman" w:hAnsi="Times New Roman" w:cstheme="minorBidi"/>
          <w:sz w:val="28"/>
          <w:szCs w:val="28"/>
        </w:rPr>
        <w:t xml:space="preserve">родителей, заботящихся об образовании своих детей, т. к. владение информационными технологиями становится сегодня базовым требованием для выпускника школы. Во всех учебных предметных кабинетах установлены компьютеры,  в </w:t>
      </w:r>
      <w:r>
        <w:rPr>
          <w:rFonts w:ascii="Times New Roman" w:hAnsi="Times New Roman" w:cstheme="minorBidi"/>
          <w:sz w:val="28"/>
          <w:szCs w:val="28"/>
        </w:rPr>
        <w:t>18</w:t>
      </w:r>
      <w:r w:rsidRPr="00B2284D">
        <w:rPr>
          <w:rFonts w:ascii="Times New Roman" w:hAnsi="Times New Roman" w:cstheme="minorBidi"/>
          <w:sz w:val="28"/>
          <w:szCs w:val="28"/>
        </w:rPr>
        <w:t xml:space="preserve"> кабинетах и актовом зале – мультимедиа </w:t>
      </w:r>
      <w:r w:rsidRPr="00EE46CE">
        <w:rPr>
          <w:rFonts w:ascii="Times New Roman" w:hAnsi="Times New Roman" w:cstheme="minorBidi"/>
          <w:sz w:val="28"/>
          <w:szCs w:val="28"/>
        </w:rPr>
        <w:t>проекторы, в 11 кабинетах установлены</w:t>
      </w:r>
      <w:r w:rsidRPr="00EE46CE">
        <w:rPr>
          <w:rFonts w:ascii="Times New Roman" w:hAnsi="Times New Roman"/>
          <w:iCs/>
          <w:sz w:val="28"/>
          <w:szCs w:val="28"/>
        </w:rPr>
        <w:t xml:space="preserve"> интерактивные доски. В учебном процессе используется 46 компьютера, объединенных в локальную сеть. МОБУ СШ №2 имеет: 1 компьютерный кабинет с обновленным оборудованием, что позволяет организовать уроки базового курса информатики  (7-11 классах).</w:t>
      </w:r>
      <w:r w:rsidRPr="00D044BA">
        <w:rPr>
          <w:rFonts w:ascii="Times New Roman" w:hAnsi="Times New Roman"/>
          <w:iCs/>
          <w:color w:val="CC0000"/>
          <w:sz w:val="28"/>
          <w:szCs w:val="28"/>
        </w:rPr>
        <w:t xml:space="preserve"> </w:t>
      </w:r>
      <w:r w:rsidRPr="00EE46CE">
        <w:rPr>
          <w:rFonts w:ascii="Times New Roman" w:hAnsi="Times New Roman"/>
          <w:iCs/>
          <w:sz w:val="28"/>
          <w:szCs w:val="28"/>
        </w:rPr>
        <w:t>Количество компьютеров в ра</w:t>
      </w:r>
      <w:r>
        <w:rPr>
          <w:rFonts w:ascii="Times New Roman" w:hAnsi="Times New Roman"/>
          <w:iCs/>
          <w:sz w:val="28"/>
          <w:szCs w:val="28"/>
        </w:rPr>
        <w:t>счете на одного учащегося – 0,14</w:t>
      </w:r>
      <w:r w:rsidRPr="00EE46CE">
        <w:rPr>
          <w:rFonts w:ascii="Times New Roman" w:hAnsi="Times New Roman"/>
          <w:iCs/>
          <w:sz w:val="28"/>
          <w:szCs w:val="28"/>
        </w:rPr>
        <w:t xml:space="preserve"> ед. Численность/удельный вес численности учащихся, которым обеспечена возможность пользоваться широкополосным Интернетом (не менее 8 Мб/с), в общей численности учащихся – 429</w:t>
      </w:r>
      <w:r>
        <w:rPr>
          <w:rFonts w:ascii="Times New Roman" w:hAnsi="Times New Roman"/>
          <w:iCs/>
          <w:sz w:val="28"/>
          <w:szCs w:val="28"/>
        </w:rPr>
        <w:t xml:space="preserve"> чел. / 100%</w:t>
      </w:r>
      <w:r w:rsidRPr="00EE46CE">
        <w:rPr>
          <w:rFonts w:ascii="Times New Roman" w:hAnsi="Times New Roman"/>
          <w:iCs/>
          <w:sz w:val="28"/>
          <w:szCs w:val="28"/>
        </w:rPr>
        <w:t>.</w:t>
      </w:r>
      <w:r w:rsidRPr="00EE46CE">
        <w:rPr>
          <w:rFonts w:ascii="Times New Roman" w:hAnsi="Times New Roman"/>
        </w:rPr>
        <w:t xml:space="preserve"> </w:t>
      </w:r>
      <w:r w:rsidRPr="00EE46CE">
        <w:rPr>
          <w:rFonts w:ascii="Times New Roman" w:hAnsi="Times New Roman"/>
          <w:sz w:val="28"/>
          <w:szCs w:val="28"/>
        </w:rPr>
        <w:t>С 2007 года введена БД АСИОУ для организации электронных дневников, электронных журналов, электронного расписания. Осуществляется ежедневная  выгрузка отметок в электронных дневниках.</w:t>
      </w:r>
      <w:r w:rsidRPr="000B4952">
        <w:rPr>
          <w:rFonts w:ascii="Times New Roman" w:hAnsi="Times New Roman"/>
          <w:sz w:val="28"/>
          <w:szCs w:val="28"/>
        </w:rPr>
        <w:t xml:space="preserve">  </w:t>
      </w:r>
    </w:p>
    <w:p w:rsidR="00FD5AC4" w:rsidRDefault="002B2527" w:rsidP="002B2527">
      <w:pPr>
        <w:spacing w:after="0" w:line="240" w:lineRule="auto"/>
        <w:ind w:firstLine="567"/>
        <w:jc w:val="both"/>
        <w:rPr>
          <w:rFonts w:ascii="Times New Roman" w:hAnsi="Times New Roman"/>
          <w:sz w:val="28"/>
          <w:szCs w:val="28"/>
        </w:rPr>
      </w:pPr>
      <w:r w:rsidRPr="00B2284D">
        <w:rPr>
          <w:rFonts w:ascii="Times New Roman" w:hAnsi="Times New Roman"/>
          <w:sz w:val="28"/>
          <w:szCs w:val="28"/>
        </w:rPr>
        <w:t>Основные документы МОБУ СШ №2, регламентирующие организацию образовательной деятельности, необходимая информация в соответствии с ФЗ «Об образовании в Российской Федерации», ФЗ РФ «Об основных гарантиях прав ребенка в РФ» размещена в  доступном для всех участников образовательного процесса месте – информационных стендах, на официальном сайте школы </w:t>
      </w:r>
      <w:hyperlink r:id="rId10" w:history="1">
        <w:r w:rsidRPr="00B2284D">
          <w:rPr>
            <w:rStyle w:val="ab"/>
            <w:sz w:val="28"/>
            <w:szCs w:val="28"/>
          </w:rPr>
          <w:t>http://sh2gav.edu.yar.ru/</w:t>
        </w:r>
      </w:hyperlink>
      <w:r w:rsidRPr="00B2284D">
        <w:rPr>
          <w:sz w:val="28"/>
          <w:szCs w:val="28"/>
        </w:rPr>
        <w:t>. С</w:t>
      </w:r>
      <w:r w:rsidRPr="00B2284D">
        <w:rPr>
          <w:rFonts w:ascii="Times New Roman" w:hAnsi="Times New Roman"/>
          <w:sz w:val="28"/>
          <w:szCs w:val="28"/>
        </w:rPr>
        <w:t>айт школы – дважды победитель в номинации «Лучший сайт школы</w:t>
      </w:r>
      <w:r w:rsidRPr="00B2284D">
        <w:rPr>
          <w:rFonts w:ascii="Times New Roman" w:eastAsia="Times New Roman" w:hAnsi="Times New Roman" w:cs="Times New Roman"/>
          <w:sz w:val="28"/>
          <w:szCs w:val="28"/>
        </w:rPr>
        <w:t>»</w:t>
      </w:r>
      <w:r w:rsidRPr="00B2284D">
        <w:rPr>
          <w:rFonts w:ascii="Times New Roman" w:hAnsi="Times New Roman"/>
          <w:sz w:val="28"/>
          <w:szCs w:val="28"/>
        </w:rPr>
        <w:t xml:space="preserve"> муниципального конкурса Интернет-сайтов (2014-2015уч. год и 2015-2016 уч. год)</w:t>
      </w:r>
      <w:r>
        <w:rPr>
          <w:rFonts w:ascii="Times New Roman" w:hAnsi="Times New Roman"/>
          <w:sz w:val="28"/>
          <w:szCs w:val="28"/>
        </w:rPr>
        <w:t>.</w:t>
      </w:r>
    </w:p>
    <w:p w:rsidR="002B2527" w:rsidRPr="002B2527" w:rsidRDefault="002B2527" w:rsidP="002B2527">
      <w:pPr>
        <w:spacing w:after="0" w:line="240" w:lineRule="auto"/>
        <w:ind w:firstLine="567"/>
        <w:jc w:val="both"/>
        <w:rPr>
          <w:rFonts w:ascii="Times New Roman" w:hAnsi="Times New Roman"/>
          <w:sz w:val="28"/>
          <w:szCs w:val="28"/>
        </w:rPr>
      </w:pPr>
    </w:p>
    <w:p w:rsidR="00F93B25" w:rsidRDefault="00D66BDD" w:rsidP="00D66BD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w:t>
      </w:r>
    </w:p>
    <w:p w:rsidR="00D63296" w:rsidRDefault="00D63296" w:rsidP="00D63296">
      <w:pPr>
        <w:rPr>
          <w:rFonts w:ascii="Times New Roman" w:hAnsi="Times New Roman" w:cs="Times New Roman"/>
          <w:sz w:val="28"/>
          <w:szCs w:val="28"/>
        </w:rPr>
      </w:pPr>
      <w:r>
        <w:rPr>
          <w:rFonts w:ascii="Times New Roman" w:hAnsi="Times New Roman" w:cs="Times New Roman"/>
          <w:sz w:val="28"/>
          <w:szCs w:val="28"/>
        </w:rPr>
        <w:t xml:space="preserve">    </w:t>
      </w:r>
      <w:r w:rsidRPr="00D63296">
        <w:rPr>
          <w:rFonts w:ascii="Times New Roman" w:hAnsi="Times New Roman" w:cs="Times New Roman"/>
          <w:sz w:val="28"/>
          <w:szCs w:val="28"/>
        </w:rPr>
        <w:t>Общая площадь помещений, в которых осуществляется образовательная деятельность</w:t>
      </w:r>
      <w:r w:rsidR="00C8208D">
        <w:rPr>
          <w:rFonts w:ascii="Times New Roman" w:hAnsi="Times New Roman" w:cs="Times New Roman"/>
          <w:sz w:val="28"/>
          <w:szCs w:val="28"/>
        </w:rPr>
        <w:t>, составляет 1981 кв. м</w:t>
      </w:r>
      <w:r w:rsidRPr="00D63296">
        <w:rPr>
          <w:rFonts w:ascii="Times New Roman" w:hAnsi="Times New Roman" w:cs="Times New Roman"/>
          <w:sz w:val="28"/>
          <w:szCs w:val="28"/>
        </w:rPr>
        <w:t>, в расчете на одного учащегося</w:t>
      </w:r>
      <w:r w:rsidR="00C8208D">
        <w:rPr>
          <w:rFonts w:ascii="Times New Roman" w:hAnsi="Times New Roman" w:cs="Times New Roman"/>
          <w:sz w:val="28"/>
          <w:szCs w:val="28"/>
        </w:rPr>
        <w:t xml:space="preserve"> </w:t>
      </w:r>
      <w:r w:rsidR="002B2527">
        <w:rPr>
          <w:rFonts w:ascii="Times New Roman" w:hAnsi="Times New Roman" w:cs="Times New Roman"/>
          <w:sz w:val="28"/>
          <w:szCs w:val="28"/>
        </w:rPr>
        <w:t xml:space="preserve"> в </w:t>
      </w:r>
      <w:r w:rsidR="00A0583E">
        <w:rPr>
          <w:rFonts w:ascii="Times New Roman" w:hAnsi="Times New Roman" w:cs="Times New Roman"/>
          <w:sz w:val="28"/>
          <w:szCs w:val="28"/>
        </w:rPr>
        <w:t>2017</w:t>
      </w:r>
      <w:r w:rsidR="000B4952">
        <w:rPr>
          <w:rFonts w:ascii="Times New Roman" w:hAnsi="Times New Roman" w:cs="Times New Roman"/>
          <w:sz w:val="28"/>
          <w:szCs w:val="28"/>
        </w:rPr>
        <w:t xml:space="preserve"> </w:t>
      </w:r>
      <w:r w:rsidR="00BC5863">
        <w:rPr>
          <w:rFonts w:ascii="Times New Roman" w:hAnsi="Times New Roman" w:cs="Times New Roman"/>
          <w:sz w:val="28"/>
          <w:szCs w:val="28"/>
        </w:rPr>
        <w:t xml:space="preserve">учебном году </w:t>
      </w:r>
      <w:r w:rsidR="0000726C">
        <w:rPr>
          <w:rFonts w:ascii="Times New Roman" w:hAnsi="Times New Roman" w:cs="Times New Roman"/>
          <w:sz w:val="28"/>
          <w:szCs w:val="28"/>
        </w:rPr>
        <w:t>– 6,8</w:t>
      </w:r>
      <w:r w:rsidR="00BC5863">
        <w:rPr>
          <w:rFonts w:ascii="Times New Roman" w:hAnsi="Times New Roman" w:cs="Times New Roman"/>
          <w:sz w:val="28"/>
          <w:szCs w:val="28"/>
        </w:rPr>
        <w:t xml:space="preserve"> кв. м.</w:t>
      </w:r>
    </w:p>
    <w:p w:rsidR="00D63296" w:rsidRDefault="00D63296" w:rsidP="00D63296">
      <w:pPr>
        <w:rPr>
          <w:rFonts w:ascii="Times New Roman" w:hAnsi="Times New Roman" w:cs="Times New Roman"/>
          <w:sz w:val="28"/>
          <w:szCs w:val="28"/>
        </w:rPr>
      </w:pPr>
      <w:r>
        <w:rPr>
          <w:rFonts w:ascii="Times New Roman" w:hAnsi="Times New Roman" w:cs="Times New Roman"/>
          <w:sz w:val="28"/>
          <w:szCs w:val="28"/>
        </w:rPr>
        <w:t xml:space="preserve">   Здание школы оборудовано наружным освещением, территория школы оборудована пешеходными дорожками и подъездными путями, ограждением. Школа оснащена современными системами жизнеобеспечения: централизованным горячим отоплением, вентиляцией, узлом учета и регулирования тепловой энергии, горячей и холодной водой, системой </w:t>
      </w:r>
      <w:r w:rsidR="00C8208D">
        <w:rPr>
          <w:rFonts w:ascii="Times New Roman" w:hAnsi="Times New Roman" w:cs="Times New Roman"/>
          <w:sz w:val="28"/>
          <w:szCs w:val="28"/>
        </w:rPr>
        <w:t>противопожарной сигнализации и оповещения людей о пожаре, системой охранной сигнализации, «тревожной» кнопкой вызова вневедомственной охраны.</w:t>
      </w:r>
    </w:p>
    <w:p w:rsidR="00D66BDD" w:rsidRDefault="003E1A2B" w:rsidP="00D66BD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Анализ материально-технической базы школы свидетельствует о соответствии требованиям:</w:t>
      </w:r>
    </w:p>
    <w:p w:rsidR="003E1A2B" w:rsidRDefault="003E1A2B" w:rsidP="00D66BDD">
      <w:pPr>
        <w:spacing w:line="240" w:lineRule="auto"/>
        <w:rPr>
          <w:rFonts w:ascii="Times New Roman" w:hAnsi="Times New Roman" w:cs="Times New Roman"/>
          <w:sz w:val="28"/>
          <w:szCs w:val="28"/>
        </w:rPr>
      </w:pPr>
      <w:r>
        <w:rPr>
          <w:rFonts w:ascii="Times New Roman" w:hAnsi="Times New Roman" w:cs="Times New Roman"/>
          <w:sz w:val="28"/>
          <w:szCs w:val="28"/>
        </w:rPr>
        <w:t>- обеспечения образовательной деятельности оснащенными зданиями, строениями, сооружениями, помещениями и территориями;</w:t>
      </w:r>
    </w:p>
    <w:p w:rsidR="003E1A2B" w:rsidRDefault="003E1A2B" w:rsidP="00D66BDD">
      <w:pPr>
        <w:spacing w:line="240" w:lineRule="auto"/>
        <w:rPr>
          <w:rFonts w:ascii="Times New Roman" w:hAnsi="Times New Roman" w:cs="Times New Roman"/>
          <w:sz w:val="28"/>
          <w:szCs w:val="28"/>
        </w:rPr>
      </w:pPr>
      <w:r>
        <w:rPr>
          <w:rFonts w:ascii="Times New Roman" w:hAnsi="Times New Roman" w:cs="Times New Roman"/>
          <w:sz w:val="28"/>
          <w:szCs w:val="28"/>
        </w:rPr>
        <w:t>- обеспечения образовательной деятельности помещениями для медицинского обслуживания и питания;</w:t>
      </w:r>
    </w:p>
    <w:p w:rsidR="003E1A2B" w:rsidRDefault="003E1A2B" w:rsidP="00D66BDD">
      <w:pPr>
        <w:spacing w:line="240" w:lineRule="auto"/>
        <w:rPr>
          <w:rFonts w:ascii="Times New Roman" w:hAnsi="Times New Roman" w:cs="Times New Roman"/>
          <w:sz w:val="28"/>
          <w:szCs w:val="28"/>
        </w:rPr>
      </w:pPr>
      <w:r>
        <w:rPr>
          <w:rFonts w:ascii="Times New Roman" w:hAnsi="Times New Roman" w:cs="Times New Roman"/>
          <w:sz w:val="28"/>
          <w:szCs w:val="28"/>
        </w:rPr>
        <w:t>- обеспечения образовательного процесса оборудованными учебными кабинетами, объектами для проведения практических занятий</w:t>
      </w:r>
      <w:r w:rsidR="002C3FF9">
        <w:rPr>
          <w:rFonts w:ascii="Times New Roman" w:hAnsi="Times New Roman" w:cs="Times New Roman"/>
          <w:sz w:val="28"/>
          <w:szCs w:val="28"/>
        </w:rPr>
        <w:t>, объектами физической культуры и спорта</w:t>
      </w:r>
      <w:r w:rsidR="00D63296">
        <w:rPr>
          <w:rFonts w:ascii="Times New Roman" w:hAnsi="Times New Roman" w:cs="Times New Roman"/>
          <w:sz w:val="28"/>
          <w:szCs w:val="28"/>
        </w:rPr>
        <w:t>.</w:t>
      </w:r>
    </w:p>
    <w:p w:rsidR="00BC5863" w:rsidRDefault="00BC5863" w:rsidP="00D66BDD">
      <w:pPr>
        <w:spacing w:line="240" w:lineRule="auto"/>
        <w:rPr>
          <w:rFonts w:ascii="Times New Roman" w:hAnsi="Times New Roman" w:cs="Times New Roman"/>
          <w:sz w:val="28"/>
          <w:szCs w:val="28"/>
        </w:rPr>
      </w:pPr>
      <w:r>
        <w:rPr>
          <w:rFonts w:ascii="Times New Roman" w:hAnsi="Times New Roman" w:cs="Times New Roman"/>
          <w:sz w:val="28"/>
          <w:szCs w:val="28"/>
        </w:rPr>
        <w:t xml:space="preserve">   В школе имеются: 9 кабинетов начальных классов, 3 кабинета русского языка и литературы, 2 кабинета математики, кабинет физики, кабинет химии и биологии, кабинет географии, кабинет истории и обществознания, кабинет иностранного языка, кабинет информатики, кабинет ОБЖ, кабинет музыки, 2 кабинета технологии (обслуживающего труда и технического), 2 спортивных зала, школьная библиотека, медицинский кабинет, процедурный кабинет, столовая, школьная телестудия «Дорожный патруль», кабинет учителя-логопеда, кабинет учителя-дефектолога, кабинет педагога-психолога, кабинет педагога дополнительного образования</w:t>
      </w:r>
      <w:r w:rsidR="000E5C95">
        <w:rPr>
          <w:rFonts w:ascii="Times New Roman" w:hAnsi="Times New Roman" w:cs="Times New Roman"/>
          <w:sz w:val="28"/>
          <w:szCs w:val="28"/>
        </w:rPr>
        <w:t xml:space="preserve">. Кабинет ОБЖ оснащен современными техническими средствами: лазерным тиром, автотренажером «Школьник», макетами дорожных знаков, электрическим светофором, макетом автомата Калашникова, комплектом дорожных знаков и моделей автомобилей для магнитно-маркерной </w:t>
      </w:r>
      <w:r w:rsidR="00D0146C">
        <w:rPr>
          <w:rFonts w:ascii="Times New Roman" w:hAnsi="Times New Roman" w:cs="Times New Roman"/>
          <w:sz w:val="28"/>
          <w:szCs w:val="28"/>
        </w:rPr>
        <w:t xml:space="preserve">доски. В школе оборудована автоплощадка, укомплектованная электромобилями «Мураш» и велосипедами для занятий с учащимися и дошкольниками по безопасности дорожного движения. Школа является муниципальным </w:t>
      </w:r>
      <w:r w:rsidR="000E5C95">
        <w:rPr>
          <w:rFonts w:ascii="Times New Roman" w:hAnsi="Times New Roman" w:cs="Times New Roman"/>
          <w:sz w:val="28"/>
          <w:szCs w:val="28"/>
        </w:rPr>
        <w:t xml:space="preserve">ресурсным центром </w:t>
      </w:r>
      <w:r w:rsidR="00D0146C">
        <w:rPr>
          <w:rFonts w:ascii="Times New Roman" w:hAnsi="Times New Roman" w:cs="Times New Roman"/>
          <w:sz w:val="28"/>
          <w:szCs w:val="28"/>
        </w:rPr>
        <w:t>по профилактике детского дорожно-транспортного травматизма.</w:t>
      </w:r>
    </w:p>
    <w:p w:rsidR="00D74E3C" w:rsidRDefault="00D74E3C" w:rsidP="00D66BDD">
      <w:pPr>
        <w:spacing w:line="240" w:lineRule="auto"/>
        <w:rPr>
          <w:rFonts w:ascii="Times New Roman" w:hAnsi="Times New Roman" w:cs="Times New Roman"/>
          <w:sz w:val="28"/>
          <w:szCs w:val="28"/>
        </w:rPr>
      </w:pPr>
      <w:r>
        <w:rPr>
          <w:rFonts w:ascii="Times New Roman" w:hAnsi="Times New Roman" w:cs="Times New Roman"/>
          <w:sz w:val="28"/>
          <w:szCs w:val="28"/>
        </w:rPr>
        <w:t>В комплект  кабинета учителя-логопеда  входит аппаратно-программный комплекс для учащихся с нарушениями опорно-двигательного аппарата, лиц с ограниченными возможностями здоровья и лиц, имеющих нарушения развития, состоящий из:</w:t>
      </w:r>
    </w:p>
    <w:p w:rsidR="00D74E3C" w:rsidRDefault="00D74E3C" w:rsidP="00D74E3C">
      <w:pPr>
        <w:pStyle w:val="a4"/>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аппаратно-программного комплекса для детей с нарушениями ОДА (включая ДЦП);</w:t>
      </w:r>
    </w:p>
    <w:p w:rsidR="00D74E3C" w:rsidRDefault="00D74E3C" w:rsidP="00D74E3C">
      <w:pPr>
        <w:pStyle w:val="a4"/>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аппаратно-программный комплекс</w:t>
      </w:r>
      <w:r w:rsidR="0084019A">
        <w:rPr>
          <w:rFonts w:ascii="Times New Roman" w:hAnsi="Times New Roman" w:cs="Times New Roman"/>
          <w:sz w:val="28"/>
          <w:szCs w:val="28"/>
        </w:rPr>
        <w:t>а</w:t>
      </w:r>
      <w:r>
        <w:rPr>
          <w:rFonts w:ascii="Times New Roman" w:hAnsi="Times New Roman" w:cs="Times New Roman"/>
          <w:sz w:val="28"/>
          <w:szCs w:val="28"/>
        </w:rPr>
        <w:t xml:space="preserve"> для слабовидящих детей</w:t>
      </w:r>
      <w:r w:rsidR="0084019A">
        <w:rPr>
          <w:rFonts w:ascii="Times New Roman" w:hAnsi="Times New Roman" w:cs="Times New Roman"/>
          <w:sz w:val="28"/>
          <w:szCs w:val="28"/>
        </w:rPr>
        <w:t>;</w:t>
      </w:r>
    </w:p>
    <w:p w:rsidR="0084019A" w:rsidRDefault="0084019A" w:rsidP="00D74E3C">
      <w:pPr>
        <w:pStyle w:val="a4"/>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аппаратно-программный комплекса для слабослышащих детей и детей с нарушениями речи;</w:t>
      </w:r>
    </w:p>
    <w:p w:rsidR="0084019A" w:rsidRDefault="0084019A" w:rsidP="00D74E3C">
      <w:pPr>
        <w:pStyle w:val="a4"/>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оборудования для детей с нарушениями ОДА (включая ДЦП);</w:t>
      </w:r>
    </w:p>
    <w:p w:rsidR="0084019A" w:rsidRDefault="0084019A" w:rsidP="00D74E3C">
      <w:pPr>
        <w:pStyle w:val="a4"/>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системы звукового поля на класс для слабослышащих детей;</w:t>
      </w:r>
    </w:p>
    <w:p w:rsidR="0084019A" w:rsidRPr="00D74E3C" w:rsidRDefault="0084019A" w:rsidP="00D74E3C">
      <w:pPr>
        <w:pStyle w:val="a4"/>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сенсорной комнаты для слабослышащих детей.</w:t>
      </w:r>
    </w:p>
    <w:p w:rsidR="00A0583E" w:rsidRPr="002B2527" w:rsidRDefault="00C8208D" w:rsidP="002B2527">
      <w:pPr>
        <w:spacing w:line="240" w:lineRule="auto"/>
        <w:rPr>
          <w:rFonts w:ascii="Times New Roman" w:hAnsi="Times New Roman" w:cs="Times New Roman"/>
          <w:sz w:val="28"/>
          <w:szCs w:val="28"/>
        </w:rPr>
      </w:pPr>
      <w:r>
        <w:rPr>
          <w:rFonts w:ascii="Times New Roman" w:hAnsi="Times New Roman" w:cs="Times New Roman"/>
          <w:sz w:val="28"/>
          <w:szCs w:val="28"/>
        </w:rPr>
        <w:t xml:space="preserve">   В целом, материально-технические условия, созданные в школе, обеспечивают соблюдение требований ФГОС. Школа целенаправленно </w:t>
      </w:r>
      <w:r>
        <w:rPr>
          <w:rFonts w:ascii="Times New Roman" w:hAnsi="Times New Roman" w:cs="Times New Roman"/>
          <w:sz w:val="28"/>
          <w:szCs w:val="28"/>
        </w:rPr>
        <w:lastRenderedPageBreak/>
        <w:t>работает над обновлением материально-технической базы в соответствии с требованиями новых ФГОС.</w:t>
      </w:r>
    </w:p>
    <w:p w:rsidR="00CC720E" w:rsidRDefault="00CC720E" w:rsidP="00A0420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Функционирование внутренней системы оценки качества образования</w:t>
      </w:r>
    </w:p>
    <w:p w:rsidR="00F34514" w:rsidRDefault="00CC720E" w:rsidP="00CC720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4514">
        <w:rPr>
          <w:rFonts w:ascii="Times New Roman" w:hAnsi="Times New Roman" w:cs="Times New Roman"/>
          <w:sz w:val="28"/>
          <w:szCs w:val="28"/>
        </w:rPr>
        <w:t>Внутренняя система оценки качества образования выступает основой реализации контрольно-аналитической функции в системе управления школой.</w:t>
      </w:r>
      <w:r>
        <w:rPr>
          <w:rFonts w:ascii="Times New Roman" w:hAnsi="Times New Roman" w:cs="Times New Roman"/>
          <w:sz w:val="28"/>
          <w:szCs w:val="28"/>
        </w:rPr>
        <w:t xml:space="preserve"> </w:t>
      </w:r>
      <w:r w:rsidR="00F34514">
        <w:rPr>
          <w:rFonts w:ascii="Times New Roman" w:hAnsi="Times New Roman" w:cs="Times New Roman"/>
          <w:sz w:val="28"/>
          <w:szCs w:val="28"/>
        </w:rPr>
        <w:t xml:space="preserve"> Работа по формированию внутренней системы оценки качества образования основывалась на опыте школы по мониторингу качества образования и внутришкольного контроля. </w:t>
      </w:r>
      <w:r w:rsidR="00A93A9D">
        <w:rPr>
          <w:rFonts w:ascii="Times New Roman" w:hAnsi="Times New Roman" w:cs="Times New Roman"/>
          <w:sz w:val="28"/>
          <w:szCs w:val="28"/>
        </w:rPr>
        <w:t xml:space="preserve">Объектами ВСОКО являются: качество результатов образовательной деятельности; качество условий реализации основной образовательной программы образования; качество образовательного процесса. </w:t>
      </w:r>
      <w:r w:rsidR="00394D38">
        <w:rPr>
          <w:rFonts w:ascii="Times New Roman" w:hAnsi="Times New Roman" w:cs="Times New Roman"/>
          <w:sz w:val="28"/>
          <w:szCs w:val="28"/>
        </w:rPr>
        <w:t xml:space="preserve">Важную роль в оценке качества образования играют мониторинговые исследования, которые осуществляются с учетом основных циклов функционирования школы (четверть, полугодие, год); основных этапов школьного образования (начальное, основное, среднее общее образование). В мониторинговом исследовании используются разные способы и каналы получения информации для проведения оценивания и диагностики качества образования. </w:t>
      </w:r>
      <w:r w:rsidR="00A93A9D">
        <w:rPr>
          <w:rFonts w:ascii="Times New Roman" w:hAnsi="Times New Roman" w:cs="Times New Roman"/>
          <w:sz w:val="28"/>
          <w:szCs w:val="28"/>
        </w:rPr>
        <w:t xml:space="preserve">Качество результатов образовательной деятельности является системообразующим фактором внутренней системы оценки качества образования и обеспечивается тремя составляющими: личностными, метапредметными и предметными результатами освоения основной образовательной программы. </w:t>
      </w:r>
    </w:p>
    <w:p w:rsidR="006A0EBA" w:rsidRDefault="004313F4" w:rsidP="008D6F9F">
      <w:pPr>
        <w:rPr>
          <w:rFonts w:ascii="Times New Roman" w:hAnsi="Times New Roman" w:cs="Times New Roman"/>
          <w:sz w:val="28"/>
          <w:szCs w:val="28"/>
        </w:rPr>
      </w:pPr>
      <w:r>
        <w:rPr>
          <w:rFonts w:ascii="Times New Roman" w:hAnsi="Times New Roman" w:cs="Times New Roman"/>
          <w:sz w:val="28"/>
          <w:szCs w:val="28"/>
        </w:rPr>
        <w:t xml:space="preserve">  Оценка достижения метапредметных и предметных результатов проводится в ходе</w:t>
      </w:r>
      <w:r w:rsidR="0090483B">
        <w:rPr>
          <w:rFonts w:ascii="Times New Roman" w:hAnsi="Times New Roman" w:cs="Times New Roman"/>
          <w:sz w:val="28"/>
          <w:szCs w:val="28"/>
        </w:rPr>
        <w:t xml:space="preserve"> </w:t>
      </w:r>
      <w:r w:rsidR="004A3D73">
        <w:rPr>
          <w:rFonts w:ascii="Times New Roman" w:hAnsi="Times New Roman" w:cs="Times New Roman"/>
          <w:sz w:val="28"/>
          <w:szCs w:val="28"/>
        </w:rPr>
        <w:t>стартов</w:t>
      </w:r>
      <w:r>
        <w:rPr>
          <w:rFonts w:ascii="Times New Roman" w:hAnsi="Times New Roman" w:cs="Times New Roman"/>
          <w:sz w:val="28"/>
          <w:szCs w:val="28"/>
        </w:rPr>
        <w:t>ой</w:t>
      </w:r>
      <w:r w:rsidR="004A3D73">
        <w:rPr>
          <w:rFonts w:ascii="Times New Roman" w:hAnsi="Times New Roman" w:cs="Times New Roman"/>
          <w:sz w:val="28"/>
          <w:szCs w:val="28"/>
        </w:rPr>
        <w:t xml:space="preserve"> диагностик</w:t>
      </w:r>
      <w:r>
        <w:rPr>
          <w:rFonts w:ascii="Times New Roman" w:hAnsi="Times New Roman" w:cs="Times New Roman"/>
          <w:sz w:val="28"/>
          <w:szCs w:val="28"/>
        </w:rPr>
        <w:t>и, текущего и промежуточного оценивания</w:t>
      </w:r>
      <w:r w:rsidR="0090483B">
        <w:rPr>
          <w:rFonts w:ascii="Times New Roman" w:hAnsi="Times New Roman" w:cs="Times New Roman"/>
          <w:sz w:val="28"/>
          <w:szCs w:val="28"/>
        </w:rPr>
        <w:t>,</w:t>
      </w:r>
      <w:r>
        <w:rPr>
          <w:rFonts w:ascii="Times New Roman" w:hAnsi="Times New Roman" w:cs="Times New Roman"/>
          <w:sz w:val="28"/>
          <w:szCs w:val="28"/>
        </w:rPr>
        <w:t xml:space="preserve"> итоговых  и комплексных проверочных работ</w:t>
      </w:r>
      <w:r w:rsidRPr="00FF634E">
        <w:rPr>
          <w:rFonts w:ascii="Times New Roman" w:hAnsi="Times New Roman" w:cs="Times New Roman"/>
          <w:sz w:val="28"/>
          <w:szCs w:val="28"/>
        </w:rPr>
        <w:t>.</w:t>
      </w:r>
    </w:p>
    <w:p w:rsidR="006A0EBA" w:rsidRDefault="006A0EBA" w:rsidP="00CC720E">
      <w:pPr>
        <w:spacing w:line="240" w:lineRule="auto"/>
        <w:jc w:val="both"/>
        <w:rPr>
          <w:rFonts w:ascii="Times New Roman" w:hAnsi="Times New Roman" w:cs="Times New Roman"/>
          <w:sz w:val="28"/>
          <w:szCs w:val="28"/>
        </w:rPr>
      </w:pPr>
      <w:r>
        <w:rPr>
          <w:rFonts w:ascii="Times New Roman" w:hAnsi="Times New Roman" w:cs="Times New Roman"/>
          <w:sz w:val="28"/>
          <w:szCs w:val="28"/>
        </w:rPr>
        <w:t>Мониторинг качества образования осуществляется в виде:</w:t>
      </w:r>
    </w:p>
    <w:p w:rsidR="006A0EBA" w:rsidRDefault="006A0EBA" w:rsidP="00CC720E">
      <w:pPr>
        <w:spacing w:line="240" w:lineRule="auto"/>
        <w:jc w:val="both"/>
        <w:rPr>
          <w:rFonts w:ascii="Times New Roman" w:hAnsi="Times New Roman" w:cs="Times New Roman"/>
          <w:sz w:val="28"/>
          <w:szCs w:val="28"/>
        </w:rPr>
      </w:pPr>
      <w:r>
        <w:rPr>
          <w:rFonts w:ascii="Times New Roman" w:hAnsi="Times New Roman" w:cs="Times New Roman"/>
          <w:sz w:val="28"/>
          <w:szCs w:val="28"/>
        </w:rPr>
        <w:t>- общей и качественной успеваемости в школе по классам;</w:t>
      </w:r>
    </w:p>
    <w:p w:rsidR="006A0EBA" w:rsidRDefault="006A0EBA" w:rsidP="00CC720E">
      <w:pPr>
        <w:spacing w:line="240" w:lineRule="auto"/>
        <w:jc w:val="both"/>
        <w:rPr>
          <w:rFonts w:ascii="Times New Roman" w:hAnsi="Times New Roman" w:cs="Times New Roman"/>
          <w:sz w:val="28"/>
          <w:szCs w:val="28"/>
        </w:rPr>
      </w:pPr>
      <w:r>
        <w:rPr>
          <w:rFonts w:ascii="Times New Roman" w:hAnsi="Times New Roman" w:cs="Times New Roman"/>
          <w:sz w:val="28"/>
          <w:szCs w:val="28"/>
        </w:rPr>
        <w:t>- качество знаний обучающихся по предметам.</w:t>
      </w:r>
    </w:p>
    <w:p w:rsidR="00D14FB4" w:rsidRPr="00D14FB4" w:rsidRDefault="007D4FC0" w:rsidP="00CC720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5B61">
        <w:rPr>
          <w:rFonts w:ascii="Times New Roman" w:hAnsi="Times New Roman" w:cs="Times New Roman"/>
          <w:sz w:val="28"/>
          <w:szCs w:val="28"/>
        </w:rPr>
        <w:t>Классные руководители по итогам четверти, полугодия, года составляют отчет успеваемости и активности учащихся класса. Данная информация обсуждается на педагогическом совете, сдается завучам по УВР, которые составляют сводные таблицы результатов качества образования</w:t>
      </w:r>
      <w:r w:rsidR="00EB5B61" w:rsidRPr="00EB5B61">
        <w:rPr>
          <w:rFonts w:ascii="Times New Roman" w:hAnsi="Times New Roman" w:cs="Times New Roman"/>
          <w:sz w:val="28"/>
          <w:szCs w:val="28"/>
        </w:rPr>
        <w:t xml:space="preserve"> </w:t>
      </w:r>
      <w:r w:rsidR="00EB5B61">
        <w:rPr>
          <w:rFonts w:ascii="Times New Roman" w:hAnsi="Times New Roman" w:cs="Times New Roman"/>
          <w:sz w:val="28"/>
          <w:szCs w:val="28"/>
        </w:rPr>
        <w:t xml:space="preserve">по каждой категории обучающихся отдельно, проводят сравнительный анализ успеваемости </w:t>
      </w:r>
      <w:r>
        <w:rPr>
          <w:rFonts w:ascii="Times New Roman" w:hAnsi="Times New Roman" w:cs="Times New Roman"/>
          <w:sz w:val="28"/>
          <w:szCs w:val="28"/>
        </w:rPr>
        <w:t>по классам и по школе в целом, а так же по учебным предметам, как в текущем учебном году, так и в динамике за период обучения учащихся на соответствующем уровне образования.</w:t>
      </w:r>
      <w:r w:rsidR="00D060F2">
        <w:rPr>
          <w:rFonts w:ascii="Times New Roman" w:hAnsi="Times New Roman" w:cs="Times New Roman"/>
          <w:sz w:val="28"/>
          <w:szCs w:val="28"/>
        </w:rPr>
        <w:t xml:space="preserve"> Контроль качественной успеваемости по предметам проводится с целью анализа текущей учебной деятельности, определения качественной успеваемости предмета в динамике и сделать вывод об эффективности деятельности каждого учителя. </w:t>
      </w:r>
      <w:r>
        <w:rPr>
          <w:rFonts w:ascii="Times New Roman" w:hAnsi="Times New Roman" w:cs="Times New Roman"/>
          <w:sz w:val="28"/>
          <w:szCs w:val="28"/>
        </w:rPr>
        <w:t xml:space="preserve"> Результаты обработки полученной информации отображаются в виде сравнительных диаграмм в аналитических справках, </w:t>
      </w:r>
      <w:r>
        <w:rPr>
          <w:rFonts w:ascii="Times New Roman" w:hAnsi="Times New Roman" w:cs="Times New Roman"/>
          <w:sz w:val="28"/>
          <w:szCs w:val="28"/>
        </w:rPr>
        <w:lastRenderedPageBreak/>
        <w:t>обсуждаемых на педагогических советах, где принимаются решения по повышению уровня успеваемости, качества знаний учащихся, вырабатываются корректирующие действия по результатам индивидуальных достижений обучающихся.</w:t>
      </w:r>
    </w:p>
    <w:p w:rsidR="003B0619" w:rsidRDefault="003B0619" w:rsidP="00CC720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Принимаемые и реализуемые по результатам анализа данных управленческие решения обеспечили рост предметных умений учащихся, успешное прохождение промежуточной аттестации и сдачу экзаменов в рамках ГИА. </w:t>
      </w:r>
    </w:p>
    <w:p w:rsidR="00031B21" w:rsidRDefault="00031B21" w:rsidP="00CC720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Функционирование внутренней системы оценки качества образования по критериям качества образовательного процесса связано с обеспечением качества рабочих программ, а также качества их реализации во взаимосвязи с качеством образовательных результатов учащихся. В данном направлении проведено совещание </w:t>
      </w:r>
      <w:r w:rsidR="00F95751">
        <w:rPr>
          <w:rFonts w:ascii="Times New Roman" w:hAnsi="Times New Roman" w:cs="Times New Roman"/>
          <w:sz w:val="28"/>
          <w:szCs w:val="28"/>
        </w:rPr>
        <w:t xml:space="preserve">по информированию педагогического коллектива о приведение в соответствие с нормативными требованиями основных образовательных программ и рабочих программ учебных предметов, проведена экспертиза рабочих программ, которая позволила сделать вывод о том, что в основном рабочие программы соответствуют требованиям законодательства в сфере образования и нормативно-правовых документов, к </w:t>
      </w:r>
      <w:r w:rsidR="007D6416">
        <w:rPr>
          <w:rFonts w:ascii="Times New Roman" w:hAnsi="Times New Roman" w:cs="Times New Roman"/>
          <w:sz w:val="28"/>
          <w:szCs w:val="28"/>
        </w:rPr>
        <w:t xml:space="preserve">типичным </w:t>
      </w:r>
      <w:r w:rsidR="00F95751">
        <w:rPr>
          <w:rFonts w:ascii="Times New Roman" w:hAnsi="Times New Roman" w:cs="Times New Roman"/>
          <w:sz w:val="28"/>
          <w:szCs w:val="28"/>
        </w:rPr>
        <w:t>недостаткам можно отнести</w:t>
      </w:r>
      <w:r w:rsidR="007D6416">
        <w:rPr>
          <w:rFonts w:ascii="Times New Roman" w:hAnsi="Times New Roman" w:cs="Times New Roman"/>
          <w:sz w:val="28"/>
          <w:szCs w:val="28"/>
        </w:rPr>
        <w:t xml:space="preserve"> отсутствие критериев и нормы оценки по применяемым формам контроля. По результатам анализа экспертизы рабочих программ проведено совещание педагогического коллектива, в ходе которого были даны рекомендации по доработке и корректировке рабочих программ, а так же уделено внимание проектированию  контрольно-измерительных материалов и оценочной деятельности</w:t>
      </w:r>
      <w:r w:rsidR="00FD0542">
        <w:rPr>
          <w:rFonts w:ascii="Times New Roman" w:hAnsi="Times New Roman" w:cs="Times New Roman"/>
          <w:sz w:val="28"/>
          <w:szCs w:val="28"/>
        </w:rPr>
        <w:t xml:space="preserve"> учащихся исходя из оценочной шкалы по уровню освоения предметных умений (оптимальный, допустимый, критический).</w:t>
      </w:r>
      <w:r w:rsidR="00F95751">
        <w:rPr>
          <w:rFonts w:ascii="Times New Roman" w:hAnsi="Times New Roman" w:cs="Times New Roman"/>
          <w:sz w:val="28"/>
          <w:szCs w:val="28"/>
        </w:rPr>
        <w:t xml:space="preserve"> </w:t>
      </w:r>
    </w:p>
    <w:p w:rsidR="00433A2C" w:rsidRDefault="003B0619" w:rsidP="00CC720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3A2C">
        <w:rPr>
          <w:rFonts w:ascii="Times New Roman" w:hAnsi="Times New Roman" w:cs="Times New Roman"/>
          <w:sz w:val="28"/>
          <w:szCs w:val="28"/>
        </w:rPr>
        <w:t xml:space="preserve">В течение года обеспечивался контроль и коррекция выполнения рабочих программ учебных предметов. В целом объем реализации образовательных программ на </w:t>
      </w:r>
      <w:r w:rsidR="001662AB">
        <w:rPr>
          <w:rFonts w:ascii="Times New Roman" w:hAnsi="Times New Roman" w:cs="Times New Roman"/>
          <w:sz w:val="28"/>
          <w:szCs w:val="28"/>
        </w:rPr>
        <w:t xml:space="preserve">всех уровнях </w:t>
      </w:r>
      <w:r w:rsidR="00433A2C">
        <w:rPr>
          <w:rFonts w:ascii="Times New Roman" w:hAnsi="Times New Roman" w:cs="Times New Roman"/>
          <w:sz w:val="28"/>
          <w:szCs w:val="28"/>
        </w:rPr>
        <w:t xml:space="preserve"> общего образования </w:t>
      </w:r>
      <w:r w:rsidR="001662AB">
        <w:rPr>
          <w:rFonts w:ascii="Times New Roman" w:hAnsi="Times New Roman" w:cs="Times New Roman"/>
          <w:sz w:val="28"/>
          <w:szCs w:val="28"/>
        </w:rPr>
        <w:t>составил  от 96</w:t>
      </w:r>
      <w:r w:rsidR="00433A2C">
        <w:rPr>
          <w:rFonts w:ascii="Times New Roman" w:hAnsi="Times New Roman" w:cs="Times New Roman"/>
          <w:sz w:val="28"/>
          <w:szCs w:val="28"/>
        </w:rPr>
        <w:t xml:space="preserve"> до 100%. Основными причинами невыполнения программ в полном объеме </w:t>
      </w:r>
      <w:r w:rsidR="00A26D36">
        <w:rPr>
          <w:rFonts w:ascii="Times New Roman" w:hAnsi="Times New Roman" w:cs="Times New Roman"/>
          <w:sz w:val="28"/>
          <w:szCs w:val="28"/>
        </w:rPr>
        <w:t>явились: болезнь учителей, праздничные дни. В целях реализации в полном объеме содержания программ обеспечивалась их своевременная корректировка посредством интеграции дидактических единиц, перераспределения часов, организация самостоятельной работы учащихся, уплотнения учебного материала. По итогам года теоретическая и практическая части учебных программ  по всем предметам выполнены в полном объеме.</w:t>
      </w:r>
    </w:p>
    <w:p w:rsidR="009B3EF4" w:rsidRDefault="00652BB7" w:rsidP="00CC720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5AB">
        <w:rPr>
          <w:rFonts w:ascii="Times New Roman" w:hAnsi="Times New Roman" w:cs="Times New Roman"/>
          <w:sz w:val="28"/>
          <w:szCs w:val="28"/>
        </w:rPr>
        <w:t xml:space="preserve">Администрация школы создает адаптивную образовательную среду, целью которой является обеспечение условий и помощи учащимся в получении образования в соответствии с его способностями, с учетом их потребностей и интересов. </w:t>
      </w:r>
      <w:r w:rsidR="009B3EF4">
        <w:rPr>
          <w:rFonts w:ascii="Times New Roman" w:hAnsi="Times New Roman" w:cs="Times New Roman"/>
          <w:sz w:val="28"/>
          <w:szCs w:val="28"/>
        </w:rPr>
        <w:t>Осваиваются</w:t>
      </w:r>
      <w:r>
        <w:rPr>
          <w:rFonts w:ascii="Times New Roman" w:hAnsi="Times New Roman" w:cs="Times New Roman"/>
          <w:sz w:val="28"/>
          <w:szCs w:val="28"/>
        </w:rPr>
        <w:t xml:space="preserve"> новые подходы к оценке качества</w:t>
      </w:r>
      <w:r w:rsidR="009B3EF4">
        <w:rPr>
          <w:rFonts w:ascii="Times New Roman" w:hAnsi="Times New Roman" w:cs="Times New Roman"/>
          <w:sz w:val="28"/>
          <w:szCs w:val="28"/>
        </w:rPr>
        <w:t xml:space="preserve"> условий, обеспечивающих образовательную деятельность школы. Проведены совещания педагогического коллектива, на которых были представлены </w:t>
      </w:r>
      <w:r w:rsidR="009B3EF4">
        <w:rPr>
          <w:rFonts w:ascii="Times New Roman" w:hAnsi="Times New Roman" w:cs="Times New Roman"/>
          <w:sz w:val="28"/>
          <w:szCs w:val="28"/>
        </w:rPr>
        <w:lastRenderedPageBreak/>
        <w:t>ан</w:t>
      </w:r>
      <w:r>
        <w:rPr>
          <w:rFonts w:ascii="Times New Roman" w:hAnsi="Times New Roman" w:cs="Times New Roman"/>
          <w:sz w:val="28"/>
          <w:szCs w:val="28"/>
        </w:rPr>
        <w:t>алитические справки по оценке</w:t>
      </w:r>
      <w:r w:rsidR="009B3EF4">
        <w:rPr>
          <w:rFonts w:ascii="Times New Roman" w:hAnsi="Times New Roman" w:cs="Times New Roman"/>
          <w:sz w:val="28"/>
          <w:szCs w:val="28"/>
        </w:rPr>
        <w:t xml:space="preserve"> учебно-методического и информационного обеспечения,</w:t>
      </w:r>
      <w:r>
        <w:rPr>
          <w:rFonts w:ascii="Times New Roman" w:hAnsi="Times New Roman" w:cs="Times New Roman"/>
          <w:sz w:val="28"/>
          <w:szCs w:val="28"/>
        </w:rPr>
        <w:t xml:space="preserve"> кадрового обеспечения,</w:t>
      </w:r>
      <w:r w:rsidR="009B3EF4">
        <w:rPr>
          <w:rFonts w:ascii="Times New Roman" w:hAnsi="Times New Roman" w:cs="Times New Roman"/>
          <w:sz w:val="28"/>
          <w:szCs w:val="28"/>
        </w:rPr>
        <w:t xml:space="preserve"> материально-технических условий реализации образовательных программ </w:t>
      </w:r>
      <w:r>
        <w:rPr>
          <w:rFonts w:ascii="Times New Roman" w:hAnsi="Times New Roman" w:cs="Times New Roman"/>
          <w:sz w:val="28"/>
          <w:szCs w:val="28"/>
        </w:rPr>
        <w:t xml:space="preserve"> </w:t>
      </w:r>
      <w:r w:rsidR="009B3EF4">
        <w:rPr>
          <w:rFonts w:ascii="Times New Roman" w:hAnsi="Times New Roman" w:cs="Times New Roman"/>
          <w:sz w:val="28"/>
          <w:szCs w:val="28"/>
        </w:rPr>
        <w:t>по новым ФГОС.</w:t>
      </w:r>
      <w:r w:rsidR="00A556C4">
        <w:rPr>
          <w:rFonts w:ascii="Times New Roman" w:hAnsi="Times New Roman" w:cs="Times New Roman"/>
          <w:sz w:val="28"/>
          <w:szCs w:val="28"/>
        </w:rPr>
        <w:t xml:space="preserve"> Для анализа качества и полноты реализации образовательных программ администрация школы применяет технологию рейтинговой оценки профессиональной деятельности учителей, посредством которой систематически диагностируются результаты труда учителя, осуществляется процесс повышения квалификации на индивидуальной и дифференцированной основе, совершенствуется система стимулирования учителей в соответствии с реальными результатами.</w:t>
      </w:r>
    </w:p>
    <w:p w:rsidR="001A240E" w:rsidRDefault="0021629C" w:rsidP="00CC720E">
      <w:p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00A62A6E">
        <w:rPr>
          <w:rFonts w:ascii="Times New Roman" w:hAnsi="Times New Roman" w:cs="Times New Roman"/>
          <w:sz w:val="28"/>
          <w:szCs w:val="28"/>
        </w:rPr>
        <w:t xml:space="preserve"> ходе проведенного анализа </w:t>
      </w:r>
      <w:r>
        <w:rPr>
          <w:rFonts w:ascii="Times New Roman" w:hAnsi="Times New Roman" w:cs="Times New Roman"/>
          <w:sz w:val="28"/>
          <w:szCs w:val="28"/>
        </w:rPr>
        <w:t xml:space="preserve">2017 </w:t>
      </w:r>
      <w:r w:rsidR="001A240E">
        <w:rPr>
          <w:rFonts w:ascii="Times New Roman" w:hAnsi="Times New Roman" w:cs="Times New Roman"/>
          <w:sz w:val="28"/>
          <w:szCs w:val="28"/>
        </w:rPr>
        <w:t xml:space="preserve"> года перед п</w:t>
      </w:r>
      <w:r w:rsidR="003111E0">
        <w:rPr>
          <w:rFonts w:ascii="Times New Roman" w:hAnsi="Times New Roman" w:cs="Times New Roman"/>
          <w:sz w:val="28"/>
          <w:szCs w:val="28"/>
        </w:rPr>
        <w:t>едагогическим коллектив</w:t>
      </w:r>
      <w:r w:rsidR="00A62A6E">
        <w:rPr>
          <w:rFonts w:ascii="Times New Roman" w:hAnsi="Times New Roman" w:cs="Times New Roman"/>
          <w:sz w:val="28"/>
          <w:szCs w:val="28"/>
        </w:rPr>
        <w:t xml:space="preserve">ом в </w:t>
      </w:r>
      <w:r>
        <w:rPr>
          <w:rFonts w:ascii="Times New Roman" w:hAnsi="Times New Roman" w:cs="Times New Roman"/>
          <w:sz w:val="28"/>
          <w:szCs w:val="28"/>
        </w:rPr>
        <w:t>2018</w:t>
      </w:r>
      <w:r w:rsidR="001A240E">
        <w:rPr>
          <w:rFonts w:ascii="Times New Roman" w:hAnsi="Times New Roman" w:cs="Times New Roman"/>
          <w:sz w:val="28"/>
          <w:szCs w:val="28"/>
        </w:rPr>
        <w:t xml:space="preserve"> году необходимо решать ряд актуальных задач: </w:t>
      </w:r>
    </w:p>
    <w:p w:rsidR="00A62A6E" w:rsidRDefault="00A62A6E" w:rsidP="00CC720E">
      <w:pPr>
        <w:spacing w:line="240" w:lineRule="auto"/>
        <w:jc w:val="both"/>
        <w:rPr>
          <w:rFonts w:ascii="Times New Roman" w:hAnsi="Times New Roman" w:cs="Times New Roman"/>
          <w:sz w:val="28"/>
          <w:szCs w:val="28"/>
        </w:rPr>
      </w:pPr>
      <w:r>
        <w:rPr>
          <w:rFonts w:ascii="Times New Roman" w:hAnsi="Times New Roman" w:cs="Times New Roman"/>
          <w:sz w:val="28"/>
          <w:szCs w:val="28"/>
        </w:rPr>
        <w:t>- разработать основную образовательную программу среднего общего образования в соответствии с ФГОС СОО;</w:t>
      </w:r>
    </w:p>
    <w:p w:rsidR="001A240E" w:rsidRDefault="001A240E" w:rsidP="00CC720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2A6E">
        <w:rPr>
          <w:rFonts w:ascii="Times New Roman" w:hAnsi="Times New Roman" w:cs="Times New Roman"/>
          <w:sz w:val="28"/>
          <w:szCs w:val="28"/>
        </w:rPr>
        <w:t>продолжить деятельность</w:t>
      </w:r>
      <w:r w:rsidR="001662AB">
        <w:rPr>
          <w:rFonts w:ascii="Times New Roman" w:hAnsi="Times New Roman" w:cs="Times New Roman"/>
          <w:sz w:val="28"/>
          <w:szCs w:val="28"/>
        </w:rPr>
        <w:t xml:space="preserve"> по освоению</w:t>
      </w:r>
      <w:r>
        <w:rPr>
          <w:rFonts w:ascii="Times New Roman" w:hAnsi="Times New Roman" w:cs="Times New Roman"/>
          <w:sz w:val="28"/>
          <w:szCs w:val="28"/>
        </w:rPr>
        <w:t xml:space="preserve"> нового содержания образования в соответствии с требованиями ФГОС второго поколения,</w:t>
      </w:r>
      <w:r w:rsidR="0021629C">
        <w:rPr>
          <w:rFonts w:ascii="Times New Roman" w:hAnsi="Times New Roman" w:cs="Times New Roman"/>
          <w:sz w:val="28"/>
          <w:szCs w:val="28"/>
        </w:rPr>
        <w:t xml:space="preserve"> системы оценки достижения планируемых результатов ООП;</w:t>
      </w:r>
    </w:p>
    <w:p w:rsidR="00436317" w:rsidRPr="005019C6" w:rsidRDefault="00436317" w:rsidP="00CC720E">
      <w:pPr>
        <w:spacing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FD5AC4">
        <w:rPr>
          <w:rFonts w:ascii="Times New Roman" w:hAnsi="Times New Roman" w:cs="Times New Roman"/>
          <w:sz w:val="28"/>
          <w:szCs w:val="28"/>
        </w:rPr>
        <w:t xml:space="preserve">способствовать освоению </w:t>
      </w:r>
      <w:r w:rsidRPr="003111E0">
        <w:rPr>
          <w:rFonts w:ascii="Times New Roman" w:hAnsi="Times New Roman" w:cs="Times New Roman"/>
          <w:sz w:val="28"/>
          <w:szCs w:val="28"/>
        </w:rPr>
        <w:t xml:space="preserve"> станда</w:t>
      </w:r>
      <w:r w:rsidR="00FD5AC4">
        <w:rPr>
          <w:rFonts w:ascii="Times New Roman" w:hAnsi="Times New Roman" w:cs="Times New Roman"/>
          <w:sz w:val="28"/>
          <w:szCs w:val="28"/>
        </w:rPr>
        <w:t>ртов образования обучающими</w:t>
      </w:r>
      <w:r w:rsidR="005019C6" w:rsidRPr="003111E0">
        <w:rPr>
          <w:rFonts w:ascii="Times New Roman" w:hAnsi="Times New Roman" w:cs="Times New Roman"/>
          <w:sz w:val="28"/>
          <w:szCs w:val="28"/>
        </w:rPr>
        <w:t>ся с ограниченными возможностями здоровья</w:t>
      </w:r>
      <w:r w:rsidR="003111E0">
        <w:rPr>
          <w:rFonts w:ascii="Times New Roman" w:hAnsi="Times New Roman" w:cs="Times New Roman"/>
          <w:sz w:val="28"/>
          <w:szCs w:val="28"/>
        </w:rPr>
        <w:t>,</w:t>
      </w:r>
      <w:r w:rsidR="00FD5AC4" w:rsidRPr="00FD5AC4">
        <w:rPr>
          <w:rFonts w:ascii="Times New Roman" w:hAnsi="Times New Roman" w:cs="Times New Roman"/>
          <w:sz w:val="28"/>
          <w:szCs w:val="28"/>
        </w:rPr>
        <w:t xml:space="preserve"> </w:t>
      </w:r>
      <w:r w:rsidR="00FD5AC4">
        <w:rPr>
          <w:rFonts w:ascii="Times New Roman" w:hAnsi="Times New Roman" w:cs="Times New Roman"/>
          <w:sz w:val="28"/>
          <w:szCs w:val="28"/>
        </w:rPr>
        <w:t>используя  наиболее эффективные инновационные технологии психолого-педагогического сопровождения;</w:t>
      </w:r>
    </w:p>
    <w:p w:rsidR="001A240E" w:rsidRDefault="00435435" w:rsidP="00CC720E">
      <w:pPr>
        <w:spacing w:line="240" w:lineRule="auto"/>
        <w:jc w:val="both"/>
        <w:rPr>
          <w:rFonts w:ascii="Times New Roman" w:hAnsi="Times New Roman" w:cs="Times New Roman"/>
          <w:sz w:val="28"/>
          <w:szCs w:val="28"/>
        </w:rPr>
      </w:pPr>
      <w:r>
        <w:rPr>
          <w:rFonts w:ascii="Times New Roman" w:hAnsi="Times New Roman" w:cs="Times New Roman"/>
          <w:sz w:val="28"/>
          <w:szCs w:val="28"/>
        </w:rPr>
        <w:t>- совершенствовать систему</w:t>
      </w:r>
      <w:r w:rsidR="001A240E">
        <w:rPr>
          <w:rFonts w:ascii="Times New Roman" w:hAnsi="Times New Roman" w:cs="Times New Roman"/>
          <w:sz w:val="28"/>
          <w:szCs w:val="28"/>
        </w:rPr>
        <w:t xml:space="preserve"> внутреннего мониторинга качества образования</w:t>
      </w:r>
      <w:r w:rsidR="00226AF0">
        <w:rPr>
          <w:rFonts w:ascii="Times New Roman" w:hAnsi="Times New Roman" w:cs="Times New Roman"/>
          <w:sz w:val="28"/>
          <w:szCs w:val="28"/>
        </w:rPr>
        <w:t>, повышение эффективности использов</w:t>
      </w:r>
      <w:r w:rsidR="00FD5AC4">
        <w:rPr>
          <w:rFonts w:ascii="Times New Roman" w:hAnsi="Times New Roman" w:cs="Times New Roman"/>
          <w:sz w:val="28"/>
          <w:szCs w:val="28"/>
        </w:rPr>
        <w:t>ания кадровых ресурсов для ВОКО;</w:t>
      </w:r>
    </w:p>
    <w:p w:rsidR="00EC3903" w:rsidRDefault="00435435" w:rsidP="00CC720E">
      <w:pPr>
        <w:spacing w:line="240" w:lineRule="auto"/>
        <w:jc w:val="both"/>
        <w:rPr>
          <w:rFonts w:ascii="Times New Roman" w:hAnsi="Times New Roman" w:cs="Times New Roman"/>
          <w:sz w:val="28"/>
          <w:szCs w:val="28"/>
        </w:rPr>
      </w:pPr>
      <w:r>
        <w:rPr>
          <w:rFonts w:ascii="Times New Roman" w:hAnsi="Times New Roman" w:cs="Times New Roman"/>
          <w:sz w:val="28"/>
          <w:szCs w:val="28"/>
        </w:rPr>
        <w:t>- повысить эффективность</w:t>
      </w:r>
      <w:r w:rsidR="00EC3903">
        <w:rPr>
          <w:rFonts w:ascii="Times New Roman" w:hAnsi="Times New Roman" w:cs="Times New Roman"/>
          <w:sz w:val="28"/>
          <w:szCs w:val="28"/>
        </w:rPr>
        <w:t xml:space="preserve"> участия учащихся в конкурс</w:t>
      </w:r>
      <w:r w:rsidR="00436317">
        <w:rPr>
          <w:rFonts w:ascii="Times New Roman" w:hAnsi="Times New Roman" w:cs="Times New Roman"/>
          <w:sz w:val="28"/>
          <w:szCs w:val="28"/>
        </w:rPr>
        <w:t>ах и олимпиадах муниципального, рег</w:t>
      </w:r>
      <w:r>
        <w:rPr>
          <w:rFonts w:ascii="Times New Roman" w:hAnsi="Times New Roman" w:cs="Times New Roman"/>
          <w:sz w:val="28"/>
          <w:szCs w:val="28"/>
        </w:rPr>
        <w:t>ионального, российского уровней;</w:t>
      </w:r>
    </w:p>
    <w:p w:rsidR="00EC3903" w:rsidRDefault="00435435" w:rsidP="00CC720E">
      <w:pPr>
        <w:spacing w:line="240" w:lineRule="auto"/>
        <w:jc w:val="both"/>
        <w:rPr>
          <w:rFonts w:ascii="Times New Roman" w:hAnsi="Times New Roman" w:cs="Times New Roman"/>
          <w:sz w:val="28"/>
          <w:szCs w:val="28"/>
        </w:rPr>
      </w:pPr>
      <w:r>
        <w:rPr>
          <w:rFonts w:ascii="Times New Roman" w:hAnsi="Times New Roman" w:cs="Times New Roman"/>
          <w:sz w:val="28"/>
          <w:szCs w:val="28"/>
        </w:rPr>
        <w:t>- создавать условия для участия в профессиональных конкурсах педагогических работников;</w:t>
      </w:r>
    </w:p>
    <w:p w:rsidR="007F3A9B" w:rsidRPr="00FD5AC4" w:rsidRDefault="001A240E" w:rsidP="00FD5AC4">
      <w:pPr>
        <w:spacing w:line="240" w:lineRule="auto"/>
        <w:jc w:val="both"/>
        <w:rPr>
          <w:rFonts w:ascii="Times New Roman" w:hAnsi="Times New Roman" w:cs="Times New Roman"/>
          <w:sz w:val="28"/>
          <w:szCs w:val="28"/>
        </w:rPr>
      </w:pPr>
      <w:r>
        <w:rPr>
          <w:rFonts w:ascii="Times New Roman" w:hAnsi="Times New Roman" w:cs="Times New Roman"/>
          <w:sz w:val="28"/>
          <w:szCs w:val="28"/>
        </w:rPr>
        <w:t>- разв</w:t>
      </w:r>
      <w:r w:rsidR="00435435">
        <w:rPr>
          <w:rFonts w:ascii="Times New Roman" w:hAnsi="Times New Roman" w:cs="Times New Roman"/>
          <w:sz w:val="28"/>
          <w:szCs w:val="28"/>
        </w:rPr>
        <w:t>ивать</w:t>
      </w:r>
      <w:r>
        <w:rPr>
          <w:rFonts w:ascii="Times New Roman" w:hAnsi="Times New Roman" w:cs="Times New Roman"/>
          <w:sz w:val="28"/>
          <w:szCs w:val="28"/>
        </w:rPr>
        <w:t xml:space="preserve"> материально-технических </w:t>
      </w:r>
      <w:r w:rsidR="00435435">
        <w:rPr>
          <w:rFonts w:ascii="Times New Roman" w:hAnsi="Times New Roman" w:cs="Times New Roman"/>
          <w:sz w:val="28"/>
          <w:szCs w:val="28"/>
        </w:rPr>
        <w:t>условия</w:t>
      </w:r>
      <w:r w:rsidR="00AB69E1">
        <w:rPr>
          <w:rFonts w:ascii="Times New Roman" w:hAnsi="Times New Roman" w:cs="Times New Roman"/>
          <w:sz w:val="28"/>
          <w:szCs w:val="28"/>
        </w:rPr>
        <w:t xml:space="preserve"> реализации основной образовательной программы школы по стандартам второго поколения.</w:t>
      </w:r>
    </w:p>
    <w:p w:rsidR="00FD5AC4" w:rsidRDefault="00FD5AC4" w:rsidP="00626AE0">
      <w:pPr>
        <w:spacing w:line="240" w:lineRule="auto"/>
        <w:rPr>
          <w:rFonts w:ascii="Times New Roman" w:hAnsi="Times New Roman" w:cs="Times New Roman"/>
          <w:sz w:val="28"/>
          <w:szCs w:val="28"/>
        </w:rPr>
      </w:pPr>
    </w:p>
    <w:p w:rsidR="00FC118F" w:rsidRDefault="00876ABA" w:rsidP="00626AE0">
      <w:pPr>
        <w:spacing w:line="240" w:lineRule="auto"/>
        <w:rPr>
          <w:rFonts w:ascii="Times New Roman" w:hAnsi="Times New Roman" w:cs="Times New Roman"/>
          <w:sz w:val="28"/>
          <w:szCs w:val="28"/>
        </w:rPr>
      </w:pPr>
      <w:r>
        <w:rPr>
          <w:rFonts w:ascii="Times New Roman" w:hAnsi="Times New Roman" w:cs="Times New Roman"/>
          <w:sz w:val="28"/>
          <w:szCs w:val="28"/>
        </w:rPr>
        <w:t>Рассмотрено на педагогич</w:t>
      </w:r>
      <w:r w:rsidR="00B9642E">
        <w:rPr>
          <w:rFonts w:ascii="Times New Roman" w:hAnsi="Times New Roman" w:cs="Times New Roman"/>
          <w:sz w:val="28"/>
          <w:szCs w:val="28"/>
        </w:rPr>
        <w:t>еском совете (протокол № 9 от 12.04.2018</w:t>
      </w:r>
      <w:r>
        <w:rPr>
          <w:rFonts w:ascii="Times New Roman" w:hAnsi="Times New Roman" w:cs="Times New Roman"/>
          <w:sz w:val="28"/>
          <w:szCs w:val="28"/>
        </w:rPr>
        <w:t xml:space="preserve"> года)</w:t>
      </w:r>
    </w:p>
    <w:p w:rsidR="001F49C2" w:rsidRDefault="001F49C2" w:rsidP="00E038D6">
      <w:pPr>
        <w:spacing w:line="240" w:lineRule="auto"/>
        <w:rPr>
          <w:rFonts w:ascii="Times New Roman" w:hAnsi="Times New Roman" w:cs="Times New Roman"/>
          <w:sz w:val="28"/>
          <w:szCs w:val="28"/>
        </w:rPr>
      </w:pPr>
    </w:p>
    <w:p w:rsidR="00404844" w:rsidRDefault="00404844" w:rsidP="00E038D6">
      <w:pPr>
        <w:spacing w:line="240" w:lineRule="auto"/>
        <w:rPr>
          <w:rFonts w:ascii="Times New Roman" w:hAnsi="Times New Roman" w:cs="Times New Roman"/>
          <w:sz w:val="28"/>
          <w:szCs w:val="28"/>
        </w:rPr>
      </w:pPr>
    </w:p>
    <w:p w:rsidR="00404844" w:rsidRDefault="00404844" w:rsidP="00E038D6">
      <w:pPr>
        <w:spacing w:line="240" w:lineRule="auto"/>
        <w:rPr>
          <w:rFonts w:ascii="Times New Roman" w:hAnsi="Times New Roman" w:cs="Times New Roman"/>
          <w:sz w:val="28"/>
          <w:szCs w:val="28"/>
        </w:rPr>
      </w:pPr>
    </w:p>
    <w:p w:rsidR="00404844" w:rsidRDefault="00404844" w:rsidP="00E038D6">
      <w:pPr>
        <w:spacing w:line="240" w:lineRule="auto"/>
        <w:rPr>
          <w:rFonts w:ascii="Times New Roman" w:hAnsi="Times New Roman" w:cs="Times New Roman"/>
          <w:sz w:val="28"/>
          <w:szCs w:val="28"/>
        </w:rPr>
      </w:pPr>
    </w:p>
    <w:p w:rsidR="00404844" w:rsidRPr="00E038D6" w:rsidRDefault="00404844" w:rsidP="00E038D6">
      <w:pPr>
        <w:spacing w:line="240" w:lineRule="auto"/>
        <w:rPr>
          <w:rFonts w:ascii="Times New Roman" w:hAnsi="Times New Roman" w:cs="Times New Roman"/>
          <w:sz w:val="28"/>
          <w:szCs w:val="28"/>
        </w:rPr>
      </w:pPr>
    </w:p>
    <w:p w:rsidR="00B9642E" w:rsidRPr="000B57EE" w:rsidRDefault="00B9642E" w:rsidP="00B9642E">
      <w:pPr>
        <w:pStyle w:val="a4"/>
        <w:numPr>
          <w:ilvl w:val="0"/>
          <w:numId w:val="2"/>
        </w:num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Показатели</w:t>
      </w:r>
      <w:r w:rsidRPr="000B57EE">
        <w:rPr>
          <w:rFonts w:ascii="Times New Roman" w:hAnsi="Times New Roman" w:cs="Times New Roman"/>
          <w:b/>
          <w:sz w:val="28"/>
          <w:szCs w:val="28"/>
        </w:rPr>
        <w:t xml:space="preserve"> деятельности образовательной организации</w:t>
      </w:r>
      <w:r w:rsidR="00A62A6E">
        <w:rPr>
          <w:rFonts w:ascii="Times New Roman" w:hAnsi="Times New Roman" w:cs="Times New Roman"/>
          <w:b/>
          <w:sz w:val="28"/>
          <w:szCs w:val="28"/>
        </w:rPr>
        <w:t>,</w:t>
      </w:r>
    </w:p>
    <w:p w:rsidR="00A62A6E" w:rsidRDefault="00A62A6E" w:rsidP="00FD5AC4">
      <w:pPr>
        <w:pStyle w:val="a4"/>
        <w:ind w:left="1080"/>
        <w:rPr>
          <w:rFonts w:ascii="Times New Roman" w:hAnsi="Times New Roman" w:cs="Times New Roman"/>
          <w:b/>
          <w:sz w:val="32"/>
          <w:szCs w:val="24"/>
        </w:rPr>
      </w:pPr>
      <w:r w:rsidRPr="00A62A6E">
        <w:rPr>
          <w:rFonts w:ascii="Times New Roman" w:hAnsi="Times New Roman" w:cs="Times New Roman"/>
          <w:b/>
          <w:sz w:val="32"/>
          <w:szCs w:val="24"/>
        </w:rPr>
        <w:t>подлежащей сомообследованию в 2017 году</w:t>
      </w:r>
    </w:p>
    <w:p w:rsidR="00FD5AC4" w:rsidRPr="00FD5AC4" w:rsidRDefault="00FD5AC4" w:rsidP="00FD5AC4">
      <w:pPr>
        <w:pStyle w:val="a4"/>
        <w:ind w:left="1080"/>
        <w:rPr>
          <w:rFonts w:ascii="Times New Roman" w:hAnsi="Times New Roman" w:cs="Times New Roman"/>
          <w:b/>
          <w:sz w:val="32"/>
          <w:szCs w:val="24"/>
        </w:rPr>
      </w:pPr>
    </w:p>
    <w:tbl>
      <w:tblPr>
        <w:tblStyle w:val="4"/>
        <w:tblW w:w="10490" w:type="dxa"/>
        <w:tblInd w:w="-459" w:type="dxa"/>
        <w:tblLayout w:type="fixed"/>
        <w:tblLook w:val="04A0" w:firstRow="1" w:lastRow="0" w:firstColumn="1" w:lastColumn="0" w:noHBand="0" w:noVBand="1"/>
      </w:tblPr>
      <w:tblGrid>
        <w:gridCol w:w="851"/>
        <w:gridCol w:w="6946"/>
        <w:gridCol w:w="1417"/>
        <w:gridCol w:w="1276"/>
      </w:tblGrid>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 п/п</w:t>
            </w:r>
          </w:p>
        </w:tc>
        <w:tc>
          <w:tcPr>
            <w:tcW w:w="6946" w:type="dxa"/>
          </w:tcPr>
          <w:p w:rsidR="00A62A6E" w:rsidRPr="00A62A6E" w:rsidRDefault="00A62A6E" w:rsidP="00A62A6E">
            <w:pPr>
              <w:jc w:val="center"/>
              <w:rPr>
                <w:rFonts w:ascii="Times New Roman" w:hAnsi="Times New Roman" w:cs="Times New Roman"/>
                <w:sz w:val="24"/>
                <w:szCs w:val="24"/>
              </w:rPr>
            </w:pPr>
            <w:r w:rsidRPr="00A62A6E">
              <w:rPr>
                <w:rFonts w:ascii="Times New Roman" w:hAnsi="Times New Roman" w:cs="Times New Roman"/>
                <w:sz w:val="24"/>
                <w:szCs w:val="24"/>
              </w:rPr>
              <w:t>Показатели</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Единица измерения</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 xml:space="preserve">Количество </w:t>
            </w:r>
          </w:p>
        </w:tc>
      </w:tr>
      <w:tr w:rsidR="00A62A6E" w:rsidRPr="00A62A6E" w:rsidTr="0000726C">
        <w:tc>
          <w:tcPr>
            <w:tcW w:w="851" w:type="dxa"/>
          </w:tcPr>
          <w:p w:rsidR="00A62A6E" w:rsidRPr="00A62A6E" w:rsidRDefault="00A62A6E" w:rsidP="00A62A6E">
            <w:pPr>
              <w:rPr>
                <w:rFonts w:ascii="Times New Roman" w:hAnsi="Times New Roman" w:cs="Times New Roman"/>
                <w:b/>
                <w:sz w:val="24"/>
                <w:szCs w:val="24"/>
              </w:rPr>
            </w:pPr>
            <w:r w:rsidRPr="00A62A6E">
              <w:rPr>
                <w:rFonts w:ascii="Times New Roman" w:hAnsi="Times New Roman" w:cs="Times New Roman"/>
                <w:b/>
                <w:sz w:val="24"/>
                <w:szCs w:val="24"/>
              </w:rPr>
              <w:t>1.</w:t>
            </w:r>
          </w:p>
        </w:tc>
        <w:tc>
          <w:tcPr>
            <w:tcW w:w="6946" w:type="dxa"/>
          </w:tcPr>
          <w:p w:rsidR="00A62A6E" w:rsidRPr="00A62A6E" w:rsidRDefault="00A62A6E" w:rsidP="00A62A6E">
            <w:pPr>
              <w:rPr>
                <w:rFonts w:ascii="Times New Roman" w:hAnsi="Times New Roman" w:cs="Times New Roman"/>
                <w:b/>
                <w:sz w:val="24"/>
                <w:szCs w:val="24"/>
              </w:rPr>
            </w:pPr>
            <w:r w:rsidRPr="00A62A6E">
              <w:rPr>
                <w:rFonts w:ascii="Times New Roman" w:hAnsi="Times New Roman" w:cs="Times New Roman"/>
                <w:b/>
                <w:sz w:val="24"/>
                <w:szCs w:val="24"/>
              </w:rPr>
              <w:t xml:space="preserve">Образовательная деятельность </w:t>
            </w:r>
          </w:p>
        </w:tc>
        <w:tc>
          <w:tcPr>
            <w:tcW w:w="1417" w:type="dxa"/>
          </w:tcPr>
          <w:p w:rsidR="00A62A6E" w:rsidRPr="00A62A6E" w:rsidRDefault="00A62A6E" w:rsidP="00A62A6E">
            <w:pPr>
              <w:rPr>
                <w:rFonts w:ascii="Times New Roman" w:hAnsi="Times New Roman" w:cs="Times New Roman"/>
                <w:sz w:val="24"/>
                <w:szCs w:val="24"/>
              </w:rPr>
            </w:pPr>
          </w:p>
        </w:tc>
        <w:tc>
          <w:tcPr>
            <w:tcW w:w="1276" w:type="dxa"/>
          </w:tcPr>
          <w:p w:rsidR="00A62A6E" w:rsidRPr="00A62A6E" w:rsidRDefault="00A62A6E" w:rsidP="00A62A6E">
            <w:pPr>
              <w:rPr>
                <w:rFonts w:ascii="Times New Roman" w:hAnsi="Times New Roman" w:cs="Times New Roman"/>
                <w:sz w:val="24"/>
                <w:szCs w:val="24"/>
              </w:rPr>
            </w:pP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1.1</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Общая численность учащихся</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 xml:space="preserve">Человек </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429</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1.2</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417" w:type="dxa"/>
          </w:tcPr>
          <w:p w:rsidR="00A62A6E" w:rsidRPr="00A62A6E" w:rsidRDefault="00A62A6E" w:rsidP="00A62A6E">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223</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1.3</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417" w:type="dxa"/>
          </w:tcPr>
          <w:p w:rsidR="00A62A6E" w:rsidRPr="00A62A6E" w:rsidRDefault="00A62A6E" w:rsidP="00A62A6E">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167</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1.4</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 обучающихся по образовательной программе среднего общего образования</w:t>
            </w:r>
          </w:p>
        </w:tc>
        <w:tc>
          <w:tcPr>
            <w:tcW w:w="1417" w:type="dxa"/>
          </w:tcPr>
          <w:p w:rsidR="00A62A6E" w:rsidRPr="00A62A6E" w:rsidRDefault="00A62A6E" w:rsidP="00A62A6E">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39</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1.5</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 /удельный вес численности учащихся, успевающих на «4» и «5» по результатам промежуточной аттестации, в общей численности учащихся</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65/25,5</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1.6</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Балл</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33</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1.7</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Балл</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15</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1.8</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Средний балл государственной итоговой аттестации выпускников11 класса по русскому языку</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Балл</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57</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1.9</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Средний балл государственной итоговой аттестации выпускников 11 класса по математике</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 xml:space="preserve">Балл </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4</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1.10</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0/0</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1.11</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0/0</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1.12</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0/0</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1.13</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0/0</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1.14</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0/0</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1.15</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численности выпускников11 класса, не получивших аттестаты о среднем общем образовании, в общей численности выпускников 11 класса</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0/0</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1.16</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0/0</w:t>
            </w:r>
          </w:p>
        </w:tc>
      </w:tr>
    </w:tbl>
    <w:p w:rsidR="00A62A6E" w:rsidRPr="00A62A6E" w:rsidRDefault="00A62A6E" w:rsidP="00A62A6E">
      <w:pPr>
        <w:rPr>
          <w:rFonts w:ascii="Times New Roman" w:eastAsiaTheme="minorHAnsi" w:hAnsi="Times New Roman" w:cs="Times New Roman"/>
          <w:sz w:val="24"/>
          <w:szCs w:val="24"/>
          <w:lang w:eastAsia="en-US"/>
        </w:rPr>
        <w:sectPr w:rsidR="00A62A6E" w:rsidRPr="00A62A6E" w:rsidSect="00A62A6E">
          <w:type w:val="continuous"/>
          <w:pgSz w:w="11906" w:h="16838"/>
          <w:pgMar w:top="1134" w:right="850" w:bottom="1134" w:left="1701" w:header="708" w:footer="708" w:gutter="0"/>
          <w:cols w:space="708"/>
          <w:docGrid w:linePitch="360"/>
        </w:sectPr>
      </w:pPr>
    </w:p>
    <w:tbl>
      <w:tblPr>
        <w:tblStyle w:val="4"/>
        <w:tblW w:w="10490" w:type="dxa"/>
        <w:tblInd w:w="-459" w:type="dxa"/>
        <w:tblLayout w:type="fixed"/>
        <w:tblLook w:val="04A0" w:firstRow="1" w:lastRow="0" w:firstColumn="1" w:lastColumn="0" w:noHBand="0" w:noVBand="1"/>
      </w:tblPr>
      <w:tblGrid>
        <w:gridCol w:w="851"/>
        <w:gridCol w:w="6946"/>
        <w:gridCol w:w="1417"/>
        <w:gridCol w:w="1276"/>
      </w:tblGrid>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lastRenderedPageBreak/>
              <w:t>1.17</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общей численности выпускников 11 класса</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0/0</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1.18</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C20BE" w:rsidP="00A62A6E">
            <w:pPr>
              <w:rPr>
                <w:rFonts w:ascii="Times New Roman" w:hAnsi="Times New Roman" w:cs="Times New Roman"/>
                <w:sz w:val="24"/>
                <w:szCs w:val="24"/>
              </w:rPr>
            </w:pPr>
            <w:r>
              <w:rPr>
                <w:rFonts w:ascii="Times New Roman" w:hAnsi="Times New Roman" w:cs="Times New Roman"/>
                <w:sz w:val="24"/>
                <w:szCs w:val="24"/>
              </w:rPr>
              <w:t>272/43</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1.19</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учащихся – победителей и призеров олимпиад, смотров, конкурсов, в общей численности учащихся, в том числе:</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C20BE" w:rsidP="00A62A6E">
            <w:pPr>
              <w:rPr>
                <w:rFonts w:ascii="Times New Roman" w:hAnsi="Times New Roman" w:cs="Times New Roman"/>
                <w:sz w:val="24"/>
                <w:szCs w:val="24"/>
              </w:rPr>
            </w:pPr>
            <w:r>
              <w:rPr>
                <w:rFonts w:ascii="Times New Roman" w:hAnsi="Times New Roman" w:cs="Times New Roman"/>
                <w:sz w:val="24"/>
                <w:szCs w:val="24"/>
              </w:rPr>
              <w:t>124/30</w:t>
            </w:r>
          </w:p>
          <w:p w:rsidR="00A62A6E" w:rsidRPr="00A62A6E" w:rsidRDefault="00A62A6E" w:rsidP="00A62A6E">
            <w:pPr>
              <w:rPr>
                <w:rFonts w:ascii="Times New Roman" w:hAnsi="Times New Roman" w:cs="Times New Roman"/>
                <w:sz w:val="24"/>
                <w:szCs w:val="24"/>
              </w:rPr>
            </w:pP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1.19.1</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Регионального уровня</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C20BE" w:rsidP="00A62A6E">
            <w:pPr>
              <w:rPr>
                <w:rFonts w:ascii="Times New Roman" w:hAnsi="Times New Roman" w:cs="Times New Roman"/>
                <w:sz w:val="24"/>
                <w:szCs w:val="24"/>
              </w:rPr>
            </w:pPr>
            <w:r>
              <w:rPr>
                <w:rFonts w:ascii="Times New Roman" w:hAnsi="Times New Roman" w:cs="Times New Roman"/>
                <w:sz w:val="24"/>
                <w:szCs w:val="24"/>
              </w:rPr>
              <w:t>81/30</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1.19.2</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Федерального уровня</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C20BE" w:rsidP="00A62A6E">
            <w:pPr>
              <w:rPr>
                <w:rFonts w:ascii="Times New Roman" w:hAnsi="Times New Roman" w:cs="Times New Roman"/>
                <w:sz w:val="24"/>
                <w:szCs w:val="24"/>
              </w:rPr>
            </w:pPr>
            <w:r>
              <w:rPr>
                <w:rFonts w:ascii="Times New Roman" w:hAnsi="Times New Roman" w:cs="Times New Roman"/>
                <w:sz w:val="24"/>
                <w:szCs w:val="24"/>
              </w:rPr>
              <w:t>29/7</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1.19.3</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Международного уровня</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C20BE" w:rsidP="00A62A6E">
            <w:pPr>
              <w:rPr>
                <w:rFonts w:ascii="Times New Roman" w:hAnsi="Times New Roman" w:cs="Times New Roman"/>
                <w:sz w:val="24"/>
                <w:szCs w:val="24"/>
              </w:rPr>
            </w:pPr>
            <w:r>
              <w:rPr>
                <w:rFonts w:ascii="Times New Roman" w:hAnsi="Times New Roman" w:cs="Times New Roman"/>
                <w:sz w:val="24"/>
                <w:szCs w:val="24"/>
              </w:rPr>
              <w:t>21/5</w:t>
            </w:r>
            <w:bookmarkStart w:id="0" w:name="_GoBack"/>
            <w:bookmarkEnd w:id="0"/>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1.20</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0/0</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1.21</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численности учащихся, получавших образование в рамках профильного обучения, в общей численности учащихся</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0/0</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1.22</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0/0</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1.23</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0/0</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1.24</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Общая численность педагогических работников</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43</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1.25</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педагогический работников</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39/90,7</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1.26</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численности педагогический работников, имеющих высшее образование педагогической направленности (профиля), в общей численности педагогический работников</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36/83,7</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1.27</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4/9,3</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1.28</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направленность (профиля), в общей численности педагогических работников</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2/4,7</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1.29</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28/65</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1.29.1</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Высшая</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12/27,9</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1.29.2</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 xml:space="preserve">Первая </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16/37,2</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1.30</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1.30.1</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До 5 лет</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9/20,9</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1.30.2</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Свыше 30 лет</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11/25,6</w:t>
            </w:r>
          </w:p>
        </w:tc>
      </w:tr>
    </w:tbl>
    <w:p w:rsidR="00A62A6E" w:rsidRPr="00A62A6E" w:rsidRDefault="00A62A6E" w:rsidP="00A62A6E">
      <w:pPr>
        <w:rPr>
          <w:rFonts w:ascii="Times New Roman" w:eastAsiaTheme="minorHAnsi" w:hAnsi="Times New Roman" w:cs="Times New Roman"/>
          <w:sz w:val="24"/>
          <w:szCs w:val="24"/>
          <w:lang w:eastAsia="en-US"/>
        </w:rPr>
        <w:sectPr w:rsidR="00A62A6E" w:rsidRPr="00A62A6E" w:rsidSect="0000726C">
          <w:pgSz w:w="11906" w:h="16838"/>
          <w:pgMar w:top="1134" w:right="850" w:bottom="1134" w:left="1701" w:header="708" w:footer="708" w:gutter="0"/>
          <w:cols w:space="708"/>
          <w:docGrid w:linePitch="360"/>
        </w:sectPr>
      </w:pPr>
    </w:p>
    <w:tbl>
      <w:tblPr>
        <w:tblStyle w:val="4"/>
        <w:tblW w:w="10490" w:type="dxa"/>
        <w:tblInd w:w="-459" w:type="dxa"/>
        <w:tblLayout w:type="fixed"/>
        <w:tblLook w:val="04A0" w:firstRow="1" w:lastRow="0" w:firstColumn="1" w:lastColumn="0" w:noHBand="0" w:noVBand="1"/>
      </w:tblPr>
      <w:tblGrid>
        <w:gridCol w:w="851"/>
        <w:gridCol w:w="6946"/>
        <w:gridCol w:w="1417"/>
        <w:gridCol w:w="1276"/>
      </w:tblGrid>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lastRenderedPageBreak/>
              <w:t>1.31</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 xml:space="preserve">Численность/удельный вес численности педагогических </w:t>
            </w:r>
            <w:r w:rsidRPr="00A62A6E">
              <w:rPr>
                <w:rFonts w:ascii="Times New Roman" w:hAnsi="Times New Roman" w:cs="Times New Roman"/>
                <w:sz w:val="24"/>
                <w:szCs w:val="24"/>
              </w:rPr>
              <w:lastRenderedPageBreak/>
              <w:t>работников в общей численности педагогических работников в возрасте до 30 лет</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lastRenderedPageBreak/>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7/16,3</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lastRenderedPageBreak/>
              <w:t>1.32</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12/27,9</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1.33</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численности педагогический и административно-хозяйственных работников, прошедших за последние 5 лет повышение квалификации/профессиональную переподготовку по профиль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32/74,4</w:t>
            </w:r>
          </w:p>
        </w:tc>
      </w:tr>
      <w:tr w:rsidR="00A62A6E" w:rsidRPr="00A62A6E" w:rsidTr="0000726C">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1.34</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6/13,6</w:t>
            </w:r>
          </w:p>
        </w:tc>
      </w:tr>
      <w:tr w:rsidR="00A62A6E" w:rsidRPr="00A62A6E" w:rsidTr="0000726C">
        <w:trPr>
          <w:trHeight w:val="373"/>
        </w:trPr>
        <w:tc>
          <w:tcPr>
            <w:tcW w:w="851" w:type="dxa"/>
          </w:tcPr>
          <w:p w:rsidR="00A62A6E" w:rsidRPr="00A62A6E" w:rsidRDefault="00A62A6E" w:rsidP="00A62A6E">
            <w:pPr>
              <w:rPr>
                <w:rFonts w:ascii="Times New Roman" w:hAnsi="Times New Roman" w:cs="Times New Roman"/>
                <w:b/>
                <w:sz w:val="24"/>
                <w:szCs w:val="24"/>
              </w:rPr>
            </w:pPr>
            <w:r w:rsidRPr="00A62A6E">
              <w:rPr>
                <w:rFonts w:ascii="Times New Roman" w:hAnsi="Times New Roman" w:cs="Times New Roman"/>
                <w:b/>
                <w:sz w:val="24"/>
                <w:szCs w:val="24"/>
              </w:rPr>
              <w:t>2.</w:t>
            </w:r>
          </w:p>
        </w:tc>
        <w:tc>
          <w:tcPr>
            <w:tcW w:w="6946" w:type="dxa"/>
          </w:tcPr>
          <w:p w:rsidR="00A62A6E" w:rsidRPr="00A62A6E" w:rsidRDefault="00A62A6E" w:rsidP="00A62A6E">
            <w:pPr>
              <w:rPr>
                <w:rFonts w:ascii="Times New Roman" w:hAnsi="Times New Roman" w:cs="Times New Roman"/>
                <w:b/>
                <w:sz w:val="24"/>
                <w:szCs w:val="24"/>
              </w:rPr>
            </w:pPr>
            <w:r w:rsidRPr="00A62A6E">
              <w:rPr>
                <w:rFonts w:ascii="Times New Roman" w:hAnsi="Times New Roman" w:cs="Times New Roman"/>
                <w:b/>
                <w:sz w:val="24"/>
                <w:szCs w:val="24"/>
              </w:rPr>
              <w:t xml:space="preserve">Инфраструктура </w:t>
            </w:r>
          </w:p>
        </w:tc>
        <w:tc>
          <w:tcPr>
            <w:tcW w:w="1417" w:type="dxa"/>
          </w:tcPr>
          <w:p w:rsidR="00A62A6E" w:rsidRPr="00A62A6E" w:rsidRDefault="00A62A6E" w:rsidP="00A62A6E">
            <w:pPr>
              <w:rPr>
                <w:rFonts w:ascii="Times New Roman" w:hAnsi="Times New Roman" w:cs="Times New Roman"/>
                <w:sz w:val="24"/>
                <w:szCs w:val="24"/>
              </w:rPr>
            </w:pPr>
          </w:p>
        </w:tc>
        <w:tc>
          <w:tcPr>
            <w:tcW w:w="1276" w:type="dxa"/>
          </w:tcPr>
          <w:p w:rsidR="00A62A6E" w:rsidRPr="00A62A6E" w:rsidRDefault="00A62A6E" w:rsidP="00A62A6E">
            <w:pPr>
              <w:rPr>
                <w:rFonts w:ascii="Times New Roman" w:hAnsi="Times New Roman" w:cs="Times New Roman"/>
                <w:sz w:val="24"/>
                <w:szCs w:val="24"/>
              </w:rPr>
            </w:pPr>
          </w:p>
        </w:tc>
      </w:tr>
      <w:tr w:rsidR="00A62A6E" w:rsidRPr="00A62A6E" w:rsidTr="0000726C">
        <w:trPr>
          <w:trHeight w:val="373"/>
        </w:trPr>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2.1</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Количество компьютеров в расчете на одного учащегося</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Единиц</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0,14</w:t>
            </w:r>
          </w:p>
        </w:tc>
      </w:tr>
      <w:tr w:rsidR="00A62A6E" w:rsidRPr="00A62A6E" w:rsidTr="0000726C">
        <w:trPr>
          <w:trHeight w:val="373"/>
        </w:trPr>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2.2</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Единиц</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28,7</w:t>
            </w:r>
          </w:p>
        </w:tc>
      </w:tr>
      <w:tr w:rsidR="00A62A6E" w:rsidRPr="00A62A6E" w:rsidTr="0000726C">
        <w:trPr>
          <w:trHeight w:val="373"/>
        </w:trPr>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2.3</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Да/нет</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 xml:space="preserve">Да </w:t>
            </w:r>
          </w:p>
        </w:tc>
      </w:tr>
      <w:tr w:rsidR="00A62A6E" w:rsidRPr="00A62A6E" w:rsidTr="0000726C">
        <w:trPr>
          <w:trHeight w:val="373"/>
        </w:trPr>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2.4</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Наличие читального зала библиотеки, в том числе:</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Да/нет</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Да</w:t>
            </w:r>
          </w:p>
        </w:tc>
      </w:tr>
      <w:tr w:rsidR="00A62A6E" w:rsidRPr="00A62A6E" w:rsidTr="0000726C">
        <w:trPr>
          <w:trHeight w:val="373"/>
        </w:trPr>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2.4.1</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Да/нет</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Да</w:t>
            </w:r>
          </w:p>
        </w:tc>
      </w:tr>
      <w:tr w:rsidR="00A62A6E" w:rsidRPr="00A62A6E" w:rsidTr="0000726C">
        <w:trPr>
          <w:trHeight w:val="373"/>
        </w:trPr>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2.4.2</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С медиатекой</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Да/нет</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Да</w:t>
            </w:r>
          </w:p>
        </w:tc>
      </w:tr>
      <w:tr w:rsidR="00A62A6E" w:rsidRPr="00A62A6E" w:rsidTr="0000726C">
        <w:trPr>
          <w:trHeight w:val="373"/>
        </w:trPr>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2.4.3</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Оснащено средствами сканирования и распознавания текстов</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Да/нет</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Да</w:t>
            </w:r>
          </w:p>
        </w:tc>
      </w:tr>
      <w:tr w:rsidR="00A62A6E" w:rsidRPr="00A62A6E" w:rsidTr="0000726C">
        <w:trPr>
          <w:trHeight w:val="373"/>
        </w:trPr>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2.4.4</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С выходом в интернет с компьютеров, расположенных в помещении библиотеки</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Да/нет</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Да</w:t>
            </w:r>
          </w:p>
        </w:tc>
      </w:tr>
      <w:tr w:rsidR="00A62A6E" w:rsidRPr="00A62A6E" w:rsidTr="0000726C">
        <w:trPr>
          <w:trHeight w:val="373"/>
        </w:trPr>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2.4.5</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С контролируемой распечаткой бумажных материалов</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Да\нет</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Да</w:t>
            </w:r>
          </w:p>
        </w:tc>
      </w:tr>
      <w:tr w:rsidR="00A62A6E" w:rsidRPr="00A62A6E" w:rsidTr="0000726C">
        <w:trPr>
          <w:trHeight w:val="373"/>
        </w:trPr>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2.5</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2Мб/с), в общей численности учащихся</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Человек/%</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391/91,1</w:t>
            </w:r>
          </w:p>
        </w:tc>
      </w:tr>
      <w:tr w:rsidR="00A62A6E" w:rsidRPr="00A62A6E" w:rsidTr="0000726C">
        <w:trPr>
          <w:trHeight w:val="373"/>
        </w:trPr>
        <w:tc>
          <w:tcPr>
            <w:tcW w:w="851"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2.6</w:t>
            </w:r>
          </w:p>
        </w:tc>
        <w:tc>
          <w:tcPr>
            <w:tcW w:w="694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417"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кв.м</w:t>
            </w:r>
          </w:p>
        </w:tc>
        <w:tc>
          <w:tcPr>
            <w:tcW w:w="1276" w:type="dxa"/>
          </w:tcPr>
          <w:p w:rsidR="00A62A6E" w:rsidRPr="00A62A6E" w:rsidRDefault="00A62A6E" w:rsidP="00A62A6E">
            <w:pPr>
              <w:rPr>
                <w:rFonts w:ascii="Times New Roman" w:hAnsi="Times New Roman" w:cs="Times New Roman"/>
                <w:sz w:val="24"/>
                <w:szCs w:val="24"/>
              </w:rPr>
            </w:pPr>
            <w:r w:rsidRPr="00A62A6E">
              <w:rPr>
                <w:rFonts w:ascii="Times New Roman" w:hAnsi="Times New Roman" w:cs="Times New Roman"/>
                <w:sz w:val="24"/>
                <w:szCs w:val="24"/>
              </w:rPr>
              <w:t>6,8</w:t>
            </w:r>
          </w:p>
        </w:tc>
      </w:tr>
    </w:tbl>
    <w:p w:rsidR="00A62A6E" w:rsidRPr="00A62A6E" w:rsidRDefault="00A62A6E" w:rsidP="00A62A6E">
      <w:pPr>
        <w:rPr>
          <w:rFonts w:ascii="Times New Roman" w:hAnsi="Times New Roman" w:cs="Times New Roman"/>
          <w:sz w:val="24"/>
          <w:szCs w:val="24"/>
        </w:rPr>
        <w:sectPr w:rsidR="00A62A6E" w:rsidRPr="00A62A6E" w:rsidSect="00A62A6E">
          <w:type w:val="continuous"/>
          <w:pgSz w:w="11906" w:h="16838"/>
          <w:pgMar w:top="1134" w:right="850" w:bottom="1134" w:left="1701" w:header="708" w:footer="708" w:gutter="0"/>
          <w:cols w:space="708"/>
          <w:docGrid w:linePitch="360"/>
        </w:sectPr>
      </w:pPr>
    </w:p>
    <w:p w:rsidR="00A62A6E" w:rsidRDefault="00A62A6E" w:rsidP="00A62A6E"/>
    <w:p w:rsidR="00281A49" w:rsidRPr="00286FEA" w:rsidRDefault="00281A49" w:rsidP="00281A49">
      <w:pPr>
        <w:rPr>
          <w:rFonts w:ascii="Times New Roman" w:hAnsi="Times New Roman" w:cs="Times New Roman"/>
          <w:sz w:val="24"/>
          <w:szCs w:val="24"/>
        </w:rPr>
      </w:pPr>
    </w:p>
    <w:sectPr w:rsidR="00281A49" w:rsidRPr="00286FEA" w:rsidSect="00103504">
      <w:footerReference w:type="default" r:id="rId11"/>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A34" w:rsidRDefault="00807A34" w:rsidP="004A79D3">
      <w:pPr>
        <w:spacing w:after="0" w:line="240" w:lineRule="auto"/>
      </w:pPr>
      <w:r>
        <w:separator/>
      </w:r>
    </w:p>
  </w:endnote>
  <w:endnote w:type="continuationSeparator" w:id="0">
    <w:p w:rsidR="00807A34" w:rsidRDefault="00807A34" w:rsidP="004A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421547"/>
      <w:docPartObj>
        <w:docPartGallery w:val="Page Numbers (Bottom of Page)"/>
        <w:docPartUnique/>
      </w:docPartObj>
    </w:sdtPr>
    <w:sdtEndPr/>
    <w:sdtContent>
      <w:p w:rsidR="0000726C" w:rsidRDefault="0000726C">
        <w:pPr>
          <w:pStyle w:val="a7"/>
          <w:jc w:val="right"/>
        </w:pPr>
        <w:r>
          <w:fldChar w:fldCharType="begin"/>
        </w:r>
        <w:r>
          <w:instrText xml:space="preserve"> PAGE   \* MERGEFORMAT </w:instrText>
        </w:r>
        <w:r>
          <w:fldChar w:fldCharType="separate"/>
        </w:r>
        <w:r>
          <w:rPr>
            <w:noProof/>
          </w:rPr>
          <w:t>50</w:t>
        </w:r>
        <w:r>
          <w:rPr>
            <w:noProof/>
          </w:rPr>
          <w:fldChar w:fldCharType="end"/>
        </w:r>
      </w:p>
    </w:sdtContent>
  </w:sdt>
  <w:p w:rsidR="0000726C" w:rsidRDefault="0000726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A34" w:rsidRDefault="00807A34" w:rsidP="004A79D3">
      <w:pPr>
        <w:spacing w:after="0" w:line="240" w:lineRule="auto"/>
      </w:pPr>
      <w:r>
        <w:separator/>
      </w:r>
    </w:p>
  </w:footnote>
  <w:footnote w:type="continuationSeparator" w:id="0">
    <w:p w:rsidR="00807A34" w:rsidRDefault="00807A34" w:rsidP="004A7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ABE"/>
    <w:multiLevelType w:val="hybridMultilevel"/>
    <w:tmpl w:val="FD6E2C64"/>
    <w:lvl w:ilvl="0" w:tplc="F4144B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A3145"/>
    <w:multiLevelType w:val="hybridMultilevel"/>
    <w:tmpl w:val="DCC02E60"/>
    <w:lvl w:ilvl="0" w:tplc="547A65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C845E8"/>
    <w:multiLevelType w:val="hybridMultilevel"/>
    <w:tmpl w:val="F15847B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0B044D31"/>
    <w:multiLevelType w:val="multilevel"/>
    <w:tmpl w:val="20EC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20526"/>
    <w:multiLevelType w:val="hybridMultilevel"/>
    <w:tmpl w:val="70F83E5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 w15:restartNumberingAfterBreak="0">
    <w:nsid w:val="14595794"/>
    <w:multiLevelType w:val="hybridMultilevel"/>
    <w:tmpl w:val="1FDEE540"/>
    <w:lvl w:ilvl="0" w:tplc="547A65CC">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6" w15:restartNumberingAfterBreak="0">
    <w:nsid w:val="17555F00"/>
    <w:multiLevelType w:val="multilevel"/>
    <w:tmpl w:val="7B8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D2BB2"/>
    <w:multiLevelType w:val="multilevel"/>
    <w:tmpl w:val="193A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737C7B"/>
    <w:multiLevelType w:val="hybridMultilevel"/>
    <w:tmpl w:val="2230D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B64326"/>
    <w:multiLevelType w:val="hybridMultilevel"/>
    <w:tmpl w:val="82381396"/>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10" w15:restartNumberingAfterBreak="0">
    <w:nsid w:val="31536E99"/>
    <w:multiLevelType w:val="hybridMultilevel"/>
    <w:tmpl w:val="8A94C372"/>
    <w:lvl w:ilvl="0" w:tplc="547A65CC">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11" w15:restartNumberingAfterBreak="0">
    <w:nsid w:val="37417C54"/>
    <w:multiLevelType w:val="hybridMultilevel"/>
    <w:tmpl w:val="DFA08A4E"/>
    <w:lvl w:ilvl="0" w:tplc="4342A84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27583A"/>
    <w:multiLevelType w:val="hybridMultilevel"/>
    <w:tmpl w:val="903CE860"/>
    <w:lvl w:ilvl="0" w:tplc="F4144B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967C42"/>
    <w:multiLevelType w:val="multilevel"/>
    <w:tmpl w:val="9B72CA0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FA43191"/>
    <w:multiLevelType w:val="hybridMultilevel"/>
    <w:tmpl w:val="979470F0"/>
    <w:lvl w:ilvl="0" w:tplc="547A65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16F7131"/>
    <w:multiLevelType w:val="multilevel"/>
    <w:tmpl w:val="6CE2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8552A"/>
    <w:multiLevelType w:val="multilevel"/>
    <w:tmpl w:val="DC42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50F05"/>
    <w:multiLevelType w:val="multilevel"/>
    <w:tmpl w:val="CCF2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473E4B"/>
    <w:multiLevelType w:val="hybridMultilevel"/>
    <w:tmpl w:val="1B8AE7A2"/>
    <w:lvl w:ilvl="0" w:tplc="547A65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9F7162A"/>
    <w:multiLevelType w:val="multilevel"/>
    <w:tmpl w:val="AEDE180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65EF4334"/>
    <w:multiLevelType w:val="hybridMultilevel"/>
    <w:tmpl w:val="D346CE6E"/>
    <w:lvl w:ilvl="0" w:tplc="2A345448">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6E284394"/>
    <w:multiLevelType w:val="multilevel"/>
    <w:tmpl w:val="687C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98293C"/>
    <w:multiLevelType w:val="multilevel"/>
    <w:tmpl w:val="32D8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190C95"/>
    <w:multiLevelType w:val="hybridMultilevel"/>
    <w:tmpl w:val="D6424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FD033D"/>
    <w:multiLevelType w:val="multilevel"/>
    <w:tmpl w:val="C2EA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9"/>
  </w:num>
  <w:num w:numId="4">
    <w:abstractNumId w:val="4"/>
  </w:num>
  <w:num w:numId="5">
    <w:abstractNumId w:val="23"/>
  </w:num>
  <w:num w:numId="6">
    <w:abstractNumId w:val="10"/>
  </w:num>
  <w:num w:numId="7">
    <w:abstractNumId w:val="2"/>
  </w:num>
  <w:num w:numId="8">
    <w:abstractNumId w:val="20"/>
  </w:num>
  <w:num w:numId="9">
    <w:abstractNumId w:val="8"/>
  </w:num>
  <w:num w:numId="10">
    <w:abstractNumId w:val="22"/>
  </w:num>
  <w:num w:numId="11">
    <w:abstractNumId w:val="24"/>
  </w:num>
  <w:num w:numId="12">
    <w:abstractNumId w:val="21"/>
  </w:num>
  <w:num w:numId="13">
    <w:abstractNumId w:val="17"/>
  </w:num>
  <w:num w:numId="14">
    <w:abstractNumId w:val="3"/>
  </w:num>
  <w:num w:numId="15">
    <w:abstractNumId w:val="16"/>
  </w:num>
  <w:num w:numId="16">
    <w:abstractNumId w:val="7"/>
  </w:num>
  <w:num w:numId="17">
    <w:abstractNumId w:val="15"/>
  </w:num>
  <w:num w:numId="18">
    <w:abstractNumId w:val="18"/>
  </w:num>
  <w:num w:numId="19">
    <w:abstractNumId w:val="14"/>
  </w:num>
  <w:num w:numId="20">
    <w:abstractNumId w:val="6"/>
  </w:num>
  <w:num w:numId="21">
    <w:abstractNumId w:val="5"/>
  </w:num>
  <w:num w:numId="22">
    <w:abstractNumId w:val="13"/>
  </w:num>
  <w:num w:numId="23">
    <w:abstractNumId w:val="1"/>
  </w:num>
  <w:num w:numId="24">
    <w:abstractNumId w:val="10"/>
  </w:num>
  <w:num w:numId="25">
    <w:abstractNumId w:val="7"/>
  </w:num>
  <w:num w:numId="26">
    <w:abstractNumId w:val="15"/>
  </w:num>
  <w:num w:numId="27">
    <w:abstractNumId w:val="2"/>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49"/>
    <w:rsid w:val="0000092B"/>
    <w:rsid w:val="0000726C"/>
    <w:rsid w:val="00012527"/>
    <w:rsid w:val="000203B5"/>
    <w:rsid w:val="0002109A"/>
    <w:rsid w:val="00025BDA"/>
    <w:rsid w:val="00031B21"/>
    <w:rsid w:val="000343A4"/>
    <w:rsid w:val="00036576"/>
    <w:rsid w:val="00037600"/>
    <w:rsid w:val="000553EB"/>
    <w:rsid w:val="0007018C"/>
    <w:rsid w:val="00070687"/>
    <w:rsid w:val="000708B7"/>
    <w:rsid w:val="00070F90"/>
    <w:rsid w:val="0007479D"/>
    <w:rsid w:val="00077975"/>
    <w:rsid w:val="000849EB"/>
    <w:rsid w:val="00094A38"/>
    <w:rsid w:val="000962FE"/>
    <w:rsid w:val="000971A6"/>
    <w:rsid w:val="000978E1"/>
    <w:rsid w:val="000A0A64"/>
    <w:rsid w:val="000A615F"/>
    <w:rsid w:val="000B3E13"/>
    <w:rsid w:val="000B492B"/>
    <w:rsid w:val="000B4952"/>
    <w:rsid w:val="000B57EE"/>
    <w:rsid w:val="000B7DAB"/>
    <w:rsid w:val="000C18B4"/>
    <w:rsid w:val="000C3F35"/>
    <w:rsid w:val="000D274C"/>
    <w:rsid w:val="000D43B9"/>
    <w:rsid w:val="000D50B1"/>
    <w:rsid w:val="000E247C"/>
    <w:rsid w:val="000E3289"/>
    <w:rsid w:val="000E5C95"/>
    <w:rsid w:val="000F35AC"/>
    <w:rsid w:val="000F4361"/>
    <w:rsid w:val="000F5FF9"/>
    <w:rsid w:val="00101C0F"/>
    <w:rsid w:val="001028C0"/>
    <w:rsid w:val="00102BDB"/>
    <w:rsid w:val="00103504"/>
    <w:rsid w:val="00104999"/>
    <w:rsid w:val="00105D94"/>
    <w:rsid w:val="00110E24"/>
    <w:rsid w:val="00112335"/>
    <w:rsid w:val="001126BC"/>
    <w:rsid w:val="00122294"/>
    <w:rsid w:val="001249E6"/>
    <w:rsid w:val="00125D5C"/>
    <w:rsid w:val="0013175D"/>
    <w:rsid w:val="00134754"/>
    <w:rsid w:val="001376E3"/>
    <w:rsid w:val="00137E1E"/>
    <w:rsid w:val="00147FD9"/>
    <w:rsid w:val="00153F51"/>
    <w:rsid w:val="001608AC"/>
    <w:rsid w:val="001662AB"/>
    <w:rsid w:val="0017535E"/>
    <w:rsid w:val="001779E0"/>
    <w:rsid w:val="00184920"/>
    <w:rsid w:val="001861F7"/>
    <w:rsid w:val="0019226A"/>
    <w:rsid w:val="0019229B"/>
    <w:rsid w:val="001948ED"/>
    <w:rsid w:val="0019558B"/>
    <w:rsid w:val="00195F0A"/>
    <w:rsid w:val="00196BAD"/>
    <w:rsid w:val="001A0244"/>
    <w:rsid w:val="001A20FA"/>
    <w:rsid w:val="001A240E"/>
    <w:rsid w:val="001A3C22"/>
    <w:rsid w:val="001B0AE3"/>
    <w:rsid w:val="001B331A"/>
    <w:rsid w:val="001B57D6"/>
    <w:rsid w:val="001C2E28"/>
    <w:rsid w:val="001C5B08"/>
    <w:rsid w:val="001E0A49"/>
    <w:rsid w:val="001E462D"/>
    <w:rsid w:val="001F11CC"/>
    <w:rsid w:val="001F49C2"/>
    <w:rsid w:val="00200A27"/>
    <w:rsid w:val="0021101C"/>
    <w:rsid w:val="00211220"/>
    <w:rsid w:val="00214E09"/>
    <w:rsid w:val="0021629C"/>
    <w:rsid w:val="00222CF3"/>
    <w:rsid w:val="00226AF0"/>
    <w:rsid w:val="00235CB4"/>
    <w:rsid w:val="00237D4D"/>
    <w:rsid w:val="00240DD4"/>
    <w:rsid w:val="002505BB"/>
    <w:rsid w:val="002507A6"/>
    <w:rsid w:val="0026734A"/>
    <w:rsid w:val="002675CD"/>
    <w:rsid w:val="002702A6"/>
    <w:rsid w:val="00270702"/>
    <w:rsid w:val="00275036"/>
    <w:rsid w:val="00281A49"/>
    <w:rsid w:val="002841AF"/>
    <w:rsid w:val="00286FEA"/>
    <w:rsid w:val="00287B96"/>
    <w:rsid w:val="002925DA"/>
    <w:rsid w:val="002B0285"/>
    <w:rsid w:val="002B2527"/>
    <w:rsid w:val="002B5B36"/>
    <w:rsid w:val="002C3FF9"/>
    <w:rsid w:val="002C73BF"/>
    <w:rsid w:val="002D44F6"/>
    <w:rsid w:val="002D466B"/>
    <w:rsid w:val="002E50FA"/>
    <w:rsid w:val="002F0300"/>
    <w:rsid w:val="002F38C9"/>
    <w:rsid w:val="002F39FB"/>
    <w:rsid w:val="002F53AA"/>
    <w:rsid w:val="003057D2"/>
    <w:rsid w:val="0030598D"/>
    <w:rsid w:val="003068A0"/>
    <w:rsid w:val="00307DBB"/>
    <w:rsid w:val="003111E0"/>
    <w:rsid w:val="003121DD"/>
    <w:rsid w:val="00313C92"/>
    <w:rsid w:val="00323945"/>
    <w:rsid w:val="003250D3"/>
    <w:rsid w:val="00326E63"/>
    <w:rsid w:val="003411BB"/>
    <w:rsid w:val="00341DD1"/>
    <w:rsid w:val="003468CC"/>
    <w:rsid w:val="00353589"/>
    <w:rsid w:val="0036231F"/>
    <w:rsid w:val="003646CF"/>
    <w:rsid w:val="00372080"/>
    <w:rsid w:val="00372979"/>
    <w:rsid w:val="00384102"/>
    <w:rsid w:val="00387E5A"/>
    <w:rsid w:val="00394D38"/>
    <w:rsid w:val="003A38EE"/>
    <w:rsid w:val="003A40E4"/>
    <w:rsid w:val="003A4E40"/>
    <w:rsid w:val="003B0619"/>
    <w:rsid w:val="003B26C4"/>
    <w:rsid w:val="003B380A"/>
    <w:rsid w:val="003C1621"/>
    <w:rsid w:val="003C31CF"/>
    <w:rsid w:val="003C4E32"/>
    <w:rsid w:val="003D3496"/>
    <w:rsid w:val="003E1A2B"/>
    <w:rsid w:val="003E272D"/>
    <w:rsid w:val="003E303A"/>
    <w:rsid w:val="003E4F62"/>
    <w:rsid w:val="003F1F79"/>
    <w:rsid w:val="004001A4"/>
    <w:rsid w:val="004043C7"/>
    <w:rsid w:val="00404844"/>
    <w:rsid w:val="0041199E"/>
    <w:rsid w:val="00413AF8"/>
    <w:rsid w:val="004218EE"/>
    <w:rsid w:val="00421F1A"/>
    <w:rsid w:val="004313F4"/>
    <w:rsid w:val="00433A2C"/>
    <w:rsid w:val="00435435"/>
    <w:rsid w:val="00436317"/>
    <w:rsid w:val="0044032F"/>
    <w:rsid w:val="004406D9"/>
    <w:rsid w:val="00463D49"/>
    <w:rsid w:val="0046412D"/>
    <w:rsid w:val="00467087"/>
    <w:rsid w:val="00470DA3"/>
    <w:rsid w:val="00475795"/>
    <w:rsid w:val="00495842"/>
    <w:rsid w:val="004A0910"/>
    <w:rsid w:val="004A3D73"/>
    <w:rsid w:val="004A5C73"/>
    <w:rsid w:val="004A6CF2"/>
    <w:rsid w:val="004A79D3"/>
    <w:rsid w:val="004B0FD3"/>
    <w:rsid w:val="004C702B"/>
    <w:rsid w:val="004D11AE"/>
    <w:rsid w:val="004E0B6A"/>
    <w:rsid w:val="004E4DE7"/>
    <w:rsid w:val="004F62D3"/>
    <w:rsid w:val="005002C6"/>
    <w:rsid w:val="005019C6"/>
    <w:rsid w:val="0050436B"/>
    <w:rsid w:val="00506314"/>
    <w:rsid w:val="00511AD8"/>
    <w:rsid w:val="00523CED"/>
    <w:rsid w:val="0053362E"/>
    <w:rsid w:val="00550ADF"/>
    <w:rsid w:val="005603D1"/>
    <w:rsid w:val="005618CA"/>
    <w:rsid w:val="00580B18"/>
    <w:rsid w:val="005843D7"/>
    <w:rsid w:val="0058503C"/>
    <w:rsid w:val="00587E2F"/>
    <w:rsid w:val="0059132A"/>
    <w:rsid w:val="005963D1"/>
    <w:rsid w:val="00596C50"/>
    <w:rsid w:val="005A137F"/>
    <w:rsid w:val="005B6C60"/>
    <w:rsid w:val="005C3DDA"/>
    <w:rsid w:val="005C4D2A"/>
    <w:rsid w:val="005D57E0"/>
    <w:rsid w:val="005E1936"/>
    <w:rsid w:val="005E456C"/>
    <w:rsid w:val="005F0157"/>
    <w:rsid w:val="00614E9C"/>
    <w:rsid w:val="00620CD3"/>
    <w:rsid w:val="00620D0A"/>
    <w:rsid w:val="00626AE0"/>
    <w:rsid w:val="006304D1"/>
    <w:rsid w:val="00633EE7"/>
    <w:rsid w:val="006400A9"/>
    <w:rsid w:val="00652BB7"/>
    <w:rsid w:val="00661620"/>
    <w:rsid w:val="00664163"/>
    <w:rsid w:val="006658BC"/>
    <w:rsid w:val="0068082C"/>
    <w:rsid w:val="00681037"/>
    <w:rsid w:val="00684E36"/>
    <w:rsid w:val="006A01CA"/>
    <w:rsid w:val="006A0EBA"/>
    <w:rsid w:val="006A64E9"/>
    <w:rsid w:val="006B3C71"/>
    <w:rsid w:val="006B6ABD"/>
    <w:rsid w:val="006C38E3"/>
    <w:rsid w:val="006C61EE"/>
    <w:rsid w:val="006C76F9"/>
    <w:rsid w:val="006D25C0"/>
    <w:rsid w:val="006D49D1"/>
    <w:rsid w:val="006D794B"/>
    <w:rsid w:val="006E1EB5"/>
    <w:rsid w:val="006E78A8"/>
    <w:rsid w:val="006F3849"/>
    <w:rsid w:val="006F5FC9"/>
    <w:rsid w:val="00705158"/>
    <w:rsid w:val="007076F9"/>
    <w:rsid w:val="00713306"/>
    <w:rsid w:val="007162D9"/>
    <w:rsid w:val="00725EFA"/>
    <w:rsid w:val="007338E8"/>
    <w:rsid w:val="007448C6"/>
    <w:rsid w:val="007448DA"/>
    <w:rsid w:val="00754825"/>
    <w:rsid w:val="00757B5A"/>
    <w:rsid w:val="0076152A"/>
    <w:rsid w:val="00780BEA"/>
    <w:rsid w:val="00786BF9"/>
    <w:rsid w:val="00790D05"/>
    <w:rsid w:val="00791DF8"/>
    <w:rsid w:val="007950E0"/>
    <w:rsid w:val="007A1767"/>
    <w:rsid w:val="007A1DA1"/>
    <w:rsid w:val="007A279E"/>
    <w:rsid w:val="007A46B2"/>
    <w:rsid w:val="007B44C4"/>
    <w:rsid w:val="007D117F"/>
    <w:rsid w:val="007D3C51"/>
    <w:rsid w:val="007D4FC0"/>
    <w:rsid w:val="007D6416"/>
    <w:rsid w:val="007E7F83"/>
    <w:rsid w:val="007F00A1"/>
    <w:rsid w:val="007F3A9B"/>
    <w:rsid w:val="007F4BB3"/>
    <w:rsid w:val="00807A34"/>
    <w:rsid w:val="00810128"/>
    <w:rsid w:val="00822EF4"/>
    <w:rsid w:val="00827BF7"/>
    <w:rsid w:val="0084019A"/>
    <w:rsid w:val="008414D2"/>
    <w:rsid w:val="008421EB"/>
    <w:rsid w:val="00846CD7"/>
    <w:rsid w:val="008524AD"/>
    <w:rsid w:val="00855FAE"/>
    <w:rsid w:val="00857070"/>
    <w:rsid w:val="00857CF0"/>
    <w:rsid w:val="00873297"/>
    <w:rsid w:val="00876194"/>
    <w:rsid w:val="00876ABA"/>
    <w:rsid w:val="00877090"/>
    <w:rsid w:val="00883EFE"/>
    <w:rsid w:val="00896A9F"/>
    <w:rsid w:val="00897FD9"/>
    <w:rsid w:val="008A43A7"/>
    <w:rsid w:val="008B09EB"/>
    <w:rsid w:val="008B1ED0"/>
    <w:rsid w:val="008B1FDC"/>
    <w:rsid w:val="008B3AF0"/>
    <w:rsid w:val="008B69FD"/>
    <w:rsid w:val="008C1654"/>
    <w:rsid w:val="008D3949"/>
    <w:rsid w:val="008D6F9F"/>
    <w:rsid w:val="008D7282"/>
    <w:rsid w:val="008E2E28"/>
    <w:rsid w:val="0090483B"/>
    <w:rsid w:val="00916A29"/>
    <w:rsid w:val="0092217E"/>
    <w:rsid w:val="00923291"/>
    <w:rsid w:val="00927D23"/>
    <w:rsid w:val="00934F70"/>
    <w:rsid w:val="00937E1D"/>
    <w:rsid w:val="00941A0E"/>
    <w:rsid w:val="00941B55"/>
    <w:rsid w:val="009447CB"/>
    <w:rsid w:val="009455BD"/>
    <w:rsid w:val="00950A29"/>
    <w:rsid w:val="00960474"/>
    <w:rsid w:val="00963ED6"/>
    <w:rsid w:val="00966C5D"/>
    <w:rsid w:val="00970F33"/>
    <w:rsid w:val="0097336E"/>
    <w:rsid w:val="00973A15"/>
    <w:rsid w:val="00975FAA"/>
    <w:rsid w:val="00982436"/>
    <w:rsid w:val="0098494B"/>
    <w:rsid w:val="0098643F"/>
    <w:rsid w:val="00987B93"/>
    <w:rsid w:val="0099577C"/>
    <w:rsid w:val="009967E8"/>
    <w:rsid w:val="009A2147"/>
    <w:rsid w:val="009B388A"/>
    <w:rsid w:val="009B3EF4"/>
    <w:rsid w:val="009D5E10"/>
    <w:rsid w:val="009E2359"/>
    <w:rsid w:val="009F0816"/>
    <w:rsid w:val="009F088D"/>
    <w:rsid w:val="009F3F5E"/>
    <w:rsid w:val="009F4011"/>
    <w:rsid w:val="009F52C6"/>
    <w:rsid w:val="00A01647"/>
    <w:rsid w:val="00A02378"/>
    <w:rsid w:val="00A0420A"/>
    <w:rsid w:val="00A04A0C"/>
    <w:rsid w:val="00A0583E"/>
    <w:rsid w:val="00A11066"/>
    <w:rsid w:val="00A117E5"/>
    <w:rsid w:val="00A125AE"/>
    <w:rsid w:val="00A13A08"/>
    <w:rsid w:val="00A209CD"/>
    <w:rsid w:val="00A26D36"/>
    <w:rsid w:val="00A315D6"/>
    <w:rsid w:val="00A4205C"/>
    <w:rsid w:val="00A44268"/>
    <w:rsid w:val="00A45B0C"/>
    <w:rsid w:val="00A45D30"/>
    <w:rsid w:val="00A51B27"/>
    <w:rsid w:val="00A5317E"/>
    <w:rsid w:val="00A556C4"/>
    <w:rsid w:val="00A62A6E"/>
    <w:rsid w:val="00A67955"/>
    <w:rsid w:val="00A67F90"/>
    <w:rsid w:val="00A7016A"/>
    <w:rsid w:val="00A72AA4"/>
    <w:rsid w:val="00A742F9"/>
    <w:rsid w:val="00A80AF4"/>
    <w:rsid w:val="00A857A5"/>
    <w:rsid w:val="00A86CA0"/>
    <w:rsid w:val="00A875B9"/>
    <w:rsid w:val="00A93A9D"/>
    <w:rsid w:val="00A944D4"/>
    <w:rsid w:val="00A95074"/>
    <w:rsid w:val="00A96126"/>
    <w:rsid w:val="00A965C9"/>
    <w:rsid w:val="00AA3158"/>
    <w:rsid w:val="00AA3252"/>
    <w:rsid w:val="00AA5B63"/>
    <w:rsid w:val="00AA62F5"/>
    <w:rsid w:val="00AB69E1"/>
    <w:rsid w:val="00AC1481"/>
    <w:rsid w:val="00AC20BE"/>
    <w:rsid w:val="00AC7DBB"/>
    <w:rsid w:val="00AD27F1"/>
    <w:rsid w:val="00AF0449"/>
    <w:rsid w:val="00AF4D9B"/>
    <w:rsid w:val="00AF6B4F"/>
    <w:rsid w:val="00B0032F"/>
    <w:rsid w:val="00B0144A"/>
    <w:rsid w:val="00B07520"/>
    <w:rsid w:val="00B22ED1"/>
    <w:rsid w:val="00B344F6"/>
    <w:rsid w:val="00B5040D"/>
    <w:rsid w:val="00B53A9C"/>
    <w:rsid w:val="00B55C9C"/>
    <w:rsid w:val="00B77C7F"/>
    <w:rsid w:val="00B84003"/>
    <w:rsid w:val="00B8413F"/>
    <w:rsid w:val="00B91F89"/>
    <w:rsid w:val="00B92ABE"/>
    <w:rsid w:val="00B95BB5"/>
    <w:rsid w:val="00B9642E"/>
    <w:rsid w:val="00B96EEC"/>
    <w:rsid w:val="00BA5DB3"/>
    <w:rsid w:val="00BC5863"/>
    <w:rsid w:val="00BC74D6"/>
    <w:rsid w:val="00BC75AE"/>
    <w:rsid w:val="00BC7AFB"/>
    <w:rsid w:val="00BD0764"/>
    <w:rsid w:val="00BD20B2"/>
    <w:rsid w:val="00BD3F96"/>
    <w:rsid w:val="00BD5494"/>
    <w:rsid w:val="00BE56F9"/>
    <w:rsid w:val="00BF56A5"/>
    <w:rsid w:val="00C014A0"/>
    <w:rsid w:val="00C11AC5"/>
    <w:rsid w:val="00C16605"/>
    <w:rsid w:val="00C16C62"/>
    <w:rsid w:val="00C3045D"/>
    <w:rsid w:val="00C3214A"/>
    <w:rsid w:val="00C47B60"/>
    <w:rsid w:val="00C8208D"/>
    <w:rsid w:val="00C96A7A"/>
    <w:rsid w:val="00C977A1"/>
    <w:rsid w:val="00CA00F6"/>
    <w:rsid w:val="00CA4150"/>
    <w:rsid w:val="00CC1D63"/>
    <w:rsid w:val="00CC720E"/>
    <w:rsid w:val="00CC724F"/>
    <w:rsid w:val="00CD30DE"/>
    <w:rsid w:val="00CD32C1"/>
    <w:rsid w:val="00CE2372"/>
    <w:rsid w:val="00CE4E2C"/>
    <w:rsid w:val="00D00BAC"/>
    <w:rsid w:val="00D0146C"/>
    <w:rsid w:val="00D01EAE"/>
    <w:rsid w:val="00D03CA2"/>
    <w:rsid w:val="00D060F2"/>
    <w:rsid w:val="00D11DAD"/>
    <w:rsid w:val="00D14DE5"/>
    <w:rsid w:val="00D14FB4"/>
    <w:rsid w:val="00D235F7"/>
    <w:rsid w:val="00D30D4C"/>
    <w:rsid w:val="00D36190"/>
    <w:rsid w:val="00D40657"/>
    <w:rsid w:val="00D41A42"/>
    <w:rsid w:val="00D43C49"/>
    <w:rsid w:val="00D4795C"/>
    <w:rsid w:val="00D536A3"/>
    <w:rsid w:val="00D5455D"/>
    <w:rsid w:val="00D61833"/>
    <w:rsid w:val="00D61C33"/>
    <w:rsid w:val="00D6283B"/>
    <w:rsid w:val="00D63296"/>
    <w:rsid w:val="00D63841"/>
    <w:rsid w:val="00D66BDD"/>
    <w:rsid w:val="00D6751A"/>
    <w:rsid w:val="00D677E9"/>
    <w:rsid w:val="00D74E3C"/>
    <w:rsid w:val="00D7624B"/>
    <w:rsid w:val="00D80830"/>
    <w:rsid w:val="00D838CE"/>
    <w:rsid w:val="00D91CEB"/>
    <w:rsid w:val="00D94BC4"/>
    <w:rsid w:val="00DC2802"/>
    <w:rsid w:val="00DC677C"/>
    <w:rsid w:val="00DE1755"/>
    <w:rsid w:val="00DE5F54"/>
    <w:rsid w:val="00E004D4"/>
    <w:rsid w:val="00E0244F"/>
    <w:rsid w:val="00E038D6"/>
    <w:rsid w:val="00E130D0"/>
    <w:rsid w:val="00E16DDF"/>
    <w:rsid w:val="00E20B75"/>
    <w:rsid w:val="00E2419C"/>
    <w:rsid w:val="00E375AB"/>
    <w:rsid w:val="00E46C1E"/>
    <w:rsid w:val="00E53F13"/>
    <w:rsid w:val="00E55633"/>
    <w:rsid w:val="00E579CB"/>
    <w:rsid w:val="00E65C74"/>
    <w:rsid w:val="00E8449F"/>
    <w:rsid w:val="00E930E1"/>
    <w:rsid w:val="00E95984"/>
    <w:rsid w:val="00EA3FDE"/>
    <w:rsid w:val="00EA52DD"/>
    <w:rsid w:val="00EA602C"/>
    <w:rsid w:val="00EB1A7C"/>
    <w:rsid w:val="00EB5B61"/>
    <w:rsid w:val="00EC3903"/>
    <w:rsid w:val="00ED32A8"/>
    <w:rsid w:val="00ED6503"/>
    <w:rsid w:val="00EE1443"/>
    <w:rsid w:val="00EE366A"/>
    <w:rsid w:val="00EE3FE9"/>
    <w:rsid w:val="00EE6FB0"/>
    <w:rsid w:val="00EF4832"/>
    <w:rsid w:val="00EF5F15"/>
    <w:rsid w:val="00F026DF"/>
    <w:rsid w:val="00F1392D"/>
    <w:rsid w:val="00F13B9F"/>
    <w:rsid w:val="00F207C5"/>
    <w:rsid w:val="00F20CDF"/>
    <w:rsid w:val="00F24259"/>
    <w:rsid w:val="00F26E26"/>
    <w:rsid w:val="00F30ABA"/>
    <w:rsid w:val="00F34514"/>
    <w:rsid w:val="00F35BFF"/>
    <w:rsid w:val="00F3662C"/>
    <w:rsid w:val="00F45D6B"/>
    <w:rsid w:val="00F64799"/>
    <w:rsid w:val="00F709F3"/>
    <w:rsid w:val="00F73710"/>
    <w:rsid w:val="00F7438C"/>
    <w:rsid w:val="00F815BD"/>
    <w:rsid w:val="00F81FF2"/>
    <w:rsid w:val="00F90AC0"/>
    <w:rsid w:val="00F915AC"/>
    <w:rsid w:val="00F93B25"/>
    <w:rsid w:val="00F95751"/>
    <w:rsid w:val="00FA0748"/>
    <w:rsid w:val="00FA2CB2"/>
    <w:rsid w:val="00FC118F"/>
    <w:rsid w:val="00FD0542"/>
    <w:rsid w:val="00FD2078"/>
    <w:rsid w:val="00FD5AC4"/>
    <w:rsid w:val="00FD6CEF"/>
    <w:rsid w:val="00FE24F3"/>
    <w:rsid w:val="00FE3A24"/>
    <w:rsid w:val="00FE3AB3"/>
    <w:rsid w:val="00FF0552"/>
    <w:rsid w:val="00FF5826"/>
    <w:rsid w:val="00FF59D4"/>
    <w:rsid w:val="00FF6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17666"/>
  <w15:docId w15:val="{31056C76-1A52-4C5C-87A0-7AD45EFE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421F1A"/>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7E2F"/>
    <w:pPr>
      <w:ind w:left="720"/>
      <w:contextualSpacing/>
    </w:pPr>
  </w:style>
  <w:style w:type="paragraph" w:styleId="a5">
    <w:name w:val="header"/>
    <w:basedOn w:val="a"/>
    <w:link w:val="a6"/>
    <w:uiPriority w:val="99"/>
    <w:semiHidden/>
    <w:unhideWhenUsed/>
    <w:rsid w:val="004A79D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A79D3"/>
  </w:style>
  <w:style w:type="paragraph" w:styleId="a7">
    <w:name w:val="footer"/>
    <w:basedOn w:val="a"/>
    <w:link w:val="a8"/>
    <w:uiPriority w:val="99"/>
    <w:unhideWhenUsed/>
    <w:rsid w:val="004A79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79D3"/>
  </w:style>
  <w:style w:type="paragraph" w:styleId="a9">
    <w:name w:val="Balloon Text"/>
    <w:basedOn w:val="a"/>
    <w:link w:val="aa"/>
    <w:uiPriority w:val="99"/>
    <w:semiHidden/>
    <w:unhideWhenUsed/>
    <w:rsid w:val="003F1F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1F79"/>
    <w:rPr>
      <w:rFonts w:ascii="Tahoma" w:hAnsi="Tahoma" w:cs="Tahoma"/>
      <w:sz w:val="16"/>
      <w:szCs w:val="16"/>
    </w:rPr>
  </w:style>
  <w:style w:type="paragraph" w:customStyle="1" w:styleId="u">
    <w:name w:val="u"/>
    <w:basedOn w:val="a"/>
    <w:rsid w:val="000553EB"/>
    <w:pPr>
      <w:spacing w:after="0" w:line="240" w:lineRule="auto"/>
      <w:ind w:firstLine="520"/>
      <w:jc w:val="both"/>
    </w:pPr>
    <w:rPr>
      <w:rFonts w:ascii="Times New Roman" w:eastAsia="Times New Roman" w:hAnsi="Times New Roman" w:cs="Times New Roman"/>
      <w:sz w:val="24"/>
      <w:szCs w:val="24"/>
    </w:rPr>
  </w:style>
  <w:style w:type="character" w:customStyle="1" w:styleId="20">
    <w:name w:val="Заголовок 2 Знак"/>
    <w:basedOn w:val="a0"/>
    <w:link w:val="2"/>
    <w:rsid w:val="00421F1A"/>
    <w:rPr>
      <w:rFonts w:ascii="Arial" w:eastAsia="Times New Roman" w:hAnsi="Arial" w:cs="Arial"/>
      <w:b/>
      <w:bCs/>
      <w:i/>
      <w:iCs/>
      <w:sz w:val="28"/>
      <w:szCs w:val="28"/>
      <w:lang w:eastAsia="ru-RU"/>
    </w:rPr>
  </w:style>
  <w:style w:type="character" w:styleId="ab">
    <w:name w:val="Hyperlink"/>
    <w:basedOn w:val="a0"/>
    <w:uiPriority w:val="99"/>
    <w:unhideWhenUsed/>
    <w:rsid w:val="00F93B25"/>
    <w:rPr>
      <w:color w:val="0000FF"/>
      <w:u w:val="single"/>
    </w:rPr>
  </w:style>
  <w:style w:type="character" w:customStyle="1" w:styleId="1">
    <w:name w:val="Основной текст с отступом Знак1"/>
    <w:basedOn w:val="a0"/>
    <w:link w:val="ac"/>
    <w:uiPriority w:val="99"/>
    <w:locked/>
    <w:rsid w:val="00F93B25"/>
    <w:rPr>
      <w:rFonts w:cs="Times New Roman"/>
      <w:sz w:val="24"/>
      <w:szCs w:val="24"/>
    </w:rPr>
  </w:style>
  <w:style w:type="paragraph" w:styleId="ac">
    <w:name w:val="Body Text Indent"/>
    <w:basedOn w:val="a"/>
    <w:link w:val="1"/>
    <w:uiPriority w:val="99"/>
    <w:rsid w:val="00F93B25"/>
    <w:pPr>
      <w:spacing w:after="120" w:line="240" w:lineRule="auto"/>
      <w:ind w:left="283"/>
    </w:pPr>
    <w:rPr>
      <w:rFonts w:cs="Times New Roman"/>
      <w:sz w:val="24"/>
      <w:szCs w:val="24"/>
    </w:rPr>
  </w:style>
  <w:style w:type="character" w:customStyle="1" w:styleId="ad">
    <w:name w:val="Основной текст с отступом Знак"/>
    <w:basedOn w:val="a0"/>
    <w:uiPriority w:val="99"/>
    <w:semiHidden/>
    <w:rsid w:val="00F93B25"/>
  </w:style>
  <w:style w:type="paragraph" w:styleId="ae">
    <w:name w:val="No Spacing"/>
    <w:uiPriority w:val="1"/>
    <w:qFormat/>
    <w:rsid w:val="00EE6FB0"/>
    <w:pPr>
      <w:spacing w:after="0" w:line="240" w:lineRule="auto"/>
    </w:pPr>
    <w:rPr>
      <w:rFonts w:ascii="Calibri" w:eastAsia="Times New Roman" w:hAnsi="Calibri" w:cs="Times New Roman"/>
      <w:lang w:val="en-US" w:bidi="en-US"/>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unhideWhenUsed/>
    <w:rsid w:val="00A11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f"/>
    <w:uiPriority w:val="99"/>
    <w:rsid w:val="00A11066"/>
    <w:rPr>
      <w:rFonts w:ascii="Times New Roman" w:eastAsia="Times New Roman" w:hAnsi="Times New Roman" w:cs="Times New Roman"/>
      <w:sz w:val="24"/>
      <w:szCs w:val="24"/>
      <w:lang w:eastAsia="ru-RU"/>
    </w:rPr>
  </w:style>
  <w:style w:type="character" w:styleId="af1">
    <w:name w:val="Strong"/>
    <w:basedOn w:val="a0"/>
    <w:qFormat/>
    <w:rsid w:val="00A11066"/>
    <w:rPr>
      <w:rFonts w:cs="Times New Roman"/>
      <w:b/>
      <w:bCs/>
    </w:rPr>
  </w:style>
  <w:style w:type="paragraph" w:customStyle="1" w:styleId="Default">
    <w:name w:val="Default"/>
    <w:rsid w:val="00FE3A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1">
    <w:name w:val="Font Style11"/>
    <w:basedOn w:val="a0"/>
    <w:rsid w:val="007F4BB3"/>
    <w:rPr>
      <w:rFonts w:ascii="Times New Roman" w:hAnsi="Times New Roman" w:cs="Times New Roman"/>
      <w:b/>
      <w:bCs/>
      <w:color w:val="000000"/>
      <w:sz w:val="24"/>
      <w:szCs w:val="24"/>
    </w:rPr>
  </w:style>
  <w:style w:type="paragraph" w:customStyle="1" w:styleId="Style4">
    <w:name w:val="Style4"/>
    <w:basedOn w:val="a"/>
    <w:rsid w:val="007F4BB3"/>
    <w:pPr>
      <w:widowControl w:val="0"/>
      <w:suppressAutoHyphens/>
      <w:autoSpaceDE w:val="0"/>
      <w:spacing w:after="0" w:line="240" w:lineRule="auto"/>
    </w:pPr>
    <w:rPr>
      <w:rFonts w:ascii="Courier New" w:eastAsia="Calibri" w:hAnsi="Courier New" w:cs="Courier New"/>
      <w:sz w:val="24"/>
      <w:szCs w:val="24"/>
      <w:lang w:eastAsia="ar-SA"/>
    </w:rPr>
  </w:style>
  <w:style w:type="paragraph" w:customStyle="1" w:styleId="Standard">
    <w:name w:val="Standard"/>
    <w:rsid w:val="00F35BFF"/>
    <w:pPr>
      <w:suppressAutoHyphens/>
      <w:autoSpaceDN w:val="0"/>
    </w:pPr>
    <w:rPr>
      <w:rFonts w:ascii="Calibri" w:eastAsia="SimSun" w:hAnsi="Calibri" w:cs="F"/>
      <w:kern w:val="3"/>
    </w:rPr>
  </w:style>
  <w:style w:type="table" w:customStyle="1" w:styleId="10">
    <w:name w:val="Сетка таблицы1"/>
    <w:basedOn w:val="a1"/>
    <w:next w:val="a3"/>
    <w:uiPriority w:val="59"/>
    <w:rsid w:val="0089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877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A62A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62A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117145">
      <w:bodyDiv w:val="1"/>
      <w:marLeft w:val="0"/>
      <w:marRight w:val="0"/>
      <w:marTop w:val="0"/>
      <w:marBottom w:val="0"/>
      <w:divBdr>
        <w:top w:val="none" w:sz="0" w:space="0" w:color="auto"/>
        <w:left w:val="none" w:sz="0" w:space="0" w:color="auto"/>
        <w:bottom w:val="none" w:sz="0" w:space="0" w:color="auto"/>
        <w:right w:val="none" w:sz="0" w:space="0" w:color="auto"/>
      </w:divBdr>
    </w:div>
    <w:div w:id="1636527686">
      <w:bodyDiv w:val="1"/>
      <w:marLeft w:val="0"/>
      <w:marRight w:val="0"/>
      <w:marTop w:val="0"/>
      <w:marBottom w:val="0"/>
      <w:divBdr>
        <w:top w:val="none" w:sz="0" w:space="0" w:color="auto"/>
        <w:left w:val="none" w:sz="0" w:space="0" w:color="auto"/>
        <w:bottom w:val="none" w:sz="0" w:space="0" w:color="auto"/>
        <w:right w:val="none" w:sz="0" w:space="0" w:color="auto"/>
      </w:divBdr>
    </w:div>
    <w:div w:id="1659923114">
      <w:bodyDiv w:val="1"/>
      <w:marLeft w:val="0"/>
      <w:marRight w:val="0"/>
      <w:marTop w:val="0"/>
      <w:marBottom w:val="0"/>
      <w:divBdr>
        <w:top w:val="none" w:sz="0" w:space="0" w:color="auto"/>
        <w:left w:val="none" w:sz="0" w:space="0" w:color="auto"/>
        <w:bottom w:val="none" w:sz="0" w:space="0" w:color="auto"/>
        <w:right w:val="none" w:sz="0" w:space="0" w:color="auto"/>
      </w:divBdr>
    </w:div>
    <w:div w:id="198268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2gav.edu.yar.ru/svedeniya_ob_obrazovatelnoy_organizatsii/dokument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2gav.edu.yar.ru/"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30"/>
      <c:rAngAx val="0"/>
    </c:view3D>
    <c:floor>
      <c:thickness val="0"/>
    </c:floor>
    <c:sideWall>
      <c:thickness val="0"/>
    </c:sideWall>
    <c:backWall>
      <c:thickness val="0"/>
    </c:backWall>
    <c:plotArea>
      <c:layout/>
      <c:pie3DChart>
        <c:varyColors val="1"/>
        <c:ser>
          <c:idx val="0"/>
          <c:order val="0"/>
          <c:tx>
            <c:strRef>
              <c:f>Лист1!$B$1</c:f>
              <c:strCache>
                <c:ptCount val="1"/>
                <c:pt idx="0">
                  <c:v>Столбец2</c:v>
                </c:pt>
              </c:strCache>
            </c:strRef>
          </c:tx>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до 5 лет</c:v>
                </c:pt>
                <c:pt idx="1">
                  <c:v>5-10</c:v>
                </c:pt>
                <c:pt idx="2">
                  <c:v>10-20</c:v>
                </c:pt>
                <c:pt idx="3">
                  <c:v>свыше 20</c:v>
                </c:pt>
              </c:strCache>
            </c:strRef>
          </c:cat>
          <c:val>
            <c:numRef>
              <c:f>Лист1!$B$2:$B$5</c:f>
              <c:numCache>
                <c:formatCode>0%</c:formatCode>
                <c:ptCount val="4"/>
                <c:pt idx="0">
                  <c:v>0.19500000000000001</c:v>
                </c:pt>
                <c:pt idx="1">
                  <c:v>2.0000000000000011E-2</c:v>
                </c:pt>
                <c:pt idx="2">
                  <c:v>0.2400000000000001</c:v>
                </c:pt>
                <c:pt idx="3">
                  <c:v>0.53700000000000003</c:v>
                </c:pt>
              </c:numCache>
            </c:numRef>
          </c:val>
          <c:extLst>
            <c:ext xmlns:c16="http://schemas.microsoft.com/office/drawing/2014/chart" uri="{C3380CC4-5D6E-409C-BE32-E72D297353CC}">
              <c16:uniqueId val="{00000000-C096-4231-81B6-175A3457547E}"/>
            </c:ext>
          </c:extLst>
        </c:ser>
        <c:dLbls>
          <c:showLegendKey val="0"/>
          <c:showVal val="0"/>
          <c:showCatName val="0"/>
          <c:showSerName val="0"/>
          <c:showPercent val="0"/>
          <c:showBubbleSize val="0"/>
          <c:showLeaderLines val="1"/>
        </c:dLbls>
      </c:pie3DChart>
    </c:plotArea>
    <c:legend>
      <c:legendPos val="r"/>
      <c:overlay val="0"/>
      <c:txPr>
        <a:bodyPr/>
        <a:lstStyle/>
        <a:p>
          <a:pPr>
            <a:defRPr sz="1100" b="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1EAAF-632F-451D-951E-0F6F9FB4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12885</Words>
  <Characters>73451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Cabinet21</cp:lastModifiedBy>
  <cp:revision>3</cp:revision>
  <cp:lastPrinted>2015-09-07T11:16:00Z</cp:lastPrinted>
  <dcterms:created xsi:type="dcterms:W3CDTF">2018-04-20T13:49:00Z</dcterms:created>
  <dcterms:modified xsi:type="dcterms:W3CDTF">2018-06-07T07:39:00Z</dcterms:modified>
</cp:coreProperties>
</file>