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60" w:rsidRDefault="00575B0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t xml:space="preserve">                             Учебный маршрут ученика 2б класса на период с </w:t>
      </w:r>
      <w:r w:rsidR="001D590B">
        <w:rPr>
          <w:b/>
          <w:sz w:val="36"/>
          <w:szCs w:val="36"/>
        </w:rPr>
        <w:t>6</w:t>
      </w:r>
      <w:r>
        <w:rPr>
          <w:b/>
          <w:color w:val="000000"/>
          <w:sz w:val="36"/>
          <w:szCs w:val="36"/>
        </w:rPr>
        <w:t xml:space="preserve"> по </w:t>
      </w:r>
      <w:r>
        <w:rPr>
          <w:b/>
          <w:sz w:val="36"/>
          <w:szCs w:val="36"/>
        </w:rPr>
        <w:t>8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sz w:val="36"/>
          <w:szCs w:val="36"/>
        </w:rPr>
        <w:t>мая</w:t>
      </w:r>
      <w:r>
        <w:rPr>
          <w:b/>
          <w:color w:val="000000"/>
          <w:sz w:val="36"/>
          <w:szCs w:val="36"/>
        </w:rPr>
        <w:t xml:space="preserve"> 2020 года </w:t>
      </w:r>
    </w:p>
    <w:p w:rsidR="001D590B" w:rsidRDefault="001D59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36"/>
          <w:szCs w:val="36"/>
        </w:rPr>
      </w:pPr>
      <w:bookmarkStart w:id="1" w:name="_GoBack"/>
      <w:bookmarkEnd w:id="1"/>
    </w:p>
    <w:tbl>
      <w:tblPr>
        <w:tblStyle w:val="a5"/>
        <w:tblW w:w="94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25"/>
        <w:gridCol w:w="3105"/>
        <w:gridCol w:w="3390"/>
      </w:tblGrid>
      <w:tr w:rsidR="00CE7911" w:rsidTr="001D590B">
        <w:trPr>
          <w:trHeight w:val="885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 Среда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6 мая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Четверг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7 мая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      Пятница                                           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8 мая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</w:tr>
      <w:tr w:rsidR="00CE7911" w:rsidTr="001D590B">
        <w:trPr>
          <w:trHeight w:val="1695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CE7911" w:rsidRDefault="00CE7911">
            <w:pPr>
              <w:ind w:left="60" w:right="-6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Переместительные законы сложения и умножения.Уч.с.106,107.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Будем вежливы.  Уч.с.76-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78;Р.Т.с.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52-53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 № 16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E7911" w:rsidRDefault="00CE7911">
            <w:pPr>
              <w:spacing w:line="276" w:lineRule="auto"/>
              <w:ind w:left="-160" w:right="6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. Чтение</w:t>
            </w:r>
          </w:p>
          <w:p w:rsidR="00CE7911" w:rsidRDefault="00CE7911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А. Н. Плещеев. </w:t>
            </w:r>
          </w:p>
          <w:p w:rsidR="00CE7911" w:rsidRDefault="00CE7911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Птичка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(отрывок)</w:t>
            </w:r>
          </w:p>
          <w:p w:rsidR="00CE7911" w:rsidRDefault="00CE7911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Уч. с.138-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139;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Р.Т.с.38-39.                                                                       </w:t>
            </w:r>
          </w:p>
          <w:p w:rsidR="00CE7911" w:rsidRDefault="00CE7911">
            <w:pPr>
              <w:spacing w:line="276" w:lineRule="auto"/>
              <w:ind w:left="-160" w:right="6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Тест № 5</w:t>
            </w:r>
          </w:p>
        </w:tc>
      </w:tr>
      <w:tr w:rsidR="00CE7911" w:rsidTr="001D590B">
        <w:trPr>
          <w:trHeight w:val="1260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CE7911" w:rsidRDefault="00CE791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частей речи в предложении.  Уч.с.112,113;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CE7911" w:rsidRDefault="00CE7911">
            <w:pPr>
              <w:spacing w:line="276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частей речи в предложении.  Уч.с.115;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Русский язык</w:t>
            </w:r>
          </w:p>
          <w:p w:rsidR="00CE7911" w:rsidRDefault="00CE7911">
            <w:pPr>
              <w:spacing w:line="276" w:lineRule="auto"/>
              <w:ind w:left="60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Работа частей речи в предложении.    Уч.с.115;   </w:t>
            </w:r>
            <w:r>
              <w:rPr>
                <w:rFonts w:ascii="Times New Roman" w:eastAsia="Times New Roman" w:hAnsi="Times New Roman" w:cs="Times New Roman"/>
                <w:i/>
                <w:color w:val="00B0F0"/>
                <w:sz w:val="22"/>
                <w:szCs w:val="22"/>
              </w:rPr>
              <w:t>Словарный диктант №10</w:t>
            </w:r>
          </w:p>
        </w:tc>
      </w:tr>
      <w:tr w:rsidR="00CE7911" w:rsidTr="001D590B">
        <w:trPr>
          <w:trHeight w:val="488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Немецкий язык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 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учеб. стр. 47, слова в синей рамке (списать в тетрадь)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i/>
                <w:u w:val="single"/>
              </w:rPr>
              <w:t xml:space="preserve">         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CE7911" w:rsidRDefault="00CE79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и умножение с числами 0 и 1. Уч.с.108,109;</w:t>
            </w:r>
          </w:p>
          <w:p w:rsidR="00CE7911" w:rsidRDefault="00CE791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Р.Т.с.50.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Будем вежливы.  Уч.с.79-81;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Р.Т.с.54-56</w:t>
            </w:r>
          </w:p>
        </w:tc>
      </w:tr>
      <w:tr w:rsidR="00CE7911" w:rsidTr="001D590B">
        <w:trPr>
          <w:trHeight w:val="2940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 xml:space="preserve">Физкультура </w:t>
            </w:r>
          </w:p>
          <w:p w:rsidR="00CE7911" w:rsidRDefault="00CE7911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Тема: Зачем я должен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мыться:</w:t>
            </w:r>
            <w:hyperlink r:id="rId6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://youtu.be/LNZLuC1eCkQ</w:t>
              </w:r>
            </w:hyperlink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Почему мы болеем:   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https://youtu.be/ntbBgpwCKO8</w:t>
              </w:r>
            </w:hyperlink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Домашнее задание:1.      Разминка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https://youtu.be/MI704NK648M</w:t>
              </w:r>
            </w:hyperlink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2.      Почему мы болеем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 написать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в тетрадь)</w:t>
            </w:r>
          </w:p>
          <w:p w:rsidR="00CE7911" w:rsidRDefault="00CE791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Вести дневник самоконтроля режима дня и двигательной активности во время дистанционного обучения.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Литерат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. Чтение</w:t>
            </w:r>
          </w:p>
          <w:p w:rsidR="00CE7911" w:rsidRDefault="00CE7911">
            <w:pPr>
              <w:keepNext/>
              <w:ind w:left="60"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Идёт матушка-весна...», «Сад» (русские народные песни) «Призыв весны». Уч. с.136-137; Р.Т.с.37.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Технология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 изготовления модели самолета из бумаги  в технике оригами</w:t>
            </w:r>
          </w:p>
        </w:tc>
      </w:tr>
      <w:tr w:rsidR="00CE7911" w:rsidTr="001D590B">
        <w:trPr>
          <w:trHeight w:val="837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ИЗО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Рисование на тему «День Победы» 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Физкультура </w:t>
            </w:r>
          </w:p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</w:t>
            </w:r>
          </w:p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Тема: Упражнения   в равновесии.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sz w:val="16"/>
                  <w:szCs w:val="16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https://youtu.be/KJeH-bm-_No</w:t>
              </w:r>
            </w:hyperlink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Выполнить упражнение в равновесии                                     Домашнее задания:                                                             Выполнить зарядку</w:t>
            </w:r>
            <w:hyperlink r:id="rId11">
              <w:r>
                <w:rPr>
                  <w:rFonts w:ascii="Times New Roman" w:eastAsia="Times New Roman" w:hAnsi="Times New Roman" w:cs="Times New Roman"/>
                  <w:i/>
                  <w:sz w:val="16"/>
                  <w:szCs w:val="16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https://youtu.be/C84BaGhn3Q4</w:t>
              </w:r>
            </w:hyperlink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Выполнить упражнение в равновесии</w:t>
            </w:r>
          </w:p>
          <w:p w:rsidR="00CE7911" w:rsidRDefault="001A360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hyperlink r:id="rId13">
              <w:r w:rsidR="00CE7911"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</w:rPr>
                <w:t>https://youtu.be/KJeH-bm-_No</w:t>
              </w:r>
            </w:hyperlink>
          </w:p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CE7911" w:rsidTr="001D590B">
        <w:trPr>
          <w:trHeight w:val="565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CE7911" w:rsidTr="001D590B">
        <w:trPr>
          <w:trHeight w:val="1305"/>
          <w:jc w:val="center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911" w:rsidRDefault="00CE7911">
            <w:pPr>
              <w:spacing w:before="240" w:after="240"/>
              <w:ind w:left="-60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Ч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Что такое хорошо, и что такое плохо.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Сказочные факты.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Знаем ли мы сказки? </w:t>
            </w:r>
          </w:p>
        </w:tc>
        <w:tc>
          <w:tcPr>
            <w:tcW w:w="3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911" w:rsidRDefault="001A360E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hyperlink r:id="rId14">
              <w:r w:rsidR="00CE7911">
                <w:rPr>
                  <w:rFonts w:ascii="Times New Roman" w:eastAsia="Times New Roman" w:hAnsi="Times New Roman" w:cs="Times New Roman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http://rudance.pro/rubriki/tancevalnaja-psihologija/287-50-tancevalnyh-igr.html</w:t>
              </w:r>
            </w:hyperlink>
            <w:r w:rsidR="00CE7911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выучить любые три-четыре танцевальных упражнения по инструкции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CE7911" w:rsidTr="001D590B">
        <w:trPr>
          <w:trHeight w:val="1980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Индивидуальные, групповые и коррекционные занятия по предмету «Математика»</w:t>
            </w:r>
          </w:p>
          <w:p w:rsidR="00CE7911" w:rsidRDefault="00CE7911">
            <w:pPr>
              <w:jc w:val="center"/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  <w:t>Платформа Учи. ру-1 карточка по математике</w:t>
            </w:r>
          </w:p>
          <w:p w:rsidR="00CE7911" w:rsidRDefault="00CE7911">
            <w:pPr>
              <w:keepNext/>
              <w:jc w:val="center"/>
              <w:rPr>
                <w:rFonts w:ascii="Arial" w:eastAsia="Arial" w:hAnsi="Arial" w:cs="Arial"/>
                <w:i/>
                <w:color w:val="0000FF"/>
                <w:highlight w:val="white"/>
              </w:rPr>
            </w:pPr>
          </w:p>
          <w:p w:rsidR="00CE7911" w:rsidRDefault="00CE7911">
            <w:pPr>
              <w:keepNext/>
              <w:spacing w:line="360" w:lineRule="auto"/>
              <w:rPr>
                <w:rFonts w:ascii="Arial" w:eastAsia="Arial" w:hAnsi="Arial" w:cs="Arial"/>
                <w:b/>
                <w:i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Индивидуальные, групповые и коррекционные занятия по предмету «Русский язык»</w:t>
            </w:r>
          </w:p>
          <w:p w:rsidR="00CE7911" w:rsidRDefault="00CE7911">
            <w:pPr>
              <w:jc w:val="center"/>
              <w:rPr>
                <w:rFonts w:ascii="Arial" w:eastAsia="Arial" w:hAnsi="Arial" w:cs="Arial"/>
                <w:i/>
                <w:u w:val="single"/>
              </w:rPr>
            </w:pPr>
            <w:r>
              <w:rPr>
                <w:rFonts w:ascii="Arial" w:eastAsia="Arial" w:hAnsi="Arial" w:cs="Arial"/>
                <w:i/>
                <w:color w:val="0000FF"/>
                <w:highlight w:val="white"/>
                <w:u w:val="single"/>
              </w:rPr>
              <w:t>Платформа Учи. ру-1 карточка по русскому языку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Психологический час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»Тропинка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 xml:space="preserve"> к своему я»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Найти и прочитать сказку в интернете “ </w:t>
            </w:r>
            <w:proofErr w:type="spellStart"/>
            <w:r>
              <w:rPr>
                <w:rFonts w:ascii="Arial" w:eastAsia="Arial" w:hAnsi="Arial" w:cs="Arial"/>
                <w:i/>
              </w:rPr>
              <w:t>Хвостатик</w:t>
            </w:r>
            <w:proofErr w:type="spellEnd"/>
            <w:r>
              <w:rPr>
                <w:rFonts w:ascii="Arial" w:eastAsia="Arial" w:hAnsi="Arial" w:cs="Arial"/>
                <w:i/>
              </w:rPr>
              <w:t>”. Нарисовать рисунок к этой сказке.</w:t>
            </w:r>
          </w:p>
        </w:tc>
      </w:tr>
      <w:tr w:rsidR="00CE7911" w:rsidTr="001D590B">
        <w:trPr>
          <w:trHeight w:val="270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lastRenderedPageBreak/>
              <w:t>Групповое логопедическое занятие</w:t>
            </w:r>
          </w:p>
          <w:p w:rsidR="00CE7911" w:rsidRDefault="00CE7911">
            <w:pPr>
              <w:rPr>
                <w:rFonts w:ascii="Arial" w:eastAsia="Arial" w:hAnsi="Arial" w:cs="Arial"/>
                <w:i/>
                <w:color w:val="1155CC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Расшифруй пословицу, запиши ее в тетрадь. Подбери и запиши две пословицы на эту тему. </w:t>
            </w:r>
            <w:r>
              <w:rPr>
                <w:rFonts w:ascii="Arial" w:eastAsia="Arial" w:hAnsi="Arial" w:cs="Arial"/>
                <w:sz w:val="16"/>
                <w:szCs w:val="16"/>
              </w:rPr>
              <w:t>Ссылка:</w:t>
            </w:r>
            <w:hyperlink r:id="rId15">
              <w:r>
                <w:rPr>
                  <w:rFonts w:ascii="Arial" w:eastAsia="Arial" w:hAnsi="Arial" w:cs="Arial"/>
                  <w:sz w:val="16"/>
                  <w:szCs w:val="16"/>
                </w:rPr>
                <w:t xml:space="preserve"> </w:t>
              </w:r>
            </w:hyperlink>
            <w:hyperlink r:id="rId16">
              <w:r>
                <w:rPr>
                  <w:rFonts w:ascii="Arial" w:eastAsia="Arial" w:hAnsi="Arial" w:cs="Arial"/>
                  <w:i/>
                  <w:color w:val="1155CC"/>
                  <w:sz w:val="16"/>
                  <w:szCs w:val="16"/>
                  <w:u w:val="single"/>
                </w:rPr>
                <w:t>https://ds02.infourok.ru/uploads/ex/000e/0004a775-65c9c8a2/3/img37.jpg</w:t>
              </w:r>
            </w:hyperlink>
          </w:p>
          <w:p w:rsidR="00CE7911" w:rsidRDefault="00CE791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bookmarkStart w:id="2" w:name="_2465iglvmu8o" w:colFirst="0" w:colLast="0"/>
            <w:bookmarkEnd w:id="2"/>
            <w:r>
              <w:rPr>
                <w:rFonts w:ascii="Arial" w:eastAsia="Arial" w:hAnsi="Arial" w:cs="Arial"/>
                <w:i/>
                <w:sz w:val="16"/>
                <w:szCs w:val="16"/>
              </w:rPr>
              <w:t>Эл. почта учителя: kaminskaya1768@mail/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ru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Групповое логопедическое занятие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Прочитай загадки, с каждой отгадкой составь и запиши предложение в тетрадь, ссылка:</w:t>
            </w:r>
            <w:hyperlink r:id="rId17">
              <w:r>
                <w:rPr>
                  <w:rFonts w:ascii="Times New Roman" w:eastAsia="Times New Roman" w:hAnsi="Times New Roman" w:cs="Times New Roman"/>
                  <w:i/>
                  <w:sz w:val="16"/>
                  <w:szCs w:val="16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16"/>
                  <w:szCs w:val="16"/>
                  <w:u w:val="single"/>
                </w:rPr>
                <w:t>https://img0.liveinternet.ru/imag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i/>
                  <w:color w:val="1155CC"/>
                  <w:sz w:val="22"/>
                  <w:szCs w:val="22"/>
                  <w:u w:val="single"/>
                </w:rPr>
                <w:t>es/attach/c/8/101/877/101877464_f32.jpg</w:t>
              </w:r>
            </w:hyperlink>
          </w:p>
          <w:p w:rsidR="00CE7911" w:rsidRDefault="00CE7911">
            <w:pP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Эл. почта учителя: kaminskaya1768@mail/</w:t>
            </w:r>
            <w:proofErr w:type="spellStart"/>
            <w:r>
              <w:rPr>
                <w:rFonts w:ascii="Arial" w:eastAsia="Arial" w:hAnsi="Arial" w:cs="Arial"/>
                <w:i/>
              </w:rPr>
              <w:t>ru</w:t>
            </w:r>
            <w:proofErr w:type="spellEnd"/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Дефектологическое(групповое) занятие</w:t>
            </w:r>
          </w:p>
          <w:p w:rsidR="00CE7911" w:rsidRDefault="00CE7911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Выполни задание;</w:t>
            </w:r>
          </w:p>
          <w:p w:rsidR="00CE7911" w:rsidRDefault="00CE7911">
            <w:pPr>
              <w:rPr>
                <w:rFonts w:ascii="Arial" w:eastAsia="Arial" w:hAnsi="Arial" w:cs="Arial"/>
                <w:i/>
                <w:color w:val="1155CC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color w:val="1155CC"/>
                <w:sz w:val="16"/>
                <w:szCs w:val="16"/>
                <w:u w:val="single"/>
              </w:rPr>
              <w:t>https://www.jigsawplanet.com/?rc=play&amp;pid=2ce8235f3903</w:t>
            </w:r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Электронная почта учителя:</w:t>
            </w:r>
          </w:p>
          <w:p w:rsidR="00CE7911" w:rsidRDefault="001A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hyperlink r:id="rId20">
              <w:r w:rsidR="00CE7911">
                <w:rPr>
                  <w:rFonts w:ascii="Arial" w:eastAsia="Arial" w:hAnsi="Arial" w:cs="Arial"/>
                  <w:b/>
                  <w:i/>
                  <w:color w:val="0563C1"/>
                  <w:sz w:val="16"/>
                  <w:szCs w:val="16"/>
                  <w:u w:val="single"/>
                </w:rPr>
                <w:t>marina-barabanova-1970@mail.ru</w:t>
              </w:r>
            </w:hyperlink>
          </w:p>
        </w:tc>
      </w:tr>
      <w:tr w:rsidR="00CE7911" w:rsidTr="001D590B">
        <w:trPr>
          <w:trHeight w:val="270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</w:tr>
      <w:tr w:rsidR="00CE7911" w:rsidTr="001D590B">
        <w:trPr>
          <w:trHeight w:val="270"/>
          <w:jc w:val="center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Дефектологичеое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(групповое) занятие</w:t>
            </w:r>
          </w:p>
          <w:p w:rsidR="00CE7911" w:rsidRDefault="00CE7911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Выполни задание:</w:t>
            </w:r>
          </w:p>
          <w:p w:rsidR="00CE7911" w:rsidRDefault="001A360E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hyperlink r:id="rId21">
              <w:r w:rsidR="00CE7911">
                <w:rPr>
                  <w:rFonts w:ascii="Arial" w:eastAsia="Arial" w:hAnsi="Arial" w:cs="Arial"/>
                  <w:i/>
                  <w:color w:val="1155CC"/>
                  <w:sz w:val="16"/>
                  <w:szCs w:val="16"/>
                  <w:u w:val="single"/>
                </w:rPr>
                <w:t>https://biouroki.ru/crossword/okruzhayushhiy-mir-2-klass/zhivotnie.html</w:t>
              </w:r>
            </w:hyperlink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  <w:t>Электронная почта учителя:</w:t>
            </w:r>
          </w:p>
          <w:p w:rsidR="00CE7911" w:rsidRDefault="001A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  <w:u w:val="single"/>
              </w:rPr>
            </w:pPr>
            <w:hyperlink r:id="rId22">
              <w:r w:rsidR="00CE7911">
                <w:rPr>
                  <w:rFonts w:ascii="Arial" w:eastAsia="Arial" w:hAnsi="Arial" w:cs="Arial"/>
                  <w:b/>
                  <w:i/>
                  <w:color w:val="0563C1"/>
                  <w:sz w:val="16"/>
                  <w:szCs w:val="16"/>
                  <w:u w:val="single"/>
                </w:rPr>
                <w:t>marina-barabanova-1970@mail.ru</w:t>
              </w:r>
            </w:hyperlink>
          </w:p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u w:val="single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911" w:rsidRDefault="00CE7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u w:val="single"/>
              </w:rPr>
            </w:pPr>
          </w:p>
        </w:tc>
      </w:tr>
    </w:tbl>
    <w:p w:rsidR="00E07560" w:rsidRDefault="00E075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</w:p>
    <w:p w:rsidR="00E07560" w:rsidRDefault="00E07560">
      <w:pPr>
        <w:rPr>
          <w:rFonts w:ascii="Arial" w:eastAsia="Arial" w:hAnsi="Arial" w:cs="Arial"/>
          <w:b/>
          <w:i/>
          <w:sz w:val="24"/>
          <w:szCs w:val="24"/>
        </w:rPr>
      </w:pPr>
      <w:bookmarkStart w:id="3" w:name="_2et92p0" w:colFirst="0" w:colLast="0"/>
      <w:bookmarkEnd w:id="3"/>
    </w:p>
    <w:p w:rsidR="00E07560" w:rsidRDefault="00E0756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4" w:name="_c4k2xwb8rqd4" w:colFirst="0" w:colLast="0"/>
      <w:bookmarkEnd w:id="4"/>
    </w:p>
    <w:p w:rsidR="00E07560" w:rsidRDefault="00575B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bookmarkStart w:id="5" w:name="_m7w2hnu1zvyj" w:colFirst="0" w:colLast="0"/>
      <w:bookmarkEnd w:id="5"/>
      <w:r>
        <w:rPr>
          <w:rFonts w:ascii="Arial" w:eastAsia="Arial" w:hAnsi="Arial" w:cs="Arial"/>
          <w:b/>
          <w:i/>
          <w:color w:val="000000"/>
          <w:sz w:val="24"/>
          <w:szCs w:val="24"/>
        </w:rPr>
        <w:t>Выполняя письменные работы, указываем: число, Домашняя работа, стр. учебника, номер упражнения (например: Упражнение 3 стр. 83 или №2 стр.74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).э</w:t>
      </w:r>
      <w:proofErr w:type="gram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Все материалы передаются детям через родителей в закрытой беседе через ВК. , группа  в  Одноклассниках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«Наши дети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» или чате  </w:t>
      </w:r>
      <w:proofErr w:type="spell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Учи.ру</w:t>
      </w:r>
      <w:proofErr w:type="spellEnd"/>
      <w:r>
        <w:rPr>
          <w:rFonts w:ascii="Arial" w:eastAsia="Arial" w:hAnsi="Arial" w:cs="Arial"/>
          <w:b/>
          <w:i/>
          <w:color w:val="000000"/>
          <w:sz w:val="24"/>
          <w:szCs w:val="24"/>
        </w:rPr>
        <w:t>. При выполнении заданий, учитывать рекомендаци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и, которые публикуются каждый </w:t>
      </w:r>
      <w:proofErr w:type="gramStart"/>
      <w:r>
        <w:rPr>
          <w:rFonts w:ascii="Arial" w:eastAsia="Arial" w:hAnsi="Arial" w:cs="Arial"/>
          <w:b/>
          <w:i/>
          <w:sz w:val="24"/>
          <w:szCs w:val="24"/>
        </w:rPr>
        <w:t>по  всем</w:t>
      </w:r>
      <w:proofErr w:type="gramEnd"/>
      <w:r>
        <w:rPr>
          <w:rFonts w:ascii="Arial" w:eastAsia="Arial" w:hAnsi="Arial" w:cs="Arial"/>
          <w:b/>
          <w:i/>
          <w:sz w:val="24"/>
          <w:szCs w:val="24"/>
        </w:rPr>
        <w:t xml:space="preserve"> предметам в группе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“Наши дети”(https://ok.ru/group/56614594674845)</w:t>
      </w:r>
    </w:p>
    <w:p w:rsidR="00E07560" w:rsidRDefault="00E075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i/>
          <w:color w:val="000000"/>
          <w:sz w:val="24"/>
          <w:szCs w:val="24"/>
        </w:rPr>
      </w:pPr>
    </w:p>
    <w:sectPr w:rsidR="00E07560">
      <w:footerReference w:type="default" r:id="rId23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0E" w:rsidRDefault="001A360E">
      <w:r>
        <w:separator/>
      </w:r>
    </w:p>
  </w:endnote>
  <w:endnote w:type="continuationSeparator" w:id="0">
    <w:p w:rsidR="001A360E" w:rsidRDefault="001A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60" w:rsidRDefault="00E07560">
    <w:pPr>
      <w:ind w:left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0E" w:rsidRDefault="001A360E">
      <w:r>
        <w:separator/>
      </w:r>
    </w:p>
  </w:footnote>
  <w:footnote w:type="continuationSeparator" w:id="0">
    <w:p w:rsidR="001A360E" w:rsidRDefault="001A3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60"/>
    <w:rsid w:val="001A360E"/>
    <w:rsid w:val="001D590B"/>
    <w:rsid w:val="00575B05"/>
    <w:rsid w:val="00CE7911"/>
    <w:rsid w:val="00E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53D4"/>
  <w15:docId w15:val="{98B7C6E2-B4BD-4EAB-9844-BAABAE1C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I704NK648M" TargetMode="External"/><Relationship Id="rId13" Type="http://schemas.openxmlformats.org/officeDocument/2006/relationships/hyperlink" Target="https://youtu.be/KJeH-bm-_No" TargetMode="External"/><Relationship Id="rId18" Type="http://schemas.openxmlformats.org/officeDocument/2006/relationships/hyperlink" Target="https://img0.liveinternet.ru/images/attach/c/8/101/877/101877464_f3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uroki.ru/crossword/okruzhayushhiy-mir-2-klass/zhivotnie.html" TargetMode="External"/><Relationship Id="rId7" Type="http://schemas.openxmlformats.org/officeDocument/2006/relationships/hyperlink" Target="https://youtu.be/ntbBgpwCKO8" TargetMode="External"/><Relationship Id="rId12" Type="http://schemas.openxmlformats.org/officeDocument/2006/relationships/hyperlink" Target="https://youtu.be/C84BaGhn3Q4" TargetMode="External"/><Relationship Id="rId17" Type="http://schemas.openxmlformats.org/officeDocument/2006/relationships/hyperlink" Target="https://img0.liveinternet.ru/images/attach/c/8/101/877/101877464_f32.jp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s02.infourok.ru/uploads/ex/000e/0004a775-65c9c8a2/3/img37.jpg" TargetMode="External"/><Relationship Id="rId20" Type="http://schemas.openxmlformats.org/officeDocument/2006/relationships/hyperlink" Target="mailto:marina-barabanova-1970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NZLuC1eCkQ" TargetMode="External"/><Relationship Id="rId11" Type="http://schemas.openxmlformats.org/officeDocument/2006/relationships/hyperlink" Target="https://youtu.be/C84BaGhn3Q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s02.infourok.ru/uploads/ex/000e/0004a775-65c9c8a2/3/img37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KJeH-bm-_No" TargetMode="External"/><Relationship Id="rId19" Type="http://schemas.openxmlformats.org/officeDocument/2006/relationships/hyperlink" Target="https://img0.liveinternet.ru/images/attach/c/8/101/877/101877464_f32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KJeH-bm-_No" TargetMode="External"/><Relationship Id="rId14" Type="http://schemas.openxmlformats.org/officeDocument/2006/relationships/hyperlink" Target="http://rudance.pro/rubriki/tancevalnaja-psihologija/287-50-tancevalnyh-igr.html" TargetMode="External"/><Relationship Id="rId22" Type="http://schemas.openxmlformats.org/officeDocument/2006/relationships/hyperlink" Target="mailto:marina-barabanova-197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4</cp:revision>
  <dcterms:created xsi:type="dcterms:W3CDTF">2020-05-04T07:50:00Z</dcterms:created>
  <dcterms:modified xsi:type="dcterms:W3CDTF">2020-05-04T08:28:00Z</dcterms:modified>
</cp:coreProperties>
</file>