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BA" w:rsidRDefault="0024513D">
      <w:pPr>
        <w:rPr>
          <w:u w:val="single"/>
        </w:rPr>
      </w:pPr>
      <w:r>
        <w:t xml:space="preserve">Маршрутный лист </w:t>
      </w:r>
      <w:r>
        <w:rPr>
          <w:u w:val="single"/>
        </w:rPr>
        <w:t>5 Б</w:t>
      </w:r>
      <w:r>
        <w:t xml:space="preserve"> класса               Классный руководитель </w:t>
      </w:r>
      <w:r>
        <w:rPr>
          <w:u w:val="single"/>
        </w:rPr>
        <w:t>Полунина И.М.</w:t>
      </w:r>
    </w:p>
    <w:p w:rsidR="00A362BA" w:rsidRDefault="00A362BA">
      <w:pPr>
        <w:rPr>
          <w:u w:val="single"/>
        </w:rPr>
      </w:pPr>
    </w:p>
    <w:tbl>
      <w:tblPr>
        <w:tblStyle w:val="a5"/>
        <w:tblW w:w="15330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2100"/>
        <w:gridCol w:w="9555"/>
        <w:gridCol w:w="2970"/>
      </w:tblGrid>
      <w:tr w:rsidR="00A362BA">
        <w:tc>
          <w:tcPr>
            <w:tcW w:w="705" w:type="dxa"/>
            <w:tcBorders>
              <w:top w:val="single" w:sz="24" w:space="0" w:color="000000"/>
            </w:tcBorders>
          </w:tcPr>
          <w:p w:rsidR="00A362BA" w:rsidRDefault="0024513D">
            <w:pPr>
              <w:spacing w:after="160" w:line="259" w:lineRule="auto"/>
            </w:pPr>
            <w:r>
              <w:t>№ урока</w:t>
            </w:r>
          </w:p>
        </w:tc>
        <w:tc>
          <w:tcPr>
            <w:tcW w:w="2100" w:type="dxa"/>
            <w:tcBorders>
              <w:top w:val="single" w:sz="24" w:space="0" w:color="000000"/>
            </w:tcBorders>
          </w:tcPr>
          <w:p w:rsidR="00A362BA" w:rsidRDefault="0024513D">
            <w:pPr>
              <w:spacing w:after="160" w:line="259" w:lineRule="auto"/>
            </w:pPr>
            <w:r>
              <w:t xml:space="preserve">Предмет </w:t>
            </w:r>
          </w:p>
        </w:tc>
        <w:tc>
          <w:tcPr>
            <w:tcW w:w="9555" w:type="dxa"/>
            <w:tcBorders>
              <w:top w:val="single" w:sz="24" w:space="0" w:color="000000"/>
            </w:tcBorders>
          </w:tcPr>
          <w:p w:rsidR="00A362BA" w:rsidRDefault="0024513D">
            <w:pPr>
              <w:spacing w:after="160" w:line="259" w:lineRule="auto"/>
            </w:pPr>
            <w:r>
              <w:t>Задание с инструкцией</w:t>
            </w:r>
          </w:p>
        </w:tc>
        <w:tc>
          <w:tcPr>
            <w:tcW w:w="2970" w:type="dxa"/>
            <w:tcBorders>
              <w:top w:val="single" w:sz="24" w:space="0" w:color="000000"/>
            </w:tcBorders>
          </w:tcPr>
          <w:p w:rsidR="00A362BA" w:rsidRDefault="0024513D">
            <w:pPr>
              <w:spacing w:after="160" w:line="259" w:lineRule="auto"/>
            </w:pPr>
            <w:r>
              <w:t>Обратная связь с учителем</w:t>
            </w:r>
          </w:p>
        </w:tc>
      </w:tr>
      <w:tr w:rsidR="00A362BA">
        <w:trPr>
          <w:trHeight w:val="220"/>
        </w:trPr>
        <w:tc>
          <w:tcPr>
            <w:tcW w:w="15330" w:type="dxa"/>
            <w:gridSpan w:val="4"/>
            <w:vAlign w:val="center"/>
          </w:tcPr>
          <w:p w:rsidR="00A362BA" w:rsidRDefault="0024513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Вторник 12 мая 2020</w:t>
            </w:r>
          </w:p>
        </w:tc>
      </w:tr>
      <w:tr w:rsidR="00A362BA">
        <w:tc>
          <w:tcPr>
            <w:tcW w:w="705" w:type="dxa"/>
            <w:vAlign w:val="center"/>
          </w:tcPr>
          <w:p w:rsidR="00A362BA" w:rsidRDefault="0024513D">
            <w:pPr>
              <w:spacing w:after="160" w:line="259" w:lineRule="auto"/>
            </w:pPr>
            <w:r>
              <w:t>1</w:t>
            </w:r>
          </w:p>
        </w:tc>
        <w:tc>
          <w:tcPr>
            <w:tcW w:w="2100" w:type="dxa"/>
            <w:vAlign w:val="center"/>
          </w:tcPr>
          <w:p w:rsidR="00A362BA" w:rsidRDefault="0024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литература</w:t>
            </w:r>
          </w:p>
        </w:tc>
        <w:tc>
          <w:tcPr>
            <w:tcW w:w="9555" w:type="dxa"/>
            <w:vAlign w:val="center"/>
          </w:tcPr>
          <w:p w:rsidR="00A362BA" w:rsidRDefault="0024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Прочитать рассказ Н. Н. Носова “Три охотника”. Ответить на вопрос 1 на стр. 141 (письменно).</w:t>
            </w: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A362BA">
        <w:tc>
          <w:tcPr>
            <w:tcW w:w="705" w:type="dxa"/>
            <w:vAlign w:val="center"/>
          </w:tcPr>
          <w:p w:rsidR="00A362BA" w:rsidRDefault="0024513D">
            <w:pPr>
              <w:spacing w:after="160" w:line="259" w:lineRule="auto"/>
            </w:pPr>
            <w:r>
              <w:t>2</w:t>
            </w:r>
          </w:p>
        </w:tc>
        <w:tc>
          <w:tcPr>
            <w:tcW w:w="2100" w:type="dxa"/>
            <w:vAlign w:val="center"/>
          </w:tcPr>
          <w:p w:rsidR="00A362BA" w:rsidRDefault="0024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русский язык</w:t>
            </w:r>
          </w:p>
        </w:tc>
        <w:tc>
          <w:tcPr>
            <w:tcW w:w="9555" w:type="dxa"/>
            <w:vAlign w:val="center"/>
          </w:tcPr>
          <w:p w:rsidR="00A362BA" w:rsidRDefault="0024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Учебник параграф 96 “Множественное число имен существительных”, упр. 593.</w:t>
            </w: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A362BA">
        <w:tc>
          <w:tcPr>
            <w:tcW w:w="705" w:type="dxa"/>
            <w:vAlign w:val="center"/>
          </w:tcPr>
          <w:p w:rsidR="00A362BA" w:rsidRDefault="0024513D">
            <w:pPr>
              <w:spacing w:after="160" w:line="259" w:lineRule="auto"/>
            </w:pPr>
            <w:r>
              <w:t>3</w:t>
            </w:r>
          </w:p>
        </w:tc>
        <w:tc>
          <w:tcPr>
            <w:tcW w:w="2100" w:type="dxa"/>
            <w:vAlign w:val="center"/>
          </w:tcPr>
          <w:p w:rsidR="00A362BA" w:rsidRDefault="0024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матема</w:t>
            </w:r>
            <w:r>
              <w:t>тика</w:t>
            </w:r>
          </w:p>
        </w:tc>
        <w:tc>
          <w:tcPr>
            <w:tcW w:w="9555" w:type="dxa"/>
            <w:vAlign w:val="center"/>
          </w:tcPr>
          <w:p w:rsidR="00A362BA" w:rsidRDefault="0024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Учебник. Пункт 10.4 на стр. 250 -251 изучить.№ 986, № 988.</w:t>
            </w: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</w:pPr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A362BA">
        <w:tc>
          <w:tcPr>
            <w:tcW w:w="705" w:type="dxa"/>
            <w:vAlign w:val="center"/>
          </w:tcPr>
          <w:p w:rsidR="00A362BA" w:rsidRDefault="0024513D">
            <w:pPr>
              <w:spacing w:after="160" w:line="259" w:lineRule="auto"/>
            </w:pPr>
            <w:r>
              <w:t>4</w:t>
            </w:r>
          </w:p>
        </w:tc>
        <w:tc>
          <w:tcPr>
            <w:tcW w:w="2100" w:type="dxa"/>
            <w:vAlign w:val="center"/>
          </w:tcPr>
          <w:p w:rsidR="00A362BA" w:rsidRDefault="0024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ИЗО</w:t>
            </w:r>
          </w:p>
        </w:tc>
        <w:tc>
          <w:tcPr>
            <w:tcW w:w="9555" w:type="dxa"/>
            <w:shd w:val="clear" w:color="auto" w:fill="auto"/>
            <w:tcMar>
              <w:left w:w="108" w:type="dxa"/>
            </w:tcMar>
          </w:tcPr>
          <w:p w:rsidR="00A362BA" w:rsidRDefault="002451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Декоративная работа. Рисунок куклы (девочки), рисунок автомобиля (мальчики).</w:t>
            </w:r>
          </w:p>
        </w:tc>
        <w:tc>
          <w:tcPr>
            <w:tcW w:w="2970" w:type="dxa"/>
          </w:tcPr>
          <w:p w:rsidR="00A362BA" w:rsidRDefault="0024513D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A362BA">
        <w:tc>
          <w:tcPr>
            <w:tcW w:w="705" w:type="dxa"/>
            <w:vAlign w:val="center"/>
          </w:tcPr>
          <w:p w:rsidR="00A362BA" w:rsidRDefault="0024513D">
            <w:pPr>
              <w:spacing w:after="160" w:line="259" w:lineRule="auto"/>
            </w:pPr>
            <w:r>
              <w:t>5</w:t>
            </w:r>
          </w:p>
        </w:tc>
        <w:tc>
          <w:tcPr>
            <w:tcW w:w="2100" w:type="dxa"/>
            <w:vAlign w:val="center"/>
          </w:tcPr>
          <w:p w:rsidR="00A362BA" w:rsidRDefault="0024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немецкий язык</w:t>
            </w:r>
          </w:p>
          <w:p w:rsidR="00A362BA" w:rsidRDefault="0024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английский язык</w:t>
            </w:r>
          </w:p>
        </w:tc>
        <w:tc>
          <w:tcPr>
            <w:tcW w:w="9555" w:type="dxa"/>
            <w:vAlign w:val="center"/>
          </w:tcPr>
          <w:p w:rsidR="00A362BA" w:rsidRDefault="0024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t xml:space="preserve">Нем. яз.: </w:t>
            </w:r>
            <w:r>
              <w:rPr>
                <w:rFonts w:ascii="Times New Roman" w:eastAsia="Times New Roman" w:hAnsi="Times New Roman" w:cs="Times New Roman"/>
              </w:rPr>
              <w:t xml:space="preserve">учеб. стр. 188-189, упр.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(стих-е, делаем аудиозапись чтения)</w:t>
            </w:r>
          </w:p>
          <w:p w:rsidR="00A362BA" w:rsidRDefault="0024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Англ. яз.: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1,2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63 в рабочей тетради</w:t>
            </w: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</w:pPr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A362BA">
        <w:tc>
          <w:tcPr>
            <w:tcW w:w="705" w:type="dxa"/>
            <w:vAlign w:val="center"/>
          </w:tcPr>
          <w:p w:rsidR="00A362BA" w:rsidRDefault="0024513D">
            <w:pPr>
              <w:spacing w:after="160" w:line="259" w:lineRule="auto"/>
            </w:pPr>
            <w:r>
              <w:t>6</w:t>
            </w:r>
          </w:p>
        </w:tc>
        <w:tc>
          <w:tcPr>
            <w:tcW w:w="2100" w:type="dxa"/>
            <w:vAlign w:val="center"/>
          </w:tcPr>
          <w:p w:rsidR="00A362BA" w:rsidRDefault="0024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математика</w:t>
            </w:r>
          </w:p>
        </w:tc>
        <w:tc>
          <w:tcPr>
            <w:tcW w:w="9555" w:type="dxa"/>
            <w:vAlign w:val="center"/>
          </w:tcPr>
          <w:p w:rsidR="00A362BA" w:rsidRDefault="0024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 xml:space="preserve">на пятницу        </w:t>
            </w:r>
            <w:r>
              <w:rPr>
                <w:rFonts w:ascii="Times New Roman" w:eastAsia="Times New Roman" w:hAnsi="Times New Roman" w:cs="Times New Roman"/>
                <w:b/>
              </w:rPr>
              <w:t>Учебник.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Пункт 11.1 на стр. 258,    № 1004, №1005</w:t>
            </w: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</w:pPr>
            <w:r>
              <w:t>Личное сообщение “</w:t>
            </w:r>
            <w:proofErr w:type="spellStart"/>
            <w:r>
              <w:t>ВКонтакте</w:t>
            </w:r>
            <w:proofErr w:type="spellEnd"/>
            <w:r>
              <w:t>”</w:t>
            </w:r>
          </w:p>
        </w:tc>
      </w:tr>
      <w:tr w:rsidR="00A362BA">
        <w:tc>
          <w:tcPr>
            <w:tcW w:w="705" w:type="dxa"/>
            <w:vAlign w:val="center"/>
          </w:tcPr>
          <w:p w:rsidR="00A362BA" w:rsidRDefault="0024513D">
            <w:pPr>
              <w:spacing w:after="160" w:line="259" w:lineRule="auto"/>
            </w:pPr>
            <w:r>
              <w:t>7</w:t>
            </w:r>
          </w:p>
        </w:tc>
        <w:tc>
          <w:tcPr>
            <w:tcW w:w="2100" w:type="dxa"/>
            <w:vAlign w:val="center"/>
          </w:tcPr>
          <w:p w:rsidR="00A362BA" w:rsidRDefault="0024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проектная деятельность по предмету Технология</w:t>
            </w:r>
          </w:p>
        </w:tc>
        <w:tc>
          <w:tcPr>
            <w:tcW w:w="9555" w:type="dxa"/>
            <w:vAlign w:val="center"/>
          </w:tcPr>
          <w:p w:rsidR="00A362BA" w:rsidRDefault="0024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Подготовить презентацию на защиту творческого проекта</w:t>
            </w: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A362BA">
        <w:tc>
          <w:tcPr>
            <w:tcW w:w="705" w:type="dxa"/>
            <w:vAlign w:val="center"/>
          </w:tcPr>
          <w:p w:rsidR="00A362BA" w:rsidRDefault="0024513D">
            <w:pPr>
              <w:spacing w:after="160" w:line="259" w:lineRule="auto"/>
            </w:pPr>
            <w:r>
              <w:t>8</w:t>
            </w:r>
          </w:p>
        </w:tc>
        <w:tc>
          <w:tcPr>
            <w:tcW w:w="2100" w:type="dxa"/>
            <w:vAlign w:val="center"/>
          </w:tcPr>
          <w:p w:rsidR="00A362BA" w:rsidRDefault="00245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логопедическое занятие</w:t>
            </w:r>
          </w:p>
        </w:tc>
        <w:tc>
          <w:tcPr>
            <w:tcW w:w="9555" w:type="dxa"/>
            <w:vAlign w:val="center"/>
          </w:tcPr>
          <w:p w:rsidR="00A362BA" w:rsidRDefault="0024513D">
            <w:pPr>
              <w:widowControl w:val="0"/>
              <w:spacing w:line="276" w:lineRule="auto"/>
              <w:rPr>
                <w:b/>
              </w:rPr>
            </w:pPr>
            <w:r>
              <w:t>Выполни упражнение, ссылка:</w:t>
            </w:r>
            <w:hyperlink r:id="rId4">
              <w:r>
                <w:rPr>
                  <w:color w:val="1155CC"/>
                  <w:u w:val="single"/>
                </w:rPr>
                <w:t>https://ds05.infourok.ru/uploads/ex/0de2/000ba6a1-8ee1cc47/img10.jpg</w:t>
              </w:r>
            </w:hyperlink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A362BA">
        <w:trPr>
          <w:trHeight w:val="240"/>
        </w:trPr>
        <w:tc>
          <w:tcPr>
            <w:tcW w:w="15330" w:type="dxa"/>
            <w:gridSpan w:val="4"/>
          </w:tcPr>
          <w:p w:rsidR="00A362BA" w:rsidRDefault="0024513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Среда 13 мая 2020</w:t>
            </w:r>
          </w:p>
        </w:tc>
      </w:tr>
      <w:tr w:rsidR="00A362BA">
        <w:tc>
          <w:tcPr>
            <w:tcW w:w="705" w:type="dxa"/>
          </w:tcPr>
          <w:p w:rsidR="00A362BA" w:rsidRDefault="0024513D">
            <w:pPr>
              <w:spacing w:after="160" w:line="259" w:lineRule="auto"/>
            </w:pPr>
            <w:r>
              <w:t>1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spacing w:after="160" w:line="259" w:lineRule="auto"/>
            </w:pPr>
            <w:r>
              <w:t>биология</w:t>
            </w:r>
          </w:p>
        </w:tc>
        <w:tc>
          <w:tcPr>
            <w:tcW w:w="9555" w:type="dxa"/>
          </w:tcPr>
          <w:p w:rsidR="00A362BA" w:rsidRDefault="0024513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Учебник: параграф 27, прочитать устно ответить на вопросы стр. 127 учебника.</w:t>
            </w:r>
          </w:p>
          <w:p w:rsidR="00A362BA" w:rsidRDefault="0024513D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стр. 75-77,  № 1-5 письменно.</w:t>
            </w: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62BA">
        <w:tc>
          <w:tcPr>
            <w:tcW w:w="705" w:type="dxa"/>
          </w:tcPr>
          <w:p w:rsidR="00A362BA" w:rsidRDefault="0024513D">
            <w:pPr>
              <w:spacing w:after="160" w:line="259" w:lineRule="auto"/>
            </w:pPr>
            <w:r>
              <w:lastRenderedPageBreak/>
              <w:t>2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spacing w:after="160" w:line="259" w:lineRule="auto"/>
            </w:pPr>
            <w:r>
              <w:t>математика</w:t>
            </w:r>
          </w:p>
        </w:tc>
        <w:tc>
          <w:tcPr>
            <w:tcW w:w="9555" w:type="dxa"/>
          </w:tcPr>
          <w:p w:rsidR="00A362BA" w:rsidRDefault="0024513D">
            <w:pPr>
              <w:spacing w:after="340" w:line="259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Учебник. стр. 252 № 990, стр. 254 №6, №8.</w:t>
            </w: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</w:pPr>
            <w:r>
              <w:t>Личное сообщение “</w:t>
            </w:r>
            <w:proofErr w:type="spellStart"/>
            <w:r>
              <w:t>ВКонтакте</w:t>
            </w:r>
            <w:proofErr w:type="spellEnd"/>
            <w:r>
              <w:t>”</w:t>
            </w:r>
          </w:p>
        </w:tc>
      </w:tr>
      <w:tr w:rsidR="00A362BA">
        <w:tc>
          <w:tcPr>
            <w:tcW w:w="705" w:type="dxa"/>
          </w:tcPr>
          <w:p w:rsidR="00A362BA" w:rsidRDefault="0024513D">
            <w:pPr>
              <w:spacing w:after="160" w:line="259" w:lineRule="auto"/>
            </w:pPr>
            <w:r>
              <w:t>3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spacing w:after="160" w:line="259" w:lineRule="auto"/>
            </w:pPr>
            <w:r>
              <w:t>русский язык</w:t>
            </w:r>
          </w:p>
        </w:tc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2BA" w:rsidRDefault="0024513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resh.edu.ru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предметы - русский язык - 5 класс - урок 71. Учебник параграф 97 “Правописание О и Е после шипящих и Ц в окончаниях существительных”, выучить правило на стр. 86, упр. 598.</w:t>
            </w:r>
          </w:p>
        </w:tc>
        <w:tc>
          <w:tcPr>
            <w:tcW w:w="2970" w:type="dxa"/>
          </w:tcPr>
          <w:p w:rsidR="00A362BA" w:rsidRDefault="0024513D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A362BA">
        <w:tc>
          <w:tcPr>
            <w:tcW w:w="705" w:type="dxa"/>
          </w:tcPr>
          <w:p w:rsidR="00A362BA" w:rsidRDefault="0024513D">
            <w:pPr>
              <w:spacing w:after="160" w:line="259" w:lineRule="auto"/>
            </w:pPr>
            <w:r>
              <w:t>4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spacing w:after="160" w:line="259" w:lineRule="auto"/>
            </w:pPr>
            <w:r>
              <w:t>литература</w:t>
            </w:r>
          </w:p>
        </w:tc>
        <w:tc>
          <w:tcPr>
            <w:tcW w:w="9555" w:type="dxa"/>
          </w:tcPr>
          <w:p w:rsidR="00A362BA" w:rsidRDefault="0024513D">
            <w:pPr>
              <w:spacing w:after="160" w:line="259" w:lineRule="auto"/>
            </w:pPr>
            <w:r>
              <w:t>Прочитать статью учебника стр. 142-143 о В. П. Астафьеве. Ответить на в. 1 на стр. 144 (устно).</w:t>
            </w:r>
          </w:p>
        </w:tc>
        <w:tc>
          <w:tcPr>
            <w:tcW w:w="2970" w:type="dxa"/>
          </w:tcPr>
          <w:p w:rsidR="00A362BA" w:rsidRDefault="0024513D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A362BA">
        <w:tc>
          <w:tcPr>
            <w:tcW w:w="705" w:type="dxa"/>
          </w:tcPr>
          <w:p w:rsidR="00A362BA" w:rsidRDefault="0024513D">
            <w:pPr>
              <w:spacing w:after="160" w:line="259" w:lineRule="auto"/>
            </w:pPr>
            <w:r>
              <w:t>5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spacing w:after="160" w:line="259" w:lineRule="auto"/>
            </w:pPr>
            <w:r>
              <w:t>физкультура</w:t>
            </w:r>
          </w:p>
        </w:tc>
        <w:tc>
          <w:tcPr>
            <w:tcW w:w="9555" w:type="dxa"/>
          </w:tcPr>
          <w:p w:rsidR="00A362BA" w:rsidRDefault="0024513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Arial" w:eastAsia="Arial" w:hAnsi="Arial" w:cs="Arial"/>
                <w:b/>
                <w:color w:val="686868"/>
                <w:sz w:val="48"/>
                <w:szCs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Основные показатели физического развития. 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части</w:t>
            </w:r>
          </w:p>
          <w:p w:rsidR="00A362BA" w:rsidRDefault="0024513D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https://resh.edu.ru/subject/lesson/7437/start/261283/</w:t>
              </w:r>
            </w:hyperlink>
          </w:p>
          <w:p w:rsidR="00A362BA" w:rsidRDefault="0024513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Основные показатели физического развития. Выполнить тренировочное задание к уроку</w:t>
            </w: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</w:t>
            </w:r>
            <w:r>
              <w:rPr>
                <w:rFonts w:ascii="Times New Roman" w:eastAsia="Times New Roman" w:hAnsi="Times New Roman" w:cs="Times New Roman"/>
              </w:rPr>
              <w:t>е сообщение.</w:t>
            </w:r>
          </w:p>
        </w:tc>
      </w:tr>
      <w:tr w:rsidR="00A362BA">
        <w:tc>
          <w:tcPr>
            <w:tcW w:w="705" w:type="dxa"/>
          </w:tcPr>
          <w:p w:rsidR="00A362BA" w:rsidRDefault="0024513D">
            <w:pPr>
              <w:spacing w:after="160" w:line="259" w:lineRule="auto"/>
            </w:pPr>
            <w:r>
              <w:t>6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spacing w:after="160" w:line="259" w:lineRule="auto"/>
            </w:pPr>
            <w:proofErr w:type="spellStart"/>
            <w:r>
              <w:t>кз</w:t>
            </w:r>
            <w:proofErr w:type="spellEnd"/>
            <w:r>
              <w:t xml:space="preserve"> по  русскому языку</w:t>
            </w:r>
          </w:p>
        </w:tc>
        <w:tc>
          <w:tcPr>
            <w:tcW w:w="9555" w:type="dxa"/>
          </w:tcPr>
          <w:p w:rsidR="00A362BA" w:rsidRDefault="0024513D">
            <w:pPr>
              <w:spacing w:before="240" w:line="259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правило о правописании О и Е после шипящих и Ц в окончаниях существительных (стр. 86), упр. 600.</w:t>
            </w:r>
          </w:p>
        </w:tc>
        <w:tc>
          <w:tcPr>
            <w:tcW w:w="2970" w:type="dxa"/>
          </w:tcPr>
          <w:p w:rsidR="00A362BA" w:rsidRDefault="00A362BA">
            <w:pPr>
              <w:spacing w:after="160" w:line="259" w:lineRule="auto"/>
            </w:pPr>
          </w:p>
        </w:tc>
      </w:tr>
      <w:tr w:rsidR="00A362BA">
        <w:tc>
          <w:tcPr>
            <w:tcW w:w="705" w:type="dxa"/>
            <w:tcBorders>
              <w:top w:val="single" w:sz="24" w:space="0" w:color="000000"/>
            </w:tcBorders>
          </w:tcPr>
          <w:p w:rsidR="00A362BA" w:rsidRDefault="0024513D">
            <w:pPr>
              <w:spacing w:after="160" w:line="259" w:lineRule="auto"/>
            </w:pPr>
            <w:r>
              <w:t>№ урока</w:t>
            </w:r>
          </w:p>
        </w:tc>
        <w:tc>
          <w:tcPr>
            <w:tcW w:w="2100" w:type="dxa"/>
            <w:tcBorders>
              <w:top w:val="single" w:sz="24" w:space="0" w:color="000000"/>
            </w:tcBorders>
          </w:tcPr>
          <w:p w:rsidR="00A362BA" w:rsidRDefault="0024513D">
            <w:pPr>
              <w:spacing w:after="160" w:line="259" w:lineRule="auto"/>
            </w:pPr>
            <w:r>
              <w:t xml:space="preserve">Предмет </w:t>
            </w:r>
          </w:p>
        </w:tc>
        <w:tc>
          <w:tcPr>
            <w:tcW w:w="9555" w:type="dxa"/>
            <w:tcBorders>
              <w:top w:val="single" w:sz="24" w:space="0" w:color="000000"/>
            </w:tcBorders>
          </w:tcPr>
          <w:p w:rsidR="00A362BA" w:rsidRDefault="00A362BA">
            <w:pPr>
              <w:spacing w:after="160" w:line="259" w:lineRule="auto"/>
            </w:pPr>
          </w:p>
        </w:tc>
        <w:tc>
          <w:tcPr>
            <w:tcW w:w="2970" w:type="dxa"/>
            <w:tcBorders>
              <w:top w:val="single" w:sz="24" w:space="0" w:color="000000"/>
            </w:tcBorders>
          </w:tcPr>
          <w:p w:rsidR="00A362BA" w:rsidRDefault="0024513D">
            <w:pPr>
              <w:spacing w:after="160" w:line="259" w:lineRule="auto"/>
            </w:pPr>
            <w:r>
              <w:t>Обратная связь с учителем</w:t>
            </w:r>
          </w:p>
        </w:tc>
      </w:tr>
      <w:tr w:rsidR="00A362BA">
        <w:tc>
          <w:tcPr>
            <w:tcW w:w="15330" w:type="dxa"/>
            <w:gridSpan w:val="4"/>
            <w:vAlign w:val="center"/>
          </w:tcPr>
          <w:p w:rsidR="00A362BA" w:rsidRDefault="0024513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Четверг 14 мая 2020</w:t>
            </w:r>
          </w:p>
        </w:tc>
      </w:tr>
      <w:tr w:rsidR="00A362BA">
        <w:tc>
          <w:tcPr>
            <w:tcW w:w="705" w:type="dxa"/>
          </w:tcPr>
          <w:p w:rsidR="00A362BA" w:rsidRDefault="0024513D">
            <w:pPr>
              <w:spacing w:after="160" w:line="259" w:lineRule="auto"/>
            </w:pPr>
            <w:r>
              <w:t>1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spacing w:after="160" w:line="259" w:lineRule="auto"/>
            </w:pPr>
            <w:r>
              <w:t>немецкий язык</w:t>
            </w:r>
          </w:p>
          <w:p w:rsidR="00A362BA" w:rsidRDefault="0024513D">
            <w:pPr>
              <w:spacing w:after="160" w:line="259" w:lineRule="auto"/>
            </w:pPr>
            <w:r>
              <w:t xml:space="preserve">английский </w:t>
            </w:r>
          </w:p>
        </w:tc>
        <w:tc>
          <w:tcPr>
            <w:tcW w:w="9555" w:type="dxa"/>
          </w:tcPr>
          <w:p w:rsidR="00A362BA" w:rsidRDefault="002451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Нем. яз.: учеб. стр. 189-190, упр. 6а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списать, выделить все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A362BA" w:rsidRDefault="002451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Англ. яз.: упр. 4,5 стр. 64 в рабочей тетради</w:t>
            </w: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A362BA">
        <w:trPr>
          <w:trHeight w:val="210"/>
        </w:trPr>
        <w:tc>
          <w:tcPr>
            <w:tcW w:w="705" w:type="dxa"/>
          </w:tcPr>
          <w:p w:rsidR="00A362BA" w:rsidRDefault="0024513D">
            <w:pPr>
              <w:spacing w:after="160" w:line="259" w:lineRule="auto"/>
            </w:pPr>
            <w:r>
              <w:t>2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spacing w:line="259" w:lineRule="auto"/>
            </w:pPr>
            <w:r>
              <w:t>география</w:t>
            </w:r>
          </w:p>
        </w:tc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2BA" w:rsidRDefault="002451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презентацию «Рельеф Ярославской области» в беседе вашего класса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 выпишите в тетрадь полезные ископаемые ЯО.</w:t>
            </w: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A362BA">
        <w:tc>
          <w:tcPr>
            <w:tcW w:w="705" w:type="dxa"/>
          </w:tcPr>
          <w:p w:rsidR="00A362BA" w:rsidRDefault="0024513D">
            <w:pPr>
              <w:spacing w:after="160" w:line="259" w:lineRule="auto"/>
            </w:pPr>
            <w:r>
              <w:t>3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spacing w:after="160" w:line="259" w:lineRule="auto"/>
            </w:pPr>
            <w:r>
              <w:t>история</w:t>
            </w:r>
          </w:p>
        </w:tc>
        <w:tc>
          <w:tcPr>
            <w:tcW w:w="9555" w:type="dxa"/>
            <w:shd w:val="clear" w:color="auto" w:fill="auto"/>
            <w:tcMar>
              <w:left w:w="108" w:type="dxa"/>
            </w:tcMar>
          </w:tcPr>
          <w:p w:rsidR="00A362BA" w:rsidRDefault="0024513D">
            <w:pPr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п.49-50,с.241 1-3 письменно, с.246 2,3,5 письменно или РЭШ урок 28 и 29 выполнить контрольные, фото оценки прислать</w:t>
            </w: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</w:pPr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A362BA">
        <w:tc>
          <w:tcPr>
            <w:tcW w:w="705" w:type="dxa"/>
          </w:tcPr>
          <w:p w:rsidR="00A362BA" w:rsidRDefault="0024513D">
            <w:pPr>
              <w:spacing w:after="160" w:line="259" w:lineRule="auto"/>
            </w:pPr>
            <w:r>
              <w:lastRenderedPageBreak/>
              <w:t>4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spacing w:after="160" w:line="259" w:lineRule="auto"/>
            </w:pPr>
            <w:r>
              <w:t>русский язык</w:t>
            </w:r>
          </w:p>
        </w:tc>
        <w:tc>
          <w:tcPr>
            <w:tcW w:w="9555" w:type="dxa"/>
          </w:tcPr>
          <w:p w:rsidR="00A362BA" w:rsidRDefault="0024513D">
            <w:pPr>
              <w:spacing w:before="240" w:line="276" w:lineRule="auto"/>
            </w:pPr>
            <w:r>
              <w:t>Сайт</w:t>
            </w:r>
            <w:r>
              <w:rPr>
                <w:b/>
              </w:rPr>
              <w:t xml:space="preserve"> resh.edu.ru</w:t>
            </w:r>
            <w:r>
              <w:t xml:space="preserve"> - предметы - русский язык - 5 класс - урок 72. Учебник параграф 98 “Морфологич</w:t>
            </w:r>
            <w:r>
              <w:t xml:space="preserve">еский разбор имени существительного”, выполнить морфологический разбор существительных </w:t>
            </w:r>
            <w:r>
              <w:rPr>
                <w:b/>
              </w:rPr>
              <w:t>князь, летописцев, России</w:t>
            </w:r>
            <w:r>
              <w:t xml:space="preserve"> из  упр. 604.</w:t>
            </w:r>
          </w:p>
        </w:tc>
        <w:tc>
          <w:tcPr>
            <w:tcW w:w="2970" w:type="dxa"/>
          </w:tcPr>
          <w:p w:rsidR="00A362BA" w:rsidRDefault="0024513D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A362BA">
        <w:tc>
          <w:tcPr>
            <w:tcW w:w="705" w:type="dxa"/>
          </w:tcPr>
          <w:p w:rsidR="00A362BA" w:rsidRDefault="0024513D">
            <w:pPr>
              <w:spacing w:after="160" w:line="259" w:lineRule="auto"/>
            </w:pPr>
            <w:r>
              <w:t>5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spacing w:after="160" w:line="259" w:lineRule="auto"/>
            </w:pPr>
            <w:r>
              <w:t xml:space="preserve">физкультура </w:t>
            </w:r>
          </w:p>
        </w:tc>
        <w:tc>
          <w:tcPr>
            <w:tcW w:w="9555" w:type="dxa"/>
          </w:tcPr>
          <w:p w:rsidR="00A362BA" w:rsidRDefault="0024513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Arial" w:eastAsia="Arial" w:hAnsi="Arial" w:cs="Arial"/>
                <w:b/>
                <w:color w:val="686868"/>
                <w:sz w:val="48"/>
                <w:szCs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«Готов к труду и обороне» – всероссийский физкультурно-спортивный комплекс</w:t>
            </w:r>
          </w:p>
          <w:p w:rsidR="00A362BA" w:rsidRDefault="0024513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62BA" w:rsidRDefault="0024513D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части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https://resh.edu.ru/subject/lesson/7439/start/263013/</w:t>
              </w:r>
            </w:hyperlink>
          </w:p>
          <w:p w:rsidR="00A362BA" w:rsidRDefault="0024513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РЭШ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6. «Готов к труду и обороне» – всероссийский физкультурно-спортивный комплекс Выполнить тренировочное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адание к уроку</w:t>
            </w: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</w:pPr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A362BA">
        <w:tc>
          <w:tcPr>
            <w:tcW w:w="705" w:type="dxa"/>
          </w:tcPr>
          <w:p w:rsidR="00A362BA" w:rsidRDefault="0024513D">
            <w:pPr>
              <w:spacing w:after="160" w:line="259" w:lineRule="auto"/>
            </w:pPr>
            <w:r>
              <w:t>6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spacing w:after="160" w:line="259" w:lineRule="auto"/>
            </w:pPr>
            <w:r>
              <w:t>математика</w:t>
            </w:r>
          </w:p>
        </w:tc>
        <w:tc>
          <w:tcPr>
            <w:tcW w:w="9555" w:type="dxa"/>
          </w:tcPr>
          <w:p w:rsidR="00A362BA" w:rsidRDefault="0024513D">
            <w:pPr>
              <w:spacing w:after="340" w:line="259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Учебник. Пункт 11.1 на стр. 256-257 изучить.№ 1001,№1002, №1003.</w:t>
            </w: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</w:pPr>
            <w:r>
              <w:t>Личное сообщение “</w:t>
            </w:r>
            <w:proofErr w:type="spellStart"/>
            <w:r>
              <w:t>ВКонтакте</w:t>
            </w:r>
            <w:proofErr w:type="spellEnd"/>
            <w:r>
              <w:t>”</w:t>
            </w:r>
          </w:p>
        </w:tc>
      </w:tr>
      <w:tr w:rsidR="00A362BA">
        <w:tc>
          <w:tcPr>
            <w:tcW w:w="705" w:type="dxa"/>
          </w:tcPr>
          <w:p w:rsidR="00A362BA" w:rsidRDefault="0024513D">
            <w:r>
              <w:t>7</w:t>
            </w:r>
          </w:p>
        </w:tc>
        <w:tc>
          <w:tcPr>
            <w:tcW w:w="2100" w:type="dxa"/>
            <w:vAlign w:val="bottom"/>
          </w:tcPr>
          <w:p w:rsidR="00A362BA" w:rsidRDefault="0024513D">
            <w:r>
              <w:t>Художественная  обработка древесины</w:t>
            </w:r>
          </w:p>
        </w:tc>
        <w:tc>
          <w:tcPr>
            <w:tcW w:w="9555" w:type="dxa"/>
            <w:shd w:val="clear" w:color="auto" w:fill="auto"/>
            <w:tcMar>
              <w:left w:w="108" w:type="dxa"/>
            </w:tcMar>
          </w:tcPr>
          <w:p w:rsidR="00A362BA" w:rsidRDefault="0024513D">
            <w:pPr>
              <w:spacing w:after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изделия.Ознакомиться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представленным видео</w:t>
            </w:r>
          </w:p>
          <w:p w:rsidR="00A362BA" w:rsidRDefault="0024513D">
            <w:pPr>
              <w:spacing w:after="160"/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</w:rPr>
                <w:t>https://youtu.be/qSSyIcgGje8</w:t>
              </w:r>
            </w:hyperlink>
          </w:p>
        </w:tc>
        <w:tc>
          <w:tcPr>
            <w:tcW w:w="2970" w:type="dxa"/>
          </w:tcPr>
          <w:p w:rsidR="00A362BA" w:rsidRDefault="0024513D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A362BA">
        <w:tc>
          <w:tcPr>
            <w:tcW w:w="705" w:type="dxa"/>
          </w:tcPr>
          <w:p w:rsidR="00A362BA" w:rsidRDefault="0024513D">
            <w:r>
              <w:t>В/Д</w:t>
            </w:r>
          </w:p>
        </w:tc>
        <w:tc>
          <w:tcPr>
            <w:tcW w:w="2100" w:type="dxa"/>
            <w:vAlign w:val="bottom"/>
          </w:tcPr>
          <w:p w:rsidR="00A362BA" w:rsidRDefault="0024513D">
            <w:r>
              <w:t>«Тропа спецназа»  (Клюев В.В.)</w:t>
            </w:r>
          </w:p>
        </w:tc>
        <w:tc>
          <w:tcPr>
            <w:tcW w:w="9555" w:type="dxa"/>
          </w:tcPr>
          <w:p w:rsidR="00A362BA" w:rsidRDefault="0024513D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https://youtu.be/hDzq67FM0kg?list=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RDCMUCB4BRxXp2TsMCe8kU29h3Qw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Документальный фильм «План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Барбароса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362BA" w:rsidRDefault="00A362B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362BA" w:rsidRDefault="00A362BA"/>
        </w:tc>
      </w:tr>
      <w:tr w:rsidR="00A362BA">
        <w:tc>
          <w:tcPr>
            <w:tcW w:w="705" w:type="dxa"/>
          </w:tcPr>
          <w:p w:rsidR="00A362BA" w:rsidRDefault="0024513D">
            <w:r>
              <w:t>9</w:t>
            </w:r>
          </w:p>
        </w:tc>
        <w:tc>
          <w:tcPr>
            <w:tcW w:w="2100" w:type="dxa"/>
            <w:vAlign w:val="bottom"/>
          </w:tcPr>
          <w:p w:rsidR="00A362BA" w:rsidRDefault="0024513D">
            <w:r>
              <w:t>Логопедическое занятие</w:t>
            </w:r>
          </w:p>
        </w:tc>
        <w:tc>
          <w:tcPr>
            <w:tcW w:w="9555" w:type="dxa"/>
          </w:tcPr>
          <w:p w:rsidR="00A362BA" w:rsidRDefault="002451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упражнение письменно. Ссылка: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https://ds04.infourok.ru/uploads/ex/0eaa/0017eff1-12ee6d5b/img10.jpg</w:t>
              </w:r>
            </w:hyperlink>
          </w:p>
        </w:tc>
        <w:tc>
          <w:tcPr>
            <w:tcW w:w="2970" w:type="dxa"/>
          </w:tcPr>
          <w:p w:rsidR="00A362BA" w:rsidRDefault="0024513D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A362BA">
        <w:tc>
          <w:tcPr>
            <w:tcW w:w="705" w:type="dxa"/>
            <w:tcBorders>
              <w:top w:val="single" w:sz="24" w:space="0" w:color="000000"/>
            </w:tcBorders>
          </w:tcPr>
          <w:p w:rsidR="00A362BA" w:rsidRDefault="0024513D">
            <w:pPr>
              <w:spacing w:after="160" w:line="259" w:lineRule="auto"/>
            </w:pPr>
            <w:r>
              <w:t>№ урока</w:t>
            </w:r>
          </w:p>
        </w:tc>
        <w:tc>
          <w:tcPr>
            <w:tcW w:w="2100" w:type="dxa"/>
            <w:tcBorders>
              <w:top w:val="single" w:sz="24" w:space="0" w:color="000000"/>
            </w:tcBorders>
          </w:tcPr>
          <w:p w:rsidR="00A362BA" w:rsidRDefault="0024513D">
            <w:pPr>
              <w:spacing w:after="160" w:line="259" w:lineRule="auto"/>
            </w:pPr>
            <w:r>
              <w:t xml:space="preserve">Предмет </w:t>
            </w:r>
          </w:p>
        </w:tc>
        <w:tc>
          <w:tcPr>
            <w:tcW w:w="9555" w:type="dxa"/>
            <w:tcBorders>
              <w:top w:val="single" w:sz="24" w:space="0" w:color="000000"/>
            </w:tcBorders>
          </w:tcPr>
          <w:p w:rsidR="00A362BA" w:rsidRDefault="00A362BA">
            <w:pPr>
              <w:spacing w:after="160" w:line="259" w:lineRule="auto"/>
            </w:pPr>
          </w:p>
        </w:tc>
        <w:tc>
          <w:tcPr>
            <w:tcW w:w="2970" w:type="dxa"/>
            <w:tcBorders>
              <w:top w:val="single" w:sz="24" w:space="0" w:color="000000"/>
            </w:tcBorders>
          </w:tcPr>
          <w:p w:rsidR="00A362BA" w:rsidRDefault="0024513D">
            <w:pPr>
              <w:spacing w:after="160" w:line="259" w:lineRule="auto"/>
            </w:pPr>
            <w:r>
              <w:t>Обратная связь с учителем</w:t>
            </w:r>
          </w:p>
        </w:tc>
      </w:tr>
      <w:tr w:rsidR="00A362BA">
        <w:tc>
          <w:tcPr>
            <w:tcW w:w="15330" w:type="dxa"/>
            <w:gridSpan w:val="4"/>
            <w:vAlign w:val="center"/>
          </w:tcPr>
          <w:p w:rsidR="00A362BA" w:rsidRDefault="0024513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Пятница 15 мая 2020</w:t>
            </w:r>
          </w:p>
        </w:tc>
      </w:tr>
      <w:tr w:rsidR="00A362BA">
        <w:tc>
          <w:tcPr>
            <w:tcW w:w="705" w:type="dxa"/>
          </w:tcPr>
          <w:p w:rsidR="00A362BA" w:rsidRDefault="0024513D">
            <w:pPr>
              <w:spacing w:after="160" w:line="259" w:lineRule="auto"/>
            </w:pPr>
            <w:r>
              <w:t>1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spacing w:after="160" w:line="259" w:lineRule="auto"/>
            </w:pPr>
            <w:r>
              <w:t>русский язык</w:t>
            </w:r>
          </w:p>
        </w:tc>
        <w:tc>
          <w:tcPr>
            <w:tcW w:w="9555" w:type="dxa"/>
          </w:tcPr>
          <w:p w:rsidR="00A362BA" w:rsidRDefault="0024513D">
            <w:pPr>
              <w:spacing w:before="240" w:line="276" w:lineRule="auto"/>
            </w:pPr>
            <w:r>
              <w:t>Учебник параграф 99 “Имя прилагательное как часть речи”,  упр. 609 (написать род, падеж, число имен прилагательных).</w:t>
            </w: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</w:pPr>
            <w:r>
              <w:t>Личное сообщение “</w:t>
            </w:r>
            <w:proofErr w:type="spellStart"/>
            <w:r>
              <w:t>ВКонтакте</w:t>
            </w:r>
            <w:proofErr w:type="spellEnd"/>
            <w:r>
              <w:t>”</w:t>
            </w:r>
          </w:p>
        </w:tc>
      </w:tr>
      <w:tr w:rsidR="00A362BA">
        <w:tc>
          <w:tcPr>
            <w:tcW w:w="705" w:type="dxa"/>
          </w:tcPr>
          <w:p w:rsidR="00A362BA" w:rsidRDefault="0024513D">
            <w:pPr>
              <w:spacing w:after="160" w:line="259" w:lineRule="auto"/>
            </w:pPr>
            <w:r>
              <w:lastRenderedPageBreak/>
              <w:t>2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spacing w:after="160" w:line="259" w:lineRule="auto"/>
            </w:pPr>
            <w:r>
              <w:t>литература</w:t>
            </w:r>
          </w:p>
        </w:tc>
        <w:tc>
          <w:tcPr>
            <w:tcW w:w="9555" w:type="dxa"/>
          </w:tcPr>
          <w:p w:rsidR="00A362BA" w:rsidRDefault="0024513D">
            <w:pPr>
              <w:spacing w:after="160" w:line="259" w:lineRule="auto"/>
            </w:pPr>
            <w:r>
              <w:t>Читать рассказ В. П. Астафьева “</w:t>
            </w:r>
            <w:proofErr w:type="spellStart"/>
            <w:r>
              <w:t>Васюткино</w:t>
            </w:r>
            <w:proofErr w:type="spellEnd"/>
            <w:r>
              <w:t xml:space="preserve"> озеро” , стр. 144-159 (до слов “Заночевать решил </w:t>
            </w:r>
            <w:proofErr w:type="spellStart"/>
            <w:r>
              <w:t>Васютка</w:t>
            </w:r>
            <w:proofErr w:type="spellEnd"/>
            <w:r>
              <w:t>…”).</w:t>
            </w:r>
          </w:p>
        </w:tc>
        <w:tc>
          <w:tcPr>
            <w:tcW w:w="2970" w:type="dxa"/>
          </w:tcPr>
          <w:p w:rsidR="00A362BA" w:rsidRDefault="00A362BA">
            <w:pPr>
              <w:spacing w:after="160" w:line="259" w:lineRule="auto"/>
            </w:pPr>
          </w:p>
        </w:tc>
      </w:tr>
      <w:tr w:rsidR="00A362BA">
        <w:trPr>
          <w:trHeight w:val="780"/>
        </w:trPr>
        <w:tc>
          <w:tcPr>
            <w:tcW w:w="705" w:type="dxa"/>
          </w:tcPr>
          <w:p w:rsidR="00A362BA" w:rsidRDefault="0024513D">
            <w:pPr>
              <w:spacing w:after="160" w:line="259" w:lineRule="auto"/>
            </w:pPr>
            <w:r>
              <w:t>3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spacing w:after="160" w:line="259" w:lineRule="auto"/>
            </w:pPr>
            <w:r>
              <w:t>музыка</w:t>
            </w:r>
          </w:p>
        </w:tc>
        <w:tc>
          <w:tcPr>
            <w:tcW w:w="9555" w:type="dxa"/>
          </w:tcPr>
          <w:p w:rsidR="00A362BA" w:rsidRDefault="0024513D">
            <w:pPr>
              <w:spacing w:after="160" w:line="259" w:lineRule="auto"/>
            </w:pPr>
            <w:r>
              <w:t xml:space="preserve">Написать названия 5 песен военной тематики </w:t>
            </w: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</w:pPr>
            <w:proofErr w:type="spellStart"/>
            <w:r>
              <w:t>элект.почта</w:t>
            </w:r>
            <w:proofErr w:type="spellEnd"/>
            <w:r>
              <w:t xml:space="preserve"> </w:t>
            </w:r>
            <w:hyperlink r:id="rId11">
              <w:r>
                <w:rPr>
                  <w:color w:val="1155CC"/>
                  <w:u w:val="single"/>
                </w:rPr>
                <w:t>ira.medvedev2011@yandex.ru</w:t>
              </w:r>
            </w:hyperlink>
            <w:r>
              <w:t xml:space="preserve"> </w:t>
            </w:r>
          </w:p>
          <w:p w:rsidR="00A362BA" w:rsidRDefault="0024513D">
            <w:pPr>
              <w:spacing w:after="160" w:line="259" w:lineRule="auto"/>
            </w:pPr>
            <w:r>
              <w:t>или с</w:t>
            </w:r>
            <w:r>
              <w:t xml:space="preserve">ообщением в </w:t>
            </w:r>
            <w:proofErr w:type="spellStart"/>
            <w:r>
              <w:t>vk</w:t>
            </w:r>
            <w:proofErr w:type="spellEnd"/>
          </w:p>
        </w:tc>
      </w:tr>
      <w:tr w:rsidR="00A362BA">
        <w:tc>
          <w:tcPr>
            <w:tcW w:w="705" w:type="dxa"/>
          </w:tcPr>
          <w:p w:rsidR="00A362BA" w:rsidRDefault="0024513D">
            <w:pPr>
              <w:spacing w:after="160" w:line="259" w:lineRule="auto"/>
            </w:pPr>
            <w:r>
              <w:t>5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spacing w:after="160" w:line="259" w:lineRule="auto"/>
            </w:pPr>
            <w:r>
              <w:t>физкультура</w:t>
            </w:r>
          </w:p>
        </w:tc>
        <w:tc>
          <w:tcPr>
            <w:tcW w:w="9555" w:type="dxa"/>
          </w:tcPr>
          <w:p w:rsidR="00A362BA" w:rsidRDefault="0024513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Arial" w:eastAsia="Arial" w:hAnsi="Arial" w:cs="Arial"/>
                <w:b/>
                <w:color w:val="686868"/>
                <w:sz w:val="48"/>
                <w:szCs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Режим дня 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части</w:t>
            </w:r>
          </w:p>
          <w:p w:rsidR="00A362BA" w:rsidRDefault="0024513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62BA" w:rsidRDefault="0024513D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https://resh.edu.ru/subject/lesson/7440/start/261253/</w:t>
              </w:r>
            </w:hyperlink>
          </w:p>
          <w:p w:rsidR="00A362BA" w:rsidRDefault="0024513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Режим дня</w:t>
            </w:r>
          </w:p>
          <w:p w:rsidR="00A362BA" w:rsidRDefault="0024513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тетради составить примерный режим дня ученика 5 класса</w:t>
            </w:r>
          </w:p>
          <w:p w:rsidR="00A362BA" w:rsidRDefault="00A362B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A362BA">
        <w:tc>
          <w:tcPr>
            <w:tcW w:w="705" w:type="dxa"/>
          </w:tcPr>
          <w:p w:rsidR="00A362BA" w:rsidRDefault="0024513D">
            <w:pPr>
              <w:spacing w:after="160" w:line="259" w:lineRule="auto"/>
            </w:pPr>
            <w:r>
              <w:t>6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spacing w:after="160" w:line="259" w:lineRule="auto"/>
            </w:pPr>
            <w:r>
              <w:t>Психология “Тропинка к своему Я”</w:t>
            </w:r>
          </w:p>
        </w:tc>
        <w:tc>
          <w:tcPr>
            <w:tcW w:w="9555" w:type="dxa"/>
          </w:tcPr>
          <w:p w:rsidR="00A362BA" w:rsidRDefault="0024513D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Рисуем внутренний мир. Определяем интересы и ценности.</w:t>
            </w:r>
          </w:p>
          <w:p w:rsidR="00A362BA" w:rsidRDefault="00A362BA">
            <w:pPr>
              <w:spacing w:line="288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A362BA" w:rsidRDefault="0024513D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Ознакомиться с опубликованным материалом и выполнить задание.</w:t>
            </w:r>
          </w:p>
          <w:p w:rsidR="00A362BA" w:rsidRDefault="00A362BA">
            <w:pPr>
              <w:spacing w:line="288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A362BA" w:rsidRDefault="00A362BA">
            <w:pPr>
              <w:spacing w:line="288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970" w:type="dxa"/>
          </w:tcPr>
          <w:p w:rsidR="00A362BA" w:rsidRDefault="0024513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https://vk.com/psyscool2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A362BA" w:rsidRDefault="00A362BA">
            <w:pPr>
              <w:spacing w:after="160" w:line="259" w:lineRule="auto"/>
            </w:pPr>
          </w:p>
        </w:tc>
      </w:tr>
      <w:tr w:rsidR="00A362BA">
        <w:tc>
          <w:tcPr>
            <w:tcW w:w="705" w:type="dxa"/>
          </w:tcPr>
          <w:p w:rsidR="00A362BA" w:rsidRDefault="0024513D">
            <w:r>
              <w:t>7</w:t>
            </w:r>
          </w:p>
        </w:tc>
        <w:tc>
          <w:tcPr>
            <w:tcW w:w="2100" w:type="dxa"/>
            <w:vAlign w:val="bottom"/>
          </w:tcPr>
          <w:p w:rsidR="00A362BA" w:rsidRDefault="002451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555" w:type="dxa"/>
            <w:shd w:val="clear" w:color="auto" w:fill="auto"/>
            <w:tcMar>
              <w:left w:w="108" w:type="dxa"/>
            </w:tcMar>
          </w:tcPr>
          <w:p w:rsidR="00A362BA" w:rsidRDefault="002451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“Вредные привычки и их влияние на здоровье человека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”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Откройте ссылку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https://www.youtube.com/watch?time_continue=142&amp;v=_F676hMN_8o&amp;feature=emb_t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itle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посмотрите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,запомните, как пагубно влияют на  здоровье человека вредные привычки и как можно улучшить своё здоровье. Если ссылка не откроется, прочитайте п.8.1в учебнике.</w:t>
            </w:r>
          </w:p>
        </w:tc>
        <w:tc>
          <w:tcPr>
            <w:tcW w:w="2970" w:type="dxa"/>
            <w:shd w:val="clear" w:color="auto" w:fill="auto"/>
            <w:tcMar>
              <w:left w:w="108" w:type="dxa"/>
            </w:tcMar>
          </w:tcPr>
          <w:p w:rsidR="00A362BA" w:rsidRDefault="002451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SOA09091962@yandex.ru</w:t>
            </w:r>
          </w:p>
        </w:tc>
      </w:tr>
    </w:tbl>
    <w:p w:rsidR="00A362BA" w:rsidRDefault="0024513D">
      <w:bookmarkStart w:id="1" w:name="_GoBack"/>
      <w:bookmarkEnd w:id="1"/>
      <w:r>
        <w:t>Выполненные задания отправлять учителю-предметнику в этот же день по расписанию или не позднее 10.00 следующего дня.</w:t>
      </w:r>
    </w:p>
    <w:p w:rsidR="00A362BA" w:rsidRDefault="0024513D">
      <w:r>
        <w:t>При невозможности соединиться с учителем-предметником – позвонить классному руководителю!</w:t>
      </w:r>
    </w:p>
    <w:p w:rsidR="00A362BA" w:rsidRDefault="00A362BA"/>
    <w:p w:rsidR="00A362BA" w:rsidRDefault="00A362BA"/>
    <w:sectPr w:rsidR="00A362BA">
      <w:pgSz w:w="16838" w:h="11906"/>
      <w:pgMar w:top="993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BA"/>
    <w:rsid w:val="0024513D"/>
    <w:rsid w:val="00A3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40092-7E43-45CE-B28C-98FBE54D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SSyIcgGje8" TargetMode="External"/><Relationship Id="rId13" Type="http://schemas.openxmlformats.org/officeDocument/2006/relationships/hyperlink" Target="https://vk.com/psyscool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439/start/263013/" TargetMode="External"/><Relationship Id="rId12" Type="http://schemas.openxmlformats.org/officeDocument/2006/relationships/hyperlink" Target="https://resh.edu.ru/subject/lesson/7440/start/261253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39/start/263013/" TargetMode="External"/><Relationship Id="rId11" Type="http://schemas.openxmlformats.org/officeDocument/2006/relationships/hyperlink" Target="mailto:ira.medvedev2011@yandex.ru" TargetMode="External"/><Relationship Id="rId5" Type="http://schemas.openxmlformats.org/officeDocument/2006/relationships/hyperlink" Target="https://resh.edu.ru/subject/lesson/7437/start/26128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s04.infourok.ru/uploads/ex/0eaa/0017eff1-12ee6d5b/img10.jpg" TargetMode="External"/><Relationship Id="rId4" Type="http://schemas.openxmlformats.org/officeDocument/2006/relationships/hyperlink" Target="https://ds05.infourok.ru/uploads/ex/0de2/000ba6a1-8ee1cc47/img10.jpg" TargetMode="External"/><Relationship Id="rId9" Type="http://schemas.openxmlformats.org/officeDocument/2006/relationships/hyperlink" Target="https://youtu.be/hDzq67FM0kg?list=RDCMUCB4BRxXp2TsMCe8kU29h3Qw" TargetMode="External"/><Relationship Id="rId14" Type="http://schemas.openxmlformats.org/officeDocument/2006/relationships/hyperlink" Target="https://www.youtube.com/watch?time_continue=142&amp;v=_F676hMN_8o&amp;feature=emb_ti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2020-05-11T13:05:00Z</dcterms:created>
  <dcterms:modified xsi:type="dcterms:W3CDTF">2020-05-11T13:06:00Z</dcterms:modified>
</cp:coreProperties>
</file>