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EF" w:rsidRDefault="0046283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  <w:sz w:val="36"/>
          <w:szCs w:val="36"/>
        </w:rPr>
        <w:t xml:space="preserve">                             Учебный маршрут ученика 2б класса на период с </w:t>
      </w:r>
      <w:r>
        <w:rPr>
          <w:b/>
          <w:sz w:val="36"/>
          <w:szCs w:val="36"/>
        </w:rPr>
        <w:t>12</w:t>
      </w:r>
      <w:r>
        <w:rPr>
          <w:b/>
          <w:color w:val="000000"/>
          <w:sz w:val="36"/>
          <w:szCs w:val="36"/>
        </w:rPr>
        <w:t xml:space="preserve"> по </w:t>
      </w:r>
      <w:r>
        <w:rPr>
          <w:b/>
          <w:sz w:val="36"/>
          <w:szCs w:val="36"/>
        </w:rPr>
        <w:t>15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sz w:val="36"/>
          <w:szCs w:val="36"/>
        </w:rPr>
        <w:t>мая</w:t>
      </w:r>
      <w:r>
        <w:rPr>
          <w:b/>
          <w:color w:val="000000"/>
          <w:sz w:val="36"/>
          <w:szCs w:val="36"/>
        </w:rPr>
        <w:t xml:space="preserve"> 2020 года </w:t>
      </w:r>
    </w:p>
    <w:tbl>
      <w:tblPr>
        <w:tblStyle w:val="a5"/>
        <w:tblW w:w="143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3"/>
        <w:gridCol w:w="3543"/>
        <w:gridCol w:w="3261"/>
        <w:gridCol w:w="3685"/>
      </w:tblGrid>
      <w:tr w:rsidR="00285DC0" w:rsidTr="00285DC0">
        <w:trPr>
          <w:trHeight w:val="88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 w:rsidP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Вторник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12 мая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 w:rsidP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 Среда   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13 мая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 w:rsidP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Четверг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14 мая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 w:rsidP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   Пятница              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15 мая </w:t>
            </w:r>
            <w:bookmarkStart w:id="1" w:name="_GoBack"/>
            <w:bookmarkEnd w:id="1"/>
          </w:p>
        </w:tc>
      </w:tr>
      <w:tr w:rsidR="00285DC0" w:rsidTr="00285DC0">
        <w:trPr>
          <w:trHeight w:val="16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Вычитание и деление. Обратные действия.</w:t>
            </w:r>
          </w:p>
          <w:p w:rsidR="00285DC0" w:rsidRDefault="00285DC0">
            <w:pPr>
              <w:spacing w:line="276" w:lineRule="auto"/>
              <w:ind w:left="6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Уч.с.110,111; Р.Т.с.51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285DC0" w:rsidRDefault="00285DC0">
            <w:pPr>
              <w:ind w:left="6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Выражения.</w:t>
            </w:r>
          </w:p>
          <w:p w:rsidR="00285DC0" w:rsidRDefault="00285DC0">
            <w:pPr>
              <w:spacing w:line="276" w:lineRule="auto"/>
              <w:ind w:left="60" w:right="-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Уч.с.112,113; Р.Т.с.52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друзьях-товарищах.     Уч.с.82-83;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Р.Т.с.57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85DC0" w:rsidRDefault="00285DC0">
            <w:pPr>
              <w:spacing w:line="276" w:lineRule="auto"/>
              <w:ind w:left="-160" w:right="6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. чтение</w:t>
            </w:r>
          </w:p>
          <w:p w:rsidR="00285DC0" w:rsidRDefault="00285DC0">
            <w:pPr>
              <w:spacing w:line="276" w:lineRule="auto"/>
              <w:ind w:left="-160" w:righ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С. Пушкин «Только что на проталинах весенних...»          Уч.с.142;   Р.Т.с.40-41</w:t>
            </w:r>
          </w:p>
        </w:tc>
      </w:tr>
      <w:tr w:rsidR="00285DC0" w:rsidTr="00285DC0">
        <w:trPr>
          <w:trHeight w:val="12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Музыка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i/>
                <w:sz w:val="22"/>
                <w:szCs w:val="22"/>
              </w:rPr>
              <w:t xml:space="preserve">Послушать песню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«Наш край», (Д.Б.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А. Пришелец). Нарисовать рисунок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285DC0" w:rsidRDefault="00285DC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Диагностическая работа №5.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285DC0" w:rsidRDefault="00285DC0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Обобщение по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разделу  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Части речи и их работа в предложении»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Диагностическая работа №6.</w:t>
            </w:r>
          </w:p>
          <w:p w:rsidR="00285DC0" w:rsidRDefault="00285DC0">
            <w:pPr>
              <w:spacing w:line="276" w:lineRule="auto"/>
              <w:ind w:left="6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тестирование</w:t>
            </w:r>
          </w:p>
        </w:tc>
      </w:tr>
      <w:tr w:rsidR="00285DC0" w:rsidTr="00285DC0">
        <w:trPr>
          <w:trHeight w:val="4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 №7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Немецкий язык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учеб. стр. 51, слова в синей рамке (списать в тетрадь), составить список слов по теме «Что я люблю делать в свободное время» (4 слова). 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malen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-рисовать,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-читать.</w:t>
            </w:r>
            <w:r>
              <w:rPr>
                <w:rFonts w:ascii="Arial" w:eastAsia="Arial" w:hAnsi="Arial" w:cs="Arial"/>
                <w:i/>
                <w:u w:val="single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285DC0" w:rsidRDefault="00285DC0">
            <w:pPr>
              <w:spacing w:line="276" w:lineRule="auto"/>
              <w:ind w:left="6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Выполняем действия</w:t>
            </w:r>
          </w:p>
          <w:p w:rsidR="00285DC0" w:rsidRDefault="00285DC0">
            <w:pPr>
              <w:spacing w:line="276" w:lineRule="auto"/>
              <w:ind w:left="6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порядку</w:t>
            </w:r>
          </w:p>
          <w:p w:rsidR="00285DC0" w:rsidRDefault="00285DC0">
            <w:pPr>
              <w:spacing w:line="276" w:lineRule="auto"/>
              <w:ind w:right="-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Уч.с.114,115;   Р.Т.с.52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привычках.                             Уч.с.84-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85;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Р.Т.с.58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№ 17</w:t>
            </w:r>
          </w:p>
        </w:tc>
      </w:tr>
      <w:tr w:rsidR="00285DC0" w:rsidTr="00285DC0">
        <w:trPr>
          <w:trHeight w:val="23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. чтение</w:t>
            </w:r>
          </w:p>
          <w:p w:rsidR="00285DC0" w:rsidRDefault="00285DC0">
            <w:pPr>
              <w:keepNext/>
              <w:spacing w:line="276" w:lineRule="auto"/>
              <w:ind w:left="60" w:right="60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А. Н.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Плещеев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Птичка»,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«Весна» (отрывок)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Тест № 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Физкультура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Тема: Значение утренней гигиенической гимнастики для здоровья человека.   </w:t>
            </w:r>
            <w:hyperlink r:id="rId6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https://youtu.be/_V4ltv-sBR4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     Домашнее задания:    1.Выполнить комплекс общеразвивающих упражнений( уметь выполнять самостоятельно, прислать фото или сюжет видео выполнения упр.)    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https://youtu.be/2FCRzlMPwok</w:t>
              </w:r>
            </w:hyperlink>
          </w:p>
          <w:p w:rsidR="00285DC0" w:rsidRDefault="00285DC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ч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тение</w:t>
            </w:r>
          </w:p>
          <w:p w:rsidR="00285DC0" w:rsidRDefault="00285DC0">
            <w:pPr>
              <w:keepNext/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В.В. Вересаев  «Перелётные птицы»   Уч. с.140-141;  Р.Т.с.39-40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Технология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Работа с информацией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Разработка  творческих  проектов.</w:t>
            </w:r>
          </w:p>
        </w:tc>
      </w:tr>
      <w:tr w:rsidR="00285DC0" w:rsidTr="00285DC0">
        <w:trPr>
          <w:trHeight w:val="8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Физкультура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Тема: Правила поведения на воде. Гигиенические требования к одежде пловца.          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https://youtu.be/nk-</w:t>
              </w:r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lastRenderedPageBreak/>
                <w:t>ZHTe1pVo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     Домашнее задания: 1.Выполнить зарядку     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https://youtu.be/hQo87AgB7oE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1.Посмотреть видео урок Нарисовать или написать, что возьмете с собой в бассейн?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ИЗО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Рисование с натуры натюрморта., ваза, яблоко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Физкультура </w:t>
            </w:r>
          </w:p>
          <w:p w:rsidR="00285DC0" w:rsidRDefault="00285DC0">
            <w:pPr>
              <w:keepNext/>
              <w:spacing w:before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Тема: Коррекционное упражнение на дыхание.    </w:t>
            </w:r>
            <w:hyperlink r:id="rId10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https://youtu.be/vCwpRDwvr_Q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     Домашнее задания:1.Выполнить зарядку    </w:t>
            </w:r>
            <w:hyperlink r:id="rId11">
              <w:r>
                <w:rPr>
                  <w:rFonts w:ascii="Times New Roman" w:eastAsia="Times New Roman" w:hAnsi="Times New Roman" w:cs="Times New Roman"/>
                  <w:i/>
                  <w:color w:val="1155CC"/>
                </w:rPr>
                <w:t>https://youtu.be/YMS9Sjy4VRg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        1. Выполнить упражнение дыхательной гимнастики( фото)</w:t>
            </w:r>
          </w:p>
          <w:p w:rsidR="00285DC0" w:rsidRDefault="00285DC0">
            <w:pPr>
              <w:keepNext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</w:t>
            </w:r>
          </w:p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</w:t>
            </w:r>
          </w:p>
        </w:tc>
      </w:tr>
      <w:tr w:rsidR="00285DC0" w:rsidTr="00285DC0">
        <w:trPr>
          <w:trHeight w:val="5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285DC0" w:rsidTr="00285DC0">
        <w:trPr>
          <w:trHeight w:val="130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 xml:space="preserve">                                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DC0" w:rsidRDefault="00285DC0">
            <w:pPr>
              <w:spacing w:before="240" w:after="240"/>
              <w:ind w:left="-600"/>
              <w:jc w:val="right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Ч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Что такое хорошо, и что такое плохо.</w:t>
            </w:r>
          </w:p>
          <w:p w:rsidR="00285DC0" w:rsidRDefault="00285DC0">
            <w:pPr>
              <w:spacing w:before="240" w:after="240"/>
              <w:ind w:left="-600"/>
              <w:jc w:val="right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снова сказочные факты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85DC0" w:rsidRDefault="00285DC0">
            <w:pPr>
              <w:spacing w:before="240" w:after="240"/>
              <w:ind w:left="-60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285DC0" w:rsidRDefault="00285DC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  <w:highlight w:val="white"/>
                <w:u w:val="single"/>
              </w:rPr>
              <w:t>Ритмика</w:t>
            </w:r>
          </w:p>
          <w:p w:rsidR="00285DC0" w:rsidRDefault="00285DC0">
            <w:pPr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познакомиться и выполнять танцевальные движения: шаг с притопом, приставной шаг с приседанием, пружинящий, хороводный шаг, боковой галоп </w:t>
            </w:r>
          </w:p>
          <w:p w:rsidR="00285DC0" w:rsidRDefault="00285DC0">
            <w:pPr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Музыкальные игры, выученные 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285DC0" w:rsidTr="00285DC0">
        <w:trPr>
          <w:trHeight w:val="19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Проектная деятельность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«Учусь создавать проект»</w:t>
            </w:r>
          </w:p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Играем в ученых. Это интересно.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Индивидуальные, групповые и коррекционные занятия по предмету «Математика»</w:t>
            </w:r>
          </w:p>
          <w:p w:rsidR="00285DC0" w:rsidRDefault="00285DC0">
            <w:pPr>
              <w:jc w:val="center"/>
              <w:rPr>
                <w:rFonts w:ascii="Arial" w:eastAsia="Arial" w:hAnsi="Arial" w:cs="Arial"/>
                <w:b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color w:val="0000FF"/>
                <w:highlight w:val="white"/>
                <w:u w:val="single"/>
              </w:rPr>
              <w:t>Платформа Учи. ру-1 карточка по математике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Индивидуальные, групповые и коррекционные занятия по предмету «Русский язык»</w:t>
            </w:r>
          </w:p>
          <w:p w:rsidR="00285DC0" w:rsidRDefault="00285DC0">
            <w:pPr>
              <w:jc w:val="center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color w:val="0000FF"/>
                <w:highlight w:val="white"/>
                <w:u w:val="single"/>
              </w:rPr>
              <w:t>Платформа Учи. ру-1 карточка по русскому языку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Психологический час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»Тропинка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 к своему я»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Подумать и нарисовать рисунок на тему” Что мне нравится в школе больше всего”.</w:t>
            </w:r>
          </w:p>
        </w:tc>
      </w:tr>
      <w:tr w:rsidR="00285DC0" w:rsidTr="00285DC0">
        <w:trPr>
          <w:trHeight w:val="270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DC0" w:rsidRDefault="00285DC0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Футбол    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https://youtu.be/dOGPt8A_md8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координация       </w:t>
            </w:r>
            <w:hyperlink r:id="rId13">
              <w:r>
                <w:rPr>
                  <w:rFonts w:ascii="Times New Roman" w:eastAsia="Times New Roman" w:hAnsi="Times New Roman" w:cs="Times New Roman"/>
                  <w:i/>
                  <w:color w:val="1155CC"/>
                  <w:u w:val="single"/>
                </w:rPr>
                <w:t>https://youtu.be/fcUi8N-UImI</w:t>
              </w:r>
            </w:hyperlink>
            <w:r>
              <w:rPr>
                <w:rFonts w:ascii="Times New Roman" w:eastAsia="Times New Roman" w:hAnsi="Times New Roman" w:cs="Times New Roman"/>
                <w:i/>
              </w:rPr>
              <w:t xml:space="preserve"> без мяча    </w:t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i/>
                  <w:color w:val="1155CC"/>
                  <w:u w:val="single"/>
                </w:rPr>
                <w:t>https://youtu.be/SJjeHk8qHWQ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обучение остановке и приему мяча </w:t>
            </w:r>
            <w:hyperlink r:id="rId15">
              <w:r>
                <w:rPr>
                  <w:rFonts w:ascii="Times New Roman" w:eastAsia="Times New Roman" w:hAnsi="Times New Roman" w:cs="Times New Roman"/>
                  <w:b/>
                  <w:i/>
                  <w:color w:val="1155CC"/>
                  <w:u w:val="single"/>
                </w:rPr>
                <w:t>https://youtu.be/YjV1jjQLfDo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техника прыжков в футболе </w:t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i/>
                  <w:color w:val="1155CC"/>
                  <w:u w:val="single"/>
                </w:rPr>
                <w:t>https://youtu.be/9O-bGLkzu08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техника бега в футболе</w:t>
            </w:r>
          </w:p>
          <w:p w:rsidR="00285DC0" w:rsidRDefault="00285DC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Групповое логопедическое занятие</w:t>
            </w:r>
          </w:p>
          <w:p w:rsidR="00285DC0" w:rsidRDefault="00285DC0">
            <w:pPr>
              <w:rPr>
                <w:rFonts w:ascii="Times New Roman" w:eastAsia="Times New Roman" w:hAnsi="Times New Roman" w:cs="Times New Roman"/>
                <w:i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«Найди лишнее слово в каждой строчке». Выполняем задания письменно в тетради, ссылка:</w:t>
            </w:r>
            <w:hyperlink r:id="rId17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22"/>
                  <w:szCs w:val="22"/>
                  <w:u w:val="single"/>
                </w:rPr>
                <w:t>https://ds04.infourok.ru/uploads/ex/0087/00155d46-1492944a/img5.jpg</w:t>
              </w:r>
            </w:hyperlink>
          </w:p>
          <w:p w:rsidR="00285DC0" w:rsidRDefault="00285DC0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bookmarkStart w:id="3" w:name="_2465iglvmu8o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Эл. почта учителя: kaminskaya1768@mail.ru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Групповое логопедическое занятие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285DC0" w:rsidRDefault="00285DC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Упражнение «Какое слово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лишнее?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».Выполняем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задание и записываем в тетрадь. Ссылка:.</w:t>
            </w:r>
            <w:hyperlink r:id="rId18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2"/>
                  <w:szCs w:val="22"/>
                  <w:u w:val="single"/>
                </w:rPr>
                <w:t>https://fs00.infourok.ru/images/doc/105/124444/img2.jpg</w:t>
              </w:r>
            </w:hyperlink>
          </w:p>
          <w:p w:rsidR="00285DC0" w:rsidRDefault="00285DC0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Эл. почта учителя: kaminskaya1768@mail.r</w:t>
            </w:r>
            <w:r>
              <w:rPr>
                <w:rFonts w:ascii="Arial" w:eastAsia="Arial" w:hAnsi="Arial" w:cs="Arial"/>
                <w:i/>
              </w:rPr>
              <w:t>u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Дефектологическое(групповое) занятие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>Выполни задание: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hyperlink r:id="rId19">
              <w:r>
                <w:rPr>
                  <w:rFonts w:ascii="Arial" w:eastAsia="Arial" w:hAnsi="Arial" w:cs="Arial"/>
                  <w:b/>
                  <w:i/>
                  <w:color w:val="1155CC"/>
                  <w:sz w:val="18"/>
                  <w:szCs w:val="18"/>
                  <w:u w:val="single"/>
                </w:rPr>
                <w:t>https://www.igraemsa.ru/igry-dlja-detej/igry-na-vnimanie-i-pamjat/najdi-otlichija/muravejnik</w:t>
              </w:r>
            </w:hyperlink>
          </w:p>
          <w:p w:rsidR="00285DC0" w:rsidRDefault="00285DC0">
            <w:pP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Электронная почта учителя: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hyperlink r:id="rId20">
              <w:r>
                <w:rPr>
                  <w:rFonts w:ascii="Arial" w:eastAsia="Arial" w:hAnsi="Arial" w:cs="Arial"/>
                  <w:b/>
                  <w:i/>
                  <w:color w:val="0563C1"/>
                  <w:sz w:val="16"/>
                  <w:szCs w:val="16"/>
                  <w:u w:val="single"/>
                </w:rPr>
                <w:t>marina-barabanova-1970@mail.ru</w:t>
              </w:r>
            </w:hyperlink>
          </w:p>
        </w:tc>
      </w:tr>
      <w:tr w:rsidR="00285DC0" w:rsidTr="00285DC0">
        <w:trPr>
          <w:trHeight w:val="270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DC0" w:rsidRDefault="00285DC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</w:tr>
      <w:tr w:rsidR="00285DC0" w:rsidTr="00285DC0">
        <w:trPr>
          <w:trHeight w:val="270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DC0" w:rsidRDefault="00285DC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Дефектологическое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(групповое) занятие</w:t>
            </w:r>
          </w:p>
          <w:p w:rsidR="00285DC0" w:rsidRDefault="00285DC0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</w:p>
          <w:p w:rsidR="00285DC0" w:rsidRDefault="00285DC0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Выполни задание:</w:t>
            </w:r>
          </w:p>
          <w:p w:rsidR="00285DC0" w:rsidRDefault="00285DC0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hyperlink r:id="rId21">
              <w:r>
                <w:rPr>
                  <w:rFonts w:ascii="Arial" w:eastAsia="Arial" w:hAnsi="Arial" w:cs="Arial"/>
                  <w:i/>
                  <w:color w:val="1155CC"/>
                  <w:sz w:val="16"/>
                  <w:szCs w:val="16"/>
                  <w:u w:val="single"/>
                </w:rPr>
                <w:t>https://www.igraemsa.ru/igry-dlja-detej/matematicheskie-igry/raskraska-po-nomeram-poljanka</w:t>
              </w:r>
            </w:hyperlink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Электронная почта учителя:</w:t>
            </w:r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hyperlink r:id="rId22">
              <w:r>
                <w:rPr>
                  <w:rFonts w:ascii="Arial" w:eastAsia="Arial" w:hAnsi="Arial" w:cs="Arial"/>
                  <w:b/>
                  <w:i/>
                  <w:color w:val="0563C1"/>
                  <w:sz w:val="16"/>
                  <w:szCs w:val="16"/>
                  <w:u w:val="single"/>
                </w:rPr>
                <w:t>marina-barabanova-1970@mail.ru</w:t>
              </w:r>
            </w:hyperlink>
          </w:p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C0" w:rsidRDefault="0028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</w:tr>
    </w:tbl>
    <w:p w:rsidR="009C5AEF" w:rsidRDefault="009C5AEF">
      <w:pPr>
        <w:rPr>
          <w:rFonts w:ascii="Arial" w:eastAsia="Arial" w:hAnsi="Arial" w:cs="Arial"/>
          <w:b/>
          <w:i/>
          <w:sz w:val="24"/>
          <w:szCs w:val="24"/>
        </w:rPr>
      </w:pPr>
      <w:bookmarkStart w:id="4" w:name="_2et92p0" w:colFirst="0" w:colLast="0"/>
      <w:bookmarkEnd w:id="4"/>
    </w:p>
    <w:p w:rsidR="009C5AEF" w:rsidRDefault="004628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bookmarkStart w:id="5" w:name="_m7w2hnu1zvyj" w:colFirst="0" w:colLast="0"/>
      <w:bookmarkEnd w:id="5"/>
      <w:r>
        <w:rPr>
          <w:rFonts w:ascii="Arial" w:eastAsia="Arial" w:hAnsi="Arial" w:cs="Arial"/>
          <w:b/>
          <w:i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ыполняя письменные работы, указываем: число, Домашняя работа, стр. учебника, номер упражнения (например: Упражнение 3 стр. 83 или №2 стр.74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).э</w:t>
      </w:r>
      <w:proofErr w:type="gram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Все материалы передаются детям через родителей в закрытой беседе через ВК. , группа  в  Одноклассниках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«Наши дети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» или чате 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Учи.ру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>. При выполнении заданий, учитывать рекомендаци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и, которые публикуются каждый 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по  всем</w:t>
      </w:r>
      <w:proofErr w:type="gramEnd"/>
      <w:r>
        <w:rPr>
          <w:rFonts w:ascii="Arial" w:eastAsia="Arial" w:hAnsi="Arial" w:cs="Arial"/>
          <w:b/>
          <w:i/>
          <w:sz w:val="24"/>
          <w:szCs w:val="24"/>
        </w:rPr>
        <w:t xml:space="preserve"> предметам в группе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“Наши дети”(https://ok.ru/group/56614594674845)</w:t>
      </w:r>
    </w:p>
    <w:p w:rsidR="009C5AEF" w:rsidRDefault="009C5A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i/>
          <w:color w:val="000000"/>
          <w:sz w:val="24"/>
          <w:szCs w:val="24"/>
        </w:rPr>
      </w:pPr>
    </w:p>
    <w:sectPr w:rsidR="009C5AEF">
      <w:footerReference w:type="default" r:id="rId23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3E" w:rsidRDefault="0046283E">
      <w:r>
        <w:separator/>
      </w:r>
    </w:p>
  </w:endnote>
  <w:endnote w:type="continuationSeparator" w:id="0">
    <w:p w:rsidR="0046283E" w:rsidRDefault="0046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F" w:rsidRDefault="009C5AEF">
    <w:pPr>
      <w:ind w:left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3E" w:rsidRDefault="0046283E">
      <w:r>
        <w:separator/>
      </w:r>
    </w:p>
  </w:footnote>
  <w:footnote w:type="continuationSeparator" w:id="0">
    <w:p w:rsidR="0046283E" w:rsidRDefault="0046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F"/>
    <w:rsid w:val="00285DC0"/>
    <w:rsid w:val="0046283E"/>
    <w:rsid w:val="009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C1D73-77BF-480C-A321-35947DDE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k-ZHTe1pVo" TargetMode="External"/><Relationship Id="rId13" Type="http://schemas.openxmlformats.org/officeDocument/2006/relationships/hyperlink" Target="https://youtu.be/fcUi8N-UImI" TargetMode="External"/><Relationship Id="rId18" Type="http://schemas.openxmlformats.org/officeDocument/2006/relationships/hyperlink" Target="https://fs00.infourok.ru/images/doc/105/124444/img2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graemsa.ru/igry-dlja-detej/matematicheskie-igry/raskraska-po-nomeram-poljanka" TargetMode="External"/><Relationship Id="rId7" Type="http://schemas.openxmlformats.org/officeDocument/2006/relationships/hyperlink" Target="https://youtu.be/2FCRzlMPwok" TargetMode="External"/><Relationship Id="rId12" Type="http://schemas.openxmlformats.org/officeDocument/2006/relationships/hyperlink" Target="https://youtu.be/dOGPt8A_md8" TargetMode="External"/><Relationship Id="rId17" Type="http://schemas.openxmlformats.org/officeDocument/2006/relationships/hyperlink" Target="https://ds04.infourok.ru/uploads/ex/0087/00155d46-1492944a/img5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9O-bGLkzu08" TargetMode="External"/><Relationship Id="rId20" Type="http://schemas.openxmlformats.org/officeDocument/2006/relationships/hyperlink" Target="mailto:marina-barabanova-1970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_V4ltv-sBR4" TargetMode="External"/><Relationship Id="rId11" Type="http://schemas.openxmlformats.org/officeDocument/2006/relationships/hyperlink" Target="https://youtu.be/YMS9Sjy4VR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YjV1jjQLfD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vCwpRDwvr_Q" TargetMode="External"/><Relationship Id="rId19" Type="http://schemas.openxmlformats.org/officeDocument/2006/relationships/hyperlink" Target="https://www.igraemsa.ru/igry-dlja-detej/igry-na-vnimanie-i-pamjat/najdi-otlichija/muravejni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hQo87AgB7oE" TargetMode="External"/><Relationship Id="rId14" Type="http://schemas.openxmlformats.org/officeDocument/2006/relationships/hyperlink" Target="https://youtu.be/SJjeHk8qHWQ" TargetMode="External"/><Relationship Id="rId22" Type="http://schemas.openxmlformats.org/officeDocument/2006/relationships/hyperlink" Target="mailto:marina-barabanova-197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2020-05-11T12:52:00Z</dcterms:created>
  <dcterms:modified xsi:type="dcterms:W3CDTF">2020-05-11T12:53:00Z</dcterms:modified>
</cp:coreProperties>
</file>