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C9" w:rsidRDefault="00A567C9" w:rsidP="00A567C9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7C9">
        <w:rPr>
          <w:rFonts w:ascii="Times New Roman" w:hAnsi="Times New Roman" w:cs="Times New Roman"/>
          <w:b/>
          <w:sz w:val="24"/>
          <w:szCs w:val="24"/>
        </w:rPr>
        <w:t>Муравьёв Александр Александрович (1902 – 1985)</w:t>
      </w:r>
    </w:p>
    <w:p w:rsidR="00A567C9" w:rsidRDefault="00A567C9" w:rsidP="00A567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67C9">
        <w:rPr>
          <w:rFonts w:ascii="Times New Roman" w:hAnsi="Times New Roman" w:cs="Times New Roman"/>
          <w:sz w:val="24"/>
          <w:szCs w:val="24"/>
        </w:rPr>
        <w:t>Прапрадед Кабаниной Виктории. /Есть фото/</w:t>
      </w:r>
    </w:p>
    <w:p w:rsidR="00A567C9" w:rsidRDefault="00A567C9" w:rsidP="00A5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Родился 15 августа 1902 года в д. Чурилово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района. С первых дней войны ушёл на фронт. В 1943 году попал в плен. После освобождения из плена из-за страха попасть в тюрьму уничтожил все свои фотографии. После войны работал на льнокомбинате «Заря социализма» в нашем городе. Долгое время даже не принимал участия в торжественных парадах, посвящённых  Дню Победы. Первый раз вышел на парад в 1967 году. Умер в ноябре 1985 года.</w:t>
      </w:r>
    </w:p>
    <w:p w:rsidR="00A567C9" w:rsidRDefault="00A567C9" w:rsidP="00A567C9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Кабанина Виктория 5 класс МОБУ СОШ №2</w:t>
      </w:r>
    </w:p>
    <w:p w:rsidR="00A567C9" w:rsidRPr="00A567C9" w:rsidRDefault="00A567C9" w:rsidP="00A56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6E02" w:rsidRPr="00A567C9" w:rsidRDefault="00E46E02" w:rsidP="00A567C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6E02" w:rsidRPr="00A56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F4"/>
    <w:rsid w:val="00A567C9"/>
    <w:rsid w:val="00E46E02"/>
    <w:rsid w:val="00E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Company>Home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2014-05-04T17:40:00Z</dcterms:created>
  <dcterms:modified xsi:type="dcterms:W3CDTF">2014-05-04T17:46:00Z</dcterms:modified>
</cp:coreProperties>
</file>